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03EBF" w14:textId="6BF41877" w:rsidR="00DE7E00" w:rsidRPr="00656746" w:rsidRDefault="00DE7E00">
      <w:pPr>
        <w:rPr>
          <w:rFonts w:cstheme="minorHAnsi"/>
        </w:rPr>
      </w:pPr>
    </w:p>
    <w:tbl>
      <w:tblPr>
        <w:tblW w:w="878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left w:w="70" w:type="dxa"/>
          <w:right w:w="70" w:type="dxa"/>
        </w:tblCellMar>
        <w:tblLook w:val="0000" w:firstRow="0" w:lastRow="0" w:firstColumn="0" w:lastColumn="0" w:noHBand="0" w:noVBand="0"/>
      </w:tblPr>
      <w:tblGrid>
        <w:gridCol w:w="495"/>
        <w:gridCol w:w="5529"/>
        <w:gridCol w:w="2760"/>
      </w:tblGrid>
      <w:tr w:rsidR="00B17A04" w:rsidRPr="00656746" w14:paraId="165BBD63" w14:textId="77777777" w:rsidTr="6840AE75">
        <w:trPr>
          <w:trHeight w:val="424"/>
          <w:tblHeader/>
        </w:trPr>
        <w:tc>
          <w:tcPr>
            <w:tcW w:w="8784" w:type="dxa"/>
            <w:gridSpan w:val="3"/>
            <w:shd w:val="clear" w:color="auto" w:fill="CF0B7B" w:themeFill="accent5"/>
            <w:vAlign w:val="center"/>
          </w:tcPr>
          <w:p w14:paraId="32EB7C3B" w14:textId="77777777" w:rsidR="00B17A04" w:rsidRPr="00D50188" w:rsidRDefault="00B17A04" w:rsidP="00B17A04">
            <w:pPr>
              <w:spacing w:line="276" w:lineRule="auto"/>
              <w:jc w:val="center"/>
              <w:rPr>
                <w:rFonts w:ascii="Calibri" w:hAnsi="Calibri" w:cs="Calibri"/>
                <w:b/>
                <w:color w:val="FFFFFF" w:themeColor="background1"/>
              </w:rPr>
            </w:pPr>
            <w:r w:rsidRPr="00D50188">
              <w:rPr>
                <w:rFonts w:ascii="Calibri" w:hAnsi="Calibri" w:cs="Calibri"/>
                <w:b/>
                <w:color w:val="FFFFFF" w:themeColor="background1"/>
              </w:rPr>
              <w:t>Vertiente 3: Ejercicio de los derechos ARCO</w:t>
            </w:r>
          </w:p>
          <w:p w14:paraId="5F13D192" w14:textId="0F09BC74" w:rsidR="00B17A04" w:rsidRPr="00FB11DC" w:rsidRDefault="00B17A04" w:rsidP="00B17A04">
            <w:pPr>
              <w:spacing w:after="160" w:line="276" w:lineRule="auto"/>
              <w:jc w:val="center"/>
              <w:rPr>
                <w:rFonts w:ascii="Calibri" w:hAnsi="Calibri" w:cs="Calibri"/>
              </w:rPr>
            </w:pPr>
            <w:r w:rsidRPr="00D50188">
              <w:rPr>
                <w:rFonts w:ascii="Calibri" w:hAnsi="Calibri" w:cs="Calibri"/>
                <w:b/>
                <w:color w:val="FFFFFF" w:themeColor="background1"/>
              </w:rPr>
              <w:t>Variable y formato 3.1 Mecanismos para el ejercicio de los derechos ARCO</w:t>
            </w:r>
          </w:p>
        </w:tc>
      </w:tr>
      <w:tr w:rsidR="00B17A04" w:rsidRPr="00656746" w14:paraId="7E20352F" w14:textId="77777777" w:rsidTr="6840AE75">
        <w:trPr>
          <w:trHeight w:val="424"/>
        </w:trPr>
        <w:tc>
          <w:tcPr>
            <w:tcW w:w="6024" w:type="dxa"/>
            <w:gridSpan w:val="2"/>
            <w:vAlign w:val="center"/>
          </w:tcPr>
          <w:p w14:paraId="587D2F4B" w14:textId="77777777" w:rsidR="00B17A04" w:rsidRPr="00FB11DC" w:rsidRDefault="00B17A04" w:rsidP="00571076">
            <w:pPr>
              <w:spacing w:after="160" w:line="276" w:lineRule="auto"/>
              <w:jc w:val="center"/>
              <w:rPr>
                <w:rFonts w:ascii="Calibri" w:hAnsi="Calibri" w:cs="Calibri"/>
                <w:b/>
                <w:bCs/>
              </w:rPr>
            </w:pPr>
            <w:bookmarkStart w:id="0" w:name="_Hlk68795531"/>
            <w:r w:rsidRPr="00FB11DC">
              <w:rPr>
                <w:rFonts w:ascii="Calibri" w:hAnsi="Calibri" w:cs="Calibri"/>
                <w:b/>
                <w:bCs/>
              </w:rPr>
              <w:t>Ejercicio (año) del que se presenta la información</w:t>
            </w:r>
          </w:p>
        </w:tc>
        <w:tc>
          <w:tcPr>
            <w:tcW w:w="2760" w:type="dxa"/>
            <w:vAlign w:val="center"/>
          </w:tcPr>
          <w:p w14:paraId="558C3027" w14:textId="0ACD0726" w:rsidR="00B17A04" w:rsidRPr="00FB11DC" w:rsidRDefault="00B17A04" w:rsidP="00571076">
            <w:pPr>
              <w:spacing w:after="160" w:line="276" w:lineRule="auto"/>
              <w:jc w:val="center"/>
              <w:rPr>
                <w:rFonts w:ascii="Calibri" w:hAnsi="Calibri" w:cs="Calibri"/>
              </w:rPr>
            </w:pPr>
            <w:r w:rsidRPr="1ED4CE55">
              <w:rPr>
                <w:rFonts w:ascii="Calibri" w:hAnsi="Calibri" w:cs="Calibri"/>
              </w:rPr>
              <w:t>202</w:t>
            </w:r>
            <w:r w:rsidR="0068167D">
              <w:rPr>
                <w:rFonts w:ascii="Calibri" w:hAnsi="Calibri" w:cs="Calibri"/>
              </w:rPr>
              <w:t>4</w:t>
            </w:r>
          </w:p>
        </w:tc>
      </w:tr>
      <w:tr w:rsidR="00B17A04" w:rsidRPr="00656746" w14:paraId="464C714F" w14:textId="77777777" w:rsidTr="6840AE75">
        <w:trPr>
          <w:trHeight w:val="424"/>
        </w:trPr>
        <w:tc>
          <w:tcPr>
            <w:tcW w:w="6024" w:type="dxa"/>
            <w:gridSpan w:val="2"/>
            <w:vAlign w:val="center"/>
          </w:tcPr>
          <w:p w14:paraId="34A5574B" w14:textId="77777777" w:rsidR="00B17A04" w:rsidRPr="00FB11DC" w:rsidRDefault="00B17A04" w:rsidP="00571076">
            <w:pPr>
              <w:spacing w:line="180" w:lineRule="auto"/>
              <w:jc w:val="center"/>
              <w:rPr>
                <w:rFonts w:ascii="Calibri" w:hAnsi="Calibri" w:cs="Calibri"/>
              </w:rPr>
            </w:pPr>
          </w:p>
          <w:p w14:paraId="46129E9B" w14:textId="77777777" w:rsidR="00B17A04" w:rsidRPr="00FB11DC" w:rsidRDefault="00B17A04" w:rsidP="00571076">
            <w:pPr>
              <w:spacing w:line="180" w:lineRule="auto"/>
              <w:jc w:val="center"/>
              <w:rPr>
                <w:rFonts w:ascii="Calibri" w:hAnsi="Calibri" w:cs="Calibri"/>
              </w:rPr>
            </w:pPr>
            <w:r w:rsidRPr="00FB11DC">
              <w:rPr>
                <w:rFonts w:ascii="Calibri" w:hAnsi="Calibri" w:cs="Calibri"/>
              </w:rPr>
              <w:t>Fecha de publicación de la información</w:t>
            </w:r>
          </w:p>
          <w:p w14:paraId="535B694A" w14:textId="77777777" w:rsidR="00B17A04" w:rsidRPr="00FB11DC" w:rsidRDefault="00B17A04" w:rsidP="00571076">
            <w:pPr>
              <w:spacing w:after="160" w:line="180" w:lineRule="auto"/>
              <w:jc w:val="center"/>
              <w:rPr>
                <w:rFonts w:ascii="Calibri" w:hAnsi="Calibri" w:cs="Calibri"/>
              </w:rPr>
            </w:pPr>
          </w:p>
        </w:tc>
        <w:tc>
          <w:tcPr>
            <w:tcW w:w="2760" w:type="dxa"/>
            <w:vAlign w:val="center"/>
          </w:tcPr>
          <w:p w14:paraId="74E31292" w14:textId="41488D51" w:rsidR="00B17A04" w:rsidRPr="00FB11DC" w:rsidRDefault="00A464DA" w:rsidP="00121D1A">
            <w:pPr>
              <w:spacing w:after="160" w:line="180" w:lineRule="auto"/>
              <w:jc w:val="center"/>
              <w:rPr>
                <w:rFonts w:ascii="Calibri" w:hAnsi="Calibri" w:cs="Calibri"/>
              </w:rPr>
            </w:pPr>
            <w:r w:rsidRPr="6840AE75">
              <w:rPr>
                <w:rFonts w:ascii="Calibri" w:hAnsi="Calibri" w:cs="Calibri"/>
              </w:rPr>
              <w:t>2</w:t>
            </w:r>
            <w:r w:rsidR="4B89C06B" w:rsidRPr="6840AE75">
              <w:rPr>
                <w:rFonts w:ascii="Calibri" w:hAnsi="Calibri" w:cs="Calibri"/>
              </w:rPr>
              <w:t>0</w:t>
            </w:r>
            <w:r w:rsidR="00B17A04" w:rsidRPr="6840AE75">
              <w:rPr>
                <w:rFonts w:ascii="Calibri" w:hAnsi="Calibri" w:cs="Calibri"/>
              </w:rPr>
              <w:t>/</w:t>
            </w:r>
            <w:r w:rsidRPr="6840AE75">
              <w:rPr>
                <w:rFonts w:ascii="Calibri" w:hAnsi="Calibri" w:cs="Calibri"/>
              </w:rPr>
              <w:t>0</w:t>
            </w:r>
            <w:r w:rsidR="2CFFEF27" w:rsidRPr="6840AE75">
              <w:rPr>
                <w:rFonts w:ascii="Calibri" w:hAnsi="Calibri" w:cs="Calibri"/>
              </w:rPr>
              <w:t>6</w:t>
            </w:r>
            <w:r w:rsidR="00B17A04" w:rsidRPr="6840AE75">
              <w:rPr>
                <w:rFonts w:ascii="Calibri" w:hAnsi="Calibri" w:cs="Calibri"/>
              </w:rPr>
              <w:t>/202</w:t>
            </w:r>
            <w:r w:rsidR="17B83664" w:rsidRPr="6840AE75">
              <w:rPr>
                <w:rFonts w:ascii="Calibri" w:hAnsi="Calibri" w:cs="Calibri"/>
              </w:rPr>
              <w:t>2</w:t>
            </w:r>
          </w:p>
        </w:tc>
      </w:tr>
      <w:tr w:rsidR="00B17A04" w:rsidRPr="00656746" w14:paraId="40B32463" w14:textId="77777777" w:rsidTr="6840AE75">
        <w:trPr>
          <w:trHeight w:val="424"/>
        </w:trPr>
        <w:tc>
          <w:tcPr>
            <w:tcW w:w="6024" w:type="dxa"/>
            <w:gridSpan w:val="2"/>
            <w:vAlign w:val="center"/>
          </w:tcPr>
          <w:p w14:paraId="7DA3D0B7" w14:textId="77777777" w:rsidR="00B17A04" w:rsidRPr="00FB11DC" w:rsidRDefault="00B17A04" w:rsidP="00571076">
            <w:pPr>
              <w:spacing w:after="160" w:line="276" w:lineRule="auto"/>
              <w:jc w:val="center"/>
              <w:rPr>
                <w:rFonts w:ascii="Calibri" w:hAnsi="Calibri" w:cs="Calibri"/>
              </w:rPr>
            </w:pPr>
            <w:r w:rsidRPr="00FB11DC">
              <w:rPr>
                <w:rFonts w:ascii="Calibri" w:hAnsi="Calibri" w:cs="Calibri"/>
              </w:rPr>
              <w:t>Fecha de la última actualización</w:t>
            </w:r>
          </w:p>
        </w:tc>
        <w:tc>
          <w:tcPr>
            <w:tcW w:w="2760" w:type="dxa"/>
            <w:vAlign w:val="center"/>
          </w:tcPr>
          <w:p w14:paraId="108B07B3" w14:textId="4C9319C4" w:rsidR="00B17A04" w:rsidRPr="00FB11DC" w:rsidRDefault="00A464DA" w:rsidP="00533042">
            <w:pPr>
              <w:spacing w:after="160" w:line="276" w:lineRule="auto"/>
              <w:jc w:val="center"/>
              <w:rPr>
                <w:rFonts w:ascii="Calibri" w:hAnsi="Calibri" w:cs="Calibri"/>
              </w:rPr>
            </w:pPr>
            <w:r w:rsidRPr="6840AE75">
              <w:rPr>
                <w:rFonts w:ascii="Calibri" w:hAnsi="Calibri" w:cs="Calibri"/>
              </w:rPr>
              <w:t>2</w:t>
            </w:r>
            <w:r w:rsidR="7BAD69D2" w:rsidRPr="6840AE75">
              <w:rPr>
                <w:rFonts w:ascii="Calibri" w:hAnsi="Calibri" w:cs="Calibri"/>
              </w:rPr>
              <w:t>3</w:t>
            </w:r>
            <w:r w:rsidR="00B17A04" w:rsidRPr="6840AE75">
              <w:rPr>
                <w:rFonts w:ascii="Calibri" w:hAnsi="Calibri" w:cs="Calibri"/>
              </w:rPr>
              <w:t>/</w:t>
            </w:r>
            <w:r w:rsidR="783F1B9B" w:rsidRPr="6840AE75">
              <w:rPr>
                <w:rFonts w:ascii="Calibri" w:hAnsi="Calibri" w:cs="Calibri"/>
              </w:rPr>
              <w:t>01</w:t>
            </w:r>
            <w:r w:rsidR="00B17A04" w:rsidRPr="6840AE75">
              <w:rPr>
                <w:rFonts w:ascii="Calibri" w:hAnsi="Calibri" w:cs="Calibri"/>
              </w:rPr>
              <w:t>/202</w:t>
            </w:r>
            <w:r w:rsidR="56B7289D" w:rsidRPr="6840AE75">
              <w:rPr>
                <w:rFonts w:ascii="Calibri" w:hAnsi="Calibri" w:cs="Calibri"/>
              </w:rPr>
              <w:t>4</w:t>
            </w:r>
          </w:p>
        </w:tc>
      </w:tr>
      <w:tr w:rsidR="00B17A04" w:rsidRPr="00656746" w14:paraId="0D848101" w14:textId="77777777" w:rsidTr="6840AE75">
        <w:trPr>
          <w:trHeight w:val="222"/>
        </w:trPr>
        <w:tc>
          <w:tcPr>
            <w:tcW w:w="495" w:type="dxa"/>
            <w:vAlign w:val="center"/>
          </w:tcPr>
          <w:p w14:paraId="3387B2F2" w14:textId="77777777" w:rsidR="00B17A04" w:rsidRPr="00FB11DC" w:rsidRDefault="00B17A04" w:rsidP="00571076">
            <w:pPr>
              <w:spacing w:after="160" w:line="276" w:lineRule="auto"/>
              <w:rPr>
                <w:rFonts w:ascii="Calibri" w:hAnsi="Calibri" w:cs="Calibri"/>
                <w:b/>
                <w:bCs/>
              </w:rPr>
            </w:pPr>
            <w:r w:rsidRPr="00FB11DC">
              <w:rPr>
                <w:rFonts w:ascii="Calibri" w:hAnsi="Calibri" w:cs="Calibri"/>
                <w:b/>
                <w:bCs/>
              </w:rPr>
              <w:t>No.</w:t>
            </w:r>
          </w:p>
        </w:tc>
        <w:tc>
          <w:tcPr>
            <w:tcW w:w="5529" w:type="dxa"/>
            <w:vAlign w:val="center"/>
          </w:tcPr>
          <w:p w14:paraId="77E8C49A" w14:textId="77777777" w:rsidR="00B17A04" w:rsidRPr="00FB11DC" w:rsidRDefault="00B17A04" w:rsidP="00571076">
            <w:pPr>
              <w:spacing w:after="160" w:line="276" w:lineRule="auto"/>
              <w:jc w:val="center"/>
              <w:rPr>
                <w:rFonts w:ascii="Calibri" w:hAnsi="Calibri" w:cs="Calibri"/>
                <w:b/>
                <w:bCs/>
              </w:rPr>
            </w:pPr>
            <w:r w:rsidRPr="00FB11DC">
              <w:rPr>
                <w:rFonts w:ascii="Calibri" w:hAnsi="Calibri" w:cs="Calibri"/>
                <w:b/>
                <w:bCs/>
              </w:rPr>
              <w:t>Criterio</w:t>
            </w:r>
          </w:p>
        </w:tc>
        <w:tc>
          <w:tcPr>
            <w:tcW w:w="2760" w:type="dxa"/>
            <w:vAlign w:val="center"/>
          </w:tcPr>
          <w:p w14:paraId="37CB4E38" w14:textId="77777777" w:rsidR="00B17A04" w:rsidRPr="00FB11DC" w:rsidRDefault="00B17A04" w:rsidP="00571076">
            <w:pPr>
              <w:spacing w:after="160" w:line="276" w:lineRule="auto"/>
              <w:jc w:val="center"/>
              <w:rPr>
                <w:rFonts w:ascii="Calibri" w:hAnsi="Calibri" w:cs="Calibri"/>
                <w:b/>
                <w:bCs/>
              </w:rPr>
            </w:pPr>
            <w:r w:rsidRPr="00FB11DC">
              <w:rPr>
                <w:rFonts w:ascii="Calibri" w:hAnsi="Calibri" w:cs="Calibri"/>
                <w:b/>
                <w:bCs/>
              </w:rPr>
              <w:t>Medio de verificación</w:t>
            </w:r>
          </w:p>
        </w:tc>
      </w:tr>
      <w:tr w:rsidR="00B17A04" w:rsidRPr="00656746" w14:paraId="65B8D39B" w14:textId="77777777" w:rsidTr="6840AE75">
        <w:trPr>
          <w:trHeight w:val="756"/>
        </w:trPr>
        <w:tc>
          <w:tcPr>
            <w:tcW w:w="495" w:type="dxa"/>
            <w:vAlign w:val="center"/>
          </w:tcPr>
          <w:p w14:paraId="2F55C1DB" w14:textId="77777777" w:rsidR="00B17A04" w:rsidRPr="00656746" w:rsidRDefault="00B17A04" w:rsidP="00571076">
            <w:pPr>
              <w:spacing w:after="160"/>
              <w:rPr>
                <w:rFonts w:cstheme="minorHAnsi"/>
                <w:b/>
                <w:bCs/>
              </w:rPr>
            </w:pPr>
            <w:r w:rsidRPr="00656746">
              <w:rPr>
                <w:rFonts w:cstheme="minorHAnsi"/>
                <w:b/>
                <w:bCs/>
              </w:rPr>
              <w:t>1.</w:t>
            </w:r>
          </w:p>
        </w:tc>
        <w:tc>
          <w:tcPr>
            <w:tcW w:w="5529" w:type="dxa"/>
            <w:vAlign w:val="center"/>
          </w:tcPr>
          <w:p w14:paraId="07FAB4C5" w14:textId="6545BDC9" w:rsidR="00B17A04" w:rsidRPr="009043FE" w:rsidRDefault="00B17A04" w:rsidP="00571076">
            <w:pPr>
              <w:spacing w:after="160" w:line="240" w:lineRule="auto"/>
              <w:jc w:val="both"/>
              <w:rPr>
                <w:rFonts w:ascii="Calibri Light" w:hAnsi="Calibri Light" w:cs="Calibri Light"/>
              </w:rPr>
            </w:pPr>
            <w:r w:rsidRPr="003678DE">
              <w:rPr>
                <w:rFonts w:ascii="Calibri Light" w:hAnsi="Calibri Light" w:cs="Calibri Light"/>
              </w:rPr>
              <w:t>Hipervínculo del documento que contiene los medios y procedimientos habilitados por el responsable para atender las solicitudes para el ejercicio de los derechos ARCO</w:t>
            </w:r>
          </w:p>
        </w:tc>
        <w:tc>
          <w:tcPr>
            <w:tcW w:w="2760" w:type="dxa"/>
            <w:vAlign w:val="center"/>
          </w:tcPr>
          <w:p w14:paraId="37F5A49C" w14:textId="73BDE151" w:rsidR="00B17A04" w:rsidRPr="009043FE" w:rsidRDefault="00000000" w:rsidP="00571076">
            <w:pPr>
              <w:spacing w:after="160" w:line="240" w:lineRule="auto"/>
              <w:jc w:val="center"/>
              <w:rPr>
                <w:rFonts w:ascii="Calibri Light" w:hAnsi="Calibri Light" w:cs="Calibri Light"/>
              </w:rPr>
            </w:pPr>
            <w:hyperlink r:id="rId11" w:history="1">
              <w:r w:rsidR="00B17A04" w:rsidRPr="00363220">
                <w:rPr>
                  <w:rStyle w:val="Hipervnculo"/>
                  <w:rFonts w:ascii="Calibri Light" w:hAnsi="Calibri Light" w:cs="Calibri Light"/>
                </w:rPr>
                <w:t>Consultar</w:t>
              </w:r>
            </w:hyperlink>
          </w:p>
        </w:tc>
      </w:tr>
      <w:tr w:rsidR="00B17A04" w:rsidRPr="00656746" w14:paraId="23E7B19D" w14:textId="77777777" w:rsidTr="6840AE75">
        <w:trPr>
          <w:trHeight w:val="435"/>
        </w:trPr>
        <w:tc>
          <w:tcPr>
            <w:tcW w:w="495" w:type="dxa"/>
            <w:vAlign w:val="center"/>
          </w:tcPr>
          <w:p w14:paraId="7E9AC077" w14:textId="77777777" w:rsidR="00B17A04" w:rsidRPr="00656746" w:rsidRDefault="00B17A04" w:rsidP="00571076">
            <w:pPr>
              <w:spacing w:after="160"/>
              <w:jc w:val="both"/>
              <w:rPr>
                <w:rFonts w:cstheme="minorHAnsi"/>
                <w:b/>
                <w:bCs/>
              </w:rPr>
            </w:pPr>
            <w:r w:rsidRPr="00656746">
              <w:rPr>
                <w:rFonts w:cstheme="minorHAnsi"/>
                <w:b/>
                <w:bCs/>
              </w:rPr>
              <w:t>2.</w:t>
            </w:r>
          </w:p>
        </w:tc>
        <w:tc>
          <w:tcPr>
            <w:tcW w:w="5529" w:type="dxa"/>
            <w:vAlign w:val="center"/>
          </w:tcPr>
          <w:p w14:paraId="259D7132" w14:textId="77777777" w:rsidR="00B17A04" w:rsidRPr="003678DE" w:rsidRDefault="00B17A04" w:rsidP="00B17A04">
            <w:pPr>
              <w:spacing w:line="240" w:lineRule="auto"/>
              <w:jc w:val="both"/>
              <w:rPr>
                <w:rFonts w:ascii="Calibri Light" w:hAnsi="Calibri Light" w:cs="Calibri Light"/>
              </w:rPr>
            </w:pPr>
            <w:r w:rsidRPr="003678DE">
              <w:rPr>
                <w:rFonts w:ascii="Calibri Light" w:hAnsi="Calibri Light" w:cs="Calibri Light"/>
              </w:rPr>
              <w:t>Hipervínculo al documento que detalla la siguiente información relativa a las solicitudes para el ejercicio del derecho de Acceso a datos personales recibidas por el sujeto obligado:</w:t>
            </w:r>
          </w:p>
          <w:p w14:paraId="240C5F3C" w14:textId="77777777" w:rsidR="00B17A04" w:rsidRPr="003678DE" w:rsidRDefault="00B17A04" w:rsidP="00B17A04">
            <w:pPr>
              <w:spacing w:line="240" w:lineRule="auto"/>
              <w:jc w:val="both"/>
              <w:rPr>
                <w:rFonts w:ascii="Calibri Light" w:hAnsi="Calibri Light" w:cs="Calibri Light"/>
              </w:rPr>
            </w:pPr>
            <w:r w:rsidRPr="003678DE">
              <w:rPr>
                <w:rFonts w:ascii="Calibri Light" w:hAnsi="Calibri Light" w:cs="Calibri Light"/>
              </w:rPr>
              <w:t>a)</w:t>
            </w:r>
            <w:r>
              <w:rPr>
                <w:rFonts w:ascii="Calibri Light" w:hAnsi="Calibri Light" w:cs="Calibri Light"/>
              </w:rPr>
              <w:t xml:space="preserve"> </w:t>
            </w:r>
            <w:r w:rsidRPr="003678DE">
              <w:rPr>
                <w:rFonts w:ascii="Calibri Light" w:hAnsi="Calibri Light" w:cs="Calibri Light"/>
              </w:rPr>
              <w:t>Número de solicitudes recibidas</w:t>
            </w:r>
          </w:p>
          <w:p w14:paraId="09AE52FF" w14:textId="77777777" w:rsidR="00B17A04" w:rsidRPr="003678DE" w:rsidRDefault="00B17A04" w:rsidP="00B17A04">
            <w:pPr>
              <w:spacing w:line="240" w:lineRule="auto"/>
              <w:jc w:val="both"/>
              <w:rPr>
                <w:rFonts w:ascii="Calibri Light" w:hAnsi="Calibri Light" w:cs="Calibri Light"/>
              </w:rPr>
            </w:pPr>
            <w:r w:rsidRPr="003678DE">
              <w:rPr>
                <w:rFonts w:ascii="Calibri Light" w:hAnsi="Calibri Light" w:cs="Calibri Light"/>
              </w:rPr>
              <w:t>b)</w:t>
            </w:r>
            <w:r>
              <w:rPr>
                <w:rFonts w:ascii="Calibri Light" w:hAnsi="Calibri Light" w:cs="Calibri Light"/>
              </w:rPr>
              <w:t xml:space="preserve"> </w:t>
            </w:r>
            <w:r w:rsidRPr="003678DE">
              <w:rPr>
                <w:rFonts w:ascii="Calibri Light" w:hAnsi="Calibri Light" w:cs="Calibri Light"/>
              </w:rPr>
              <w:t>Número de solicitudes atendidas dentro del plazo legal establecido</w:t>
            </w:r>
          </w:p>
          <w:p w14:paraId="7FB2BE13" w14:textId="77777777" w:rsidR="00B17A04" w:rsidRPr="003678DE" w:rsidRDefault="00B17A04" w:rsidP="00B17A04">
            <w:pPr>
              <w:spacing w:line="240" w:lineRule="auto"/>
              <w:jc w:val="both"/>
              <w:rPr>
                <w:rFonts w:ascii="Calibri Light" w:hAnsi="Calibri Light" w:cs="Calibri Light"/>
              </w:rPr>
            </w:pPr>
            <w:r w:rsidRPr="003678DE">
              <w:rPr>
                <w:rFonts w:ascii="Calibri Light" w:hAnsi="Calibri Light" w:cs="Calibri Light"/>
              </w:rPr>
              <w:t>c)</w:t>
            </w:r>
            <w:r>
              <w:rPr>
                <w:rFonts w:ascii="Calibri Light" w:hAnsi="Calibri Light" w:cs="Calibri Light"/>
              </w:rPr>
              <w:t xml:space="preserve"> </w:t>
            </w:r>
            <w:r w:rsidRPr="003678DE">
              <w:rPr>
                <w:rFonts w:ascii="Calibri Light" w:hAnsi="Calibri Light" w:cs="Calibri Light"/>
              </w:rPr>
              <w:t>Número de solicitudes que no se atendieron dentro del plazo legal establecido</w:t>
            </w:r>
          </w:p>
          <w:p w14:paraId="11D6894C" w14:textId="0732DD03" w:rsidR="00B17A04" w:rsidRPr="009043FE" w:rsidRDefault="00B17A04" w:rsidP="00B17A04">
            <w:pPr>
              <w:spacing w:after="160" w:line="240" w:lineRule="auto"/>
              <w:jc w:val="both"/>
              <w:rPr>
                <w:rFonts w:ascii="Calibri Light" w:hAnsi="Calibri Light" w:cs="Calibri Light"/>
              </w:rPr>
            </w:pPr>
            <w:r w:rsidRPr="003678DE">
              <w:rPr>
                <w:rFonts w:ascii="Calibri Light" w:hAnsi="Calibri Light" w:cs="Calibri Light"/>
              </w:rPr>
              <w:t>En caso de no haber recibidos solicitudes para el ejercicio del derecho de Acceso a datos personales, deberá especificarlo en el presente formato sin que sea necesario publicar documento alguno.</w:t>
            </w:r>
          </w:p>
        </w:tc>
        <w:tc>
          <w:tcPr>
            <w:tcW w:w="2760" w:type="dxa"/>
            <w:vAlign w:val="center"/>
          </w:tcPr>
          <w:p w14:paraId="6E5DEA05" w14:textId="0BFB7318" w:rsidR="00B17A04" w:rsidRPr="009043FE" w:rsidRDefault="00000000" w:rsidP="00571076">
            <w:pPr>
              <w:spacing w:after="160" w:line="240" w:lineRule="auto"/>
              <w:jc w:val="center"/>
              <w:rPr>
                <w:rFonts w:ascii="Calibri Light" w:hAnsi="Calibri Light" w:cs="Calibri Light"/>
              </w:rPr>
            </w:pPr>
            <w:hyperlink r:id="rId12" w:history="1">
              <w:r w:rsidR="00B17A04" w:rsidRPr="00241736">
                <w:rPr>
                  <w:rStyle w:val="Hipervnculo"/>
                  <w:rFonts w:ascii="Calibri Light" w:hAnsi="Calibri Light" w:cs="Calibri Light"/>
                </w:rPr>
                <w:t>Consultar</w:t>
              </w:r>
            </w:hyperlink>
          </w:p>
        </w:tc>
      </w:tr>
      <w:tr w:rsidR="00B17A04" w:rsidRPr="00656746" w14:paraId="3F2179F8" w14:textId="77777777" w:rsidTr="6840AE75">
        <w:trPr>
          <w:trHeight w:val="4166"/>
        </w:trPr>
        <w:tc>
          <w:tcPr>
            <w:tcW w:w="495" w:type="dxa"/>
            <w:vAlign w:val="center"/>
          </w:tcPr>
          <w:p w14:paraId="0A9587D0" w14:textId="77777777" w:rsidR="00B17A04" w:rsidRPr="00656746" w:rsidRDefault="00B17A04" w:rsidP="00571076">
            <w:pPr>
              <w:spacing w:after="160"/>
              <w:jc w:val="both"/>
              <w:rPr>
                <w:rFonts w:cstheme="minorHAnsi"/>
                <w:b/>
                <w:bCs/>
              </w:rPr>
            </w:pPr>
            <w:r w:rsidRPr="00656746">
              <w:rPr>
                <w:rFonts w:cstheme="minorHAnsi"/>
                <w:b/>
                <w:bCs/>
              </w:rPr>
              <w:t>3.</w:t>
            </w:r>
          </w:p>
        </w:tc>
        <w:tc>
          <w:tcPr>
            <w:tcW w:w="5529" w:type="dxa"/>
            <w:vAlign w:val="center"/>
          </w:tcPr>
          <w:p w14:paraId="617E8E8F" w14:textId="77777777" w:rsidR="00B17A04" w:rsidRPr="003678DE" w:rsidRDefault="00B17A04" w:rsidP="00B17A04">
            <w:pPr>
              <w:spacing w:line="240" w:lineRule="auto"/>
              <w:jc w:val="both"/>
              <w:rPr>
                <w:rFonts w:ascii="Calibri Light" w:hAnsi="Calibri Light" w:cs="Calibri Light"/>
              </w:rPr>
            </w:pPr>
            <w:r w:rsidRPr="003678DE">
              <w:rPr>
                <w:rFonts w:ascii="Calibri Light" w:hAnsi="Calibri Light" w:cs="Calibri Light"/>
              </w:rPr>
              <w:t>Hipervínculo al documento que detalla la siguiente información relativa a las solicitudes para el ejercicio del derecho de Rectificación de datos personales recibidas por el sujeto obligado:</w:t>
            </w:r>
          </w:p>
          <w:p w14:paraId="4F2FEF9F" w14:textId="77777777" w:rsidR="00B17A04" w:rsidRPr="003678DE" w:rsidRDefault="00B17A04" w:rsidP="00B17A04">
            <w:pPr>
              <w:spacing w:line="240" w:lineRule="auto"/>
              <w:jc w:val="both"/>
              <w:rPr>
                <w:rFonts w:ascii="Calibri Light" w:hAnsi="Calibri Light" w:cs="Calibri Light"/>
              </w:rPr>
            </w:pPr>
            <w:r w:rsidRPr="003678DE">
              <w:rPr>
                <w:rFonts w:ascii="Calibri Light" w:hAnsi="Calibri Light" w:cs="Calibri Light"/>
              </w:rPr>
              <w:t>a)</w:t>
            </w:r>
            <w:r>
              <w:rPr>
                <w:rFonts w:ascii="Calibri Light" w:hAnsi="Calibri Light" w:cs="Calibri Light"/>
              </w:rPr>
              <w:t xml:space="preserve"> </w:t>
            </w:r>
            <w:r w:rsidRPr="003678DE">
              <w:rPr>
                <w:rFonts w:ascii="Calibri Light" w:hAnsi="Calibri Light" w:cs="Calibri Light"/>
              </w:rPr>
              <w:t>Número de solicitudes recibidas</w:t>
            </w:r>
          </w:p>
          <w:p w14:paraId="7D088146" w14:textId="77777777" w:rsidR="00B17A04" w:rsidRPr="003678DE" w:rsidRDefault="00B17A04" w:rsidP="00B17A04">
            <w:pPr>
              <w:spacing w:line="240" w:lineRule="auto"/>
              <w:jc w:val="both"/>
              <w:rPr>
                <w:rFonts w:ascii="Calibri Light" w:hAnsi="Calibri Light" w:cs="Calibri Light"/>
              </w:rPr>
            </w:pPr>
            <w:r w:rsidRPr="003678DE">
              <w:rPr>
                <w:rFonts w:ascii="Calibri Light" w:hAnsi="Calibri Light" w:cs="Calibri Light"/>
              </w:rPr>
              <w:t>b)</w:t>
            </w:r>
            <w:r>
              <w:rPr>
                <w:rFonts w:ascii="Calibri Light" w:hAnsi="Calibri Light" w:cs="Calibri Light"/>
              </w:rPr>
              <w:t xml:space="preserve"> </w:t>
            </w:r>
            <w:r w:rsidRPr="003678DE">
              <w:rPr>
                <w:rFonts w:ascii="Calibri Light" w:hAnsi="Calibri Light" w:cs="Calibri Light"/>
              </w:rPr>
              <w:t>Número de solicitudes atendidas dentro del plazo legal establecido</w:t>
            </w:r>
          </w:p>
          <w:p w14:paraId="4A544474" w14:textId="77777777" w:rsidR="00B17A04" w:rsidRPr="003678DE" w:rsidRDefault="00B17A04" w:rsidP="00B17A04">
            <w:pPr>
              <w:spacing w:line="240" w:lineRule="auto"/>
              <w:jc w:val="both"/>
              <w:rPr>
                <w:rFonts w:ascii="Calibri Light" w:hAnsi="Calibri Light" w:cs="Calibri Light"/>
              </w:rPr>
            </w:pPr>
            <w:r w:rsidRPr="003678DE">
              <w:rPr>
                <w:rFonts w:ascii="Calibri Light" w:hAnsi="Calibri Light" w:cs="Calibri Light"/>
              </w:rPr>
              <w:t>c)</w:t>
            </w:r>
            <w:r>
              <w:rPr>
                <w:rFonts w:ascii="Calibri Light" w:hAnsi="Calibri Light" w:cs="Calibri Light"/>
              </w:rPr>
              <w:t xml:space="preserve"> </w:t>
            </w:r>
            <w:r w:rsidRPr="003678DE">
              <w:rPr>
                <w:rFonts w:ascii="Calibri Light" w:hAnsi="Calibri Light" w:cs="Calibri Light"/>
              </w:rPr>
              <w:t>Número de solicitudes que no se atendieron dentro del plazo legal establecido</w:t>
            </w:r>
          </w:p>
          <w:p w14:paraId="2587FDBF" w14:textId="1DD2F0E2" w:rsidR="00B17A04" w:rsidRPr="009043FE" w:rsidRDefault="00B17A04" w:rsidP="00B17A04">
            <w:pPr>
              <w:spacing w:after="160" w:line="240" w:lineRule="auto"/>
              <w:jc w:val="both"/>
              <w:rPr>
                <w:rFonts w:ascii="Calibri Light" w:hAnsi="Calibri Light" w:cs="Calibri Light"/>
              </w:rPr>
            </w:pPr>
            <w:r w:rsidRPr="003678DE">
              <w:rPr>
                <w:rFonts w:ascii="Calibri Light" w:hAnsi="Calibri Light" w:cs="Calibri Light"/>
              </w:rPr>
              <w:t>En caso de no haber recibido solicitudes para el ejercicio del derecho de Rectificación de datos personales, deberá especificarlo en el presente formato sin que sea necesario publicar documento alguno.</w:t>
            </w:r>
          </w:p>
        </w:tc>
        <w:tc>
          <w:tcPr>
            <w:tcW w:w="2760" w:type="dxa"/>
            <w:vAlign w:val="center"/>
          </w:tcPr>
          <w:p w14:paraId="6D1E514A" w14:textId="303A11E7" w:rsidR="00B17A04" w:rsidRPr="009043FE" w:rsidRDefault="00000000" w:rsidP="00571076">
            <w:pPr>
              <w:spacing w:after="160" w:line="240" w:lineRule="auto"/>
              <w:jc w:val="center"/>
              <w:rPr>
                <w:rFonts w:ascii="Calibri Light" w:hAnsi="Calibri Light" w:cs="Calibri Light"/>
              </w:rPr>
            </w:pPr>
            <w:hyperlink r:id="rId13" w:history="1">
              <w:r w:rsidR="00B17A04" w:rsidRPr="00241736">
                <w:rPr>
                  <w:rStyle w:val="Hipervnculo"/>
                  <w:rFonts w:ascii="Calibri Light" w:hAnsi="Calibri Light" w:cs="Calibri Light"/>
                </w:rPr>
                <w:t>Consultar</w:t>
              </w:r>
            </w:hyperlink>
          </w:p>
        </w:tc>
      </w:tr>
      <w:tr w:rsidR="00B17A04" w:rsidRPr="00656746" w14:paraId="1EDC954D" w14:textId="77777777" w:rsidTr="6840AE75">
        <w:trPr>
          <w:trHeight w:val="549"/>
        </w:trPr>
        <w:tc>
          <w:tcPr>
            <w:tcW w:w="495" w:type="dxa"/>
            <w:vAlign w:val="center"/>
          </w:tcPr>
          <w:p w14:paraId="02510321" w14:textId="77777777" w:rsidR="00B17A04" w:rsidRPr="00656746" w:rsidRDefault="00B17A04" w:rsidP="00571076">
            <w:pPr>
              <w:spacing w:after="160"/>
              <w:jc w:val="both"/>
              <w:rPr>
                <w:rFonts w:cstheme="minorHAnsi"/>
                <w:b/>
                <w:bCs/>
              </w:rPr>
            </w:pPr>
            <w:r w:rsidRPr="00656746">
              <w:rPr>
                <w:rFonts w:cstheme="minorHAnsi"/>
                <w:b/>
                <w:bCs/>
              </w:rPr>
              <w:lastRenderedPageBreak/>
              <w:t>4.</w:t>
            </w:r>
          </w:p>
        </w:tc>
        <w:tc>
          <w:tcPr>
            <w:tcW w:w="5529" w:type="dxa"/>
            <w:vAlign w:val="center"/>
          </w:tcPr>
          <w:p w14:paraId="4C2C339B" w14:textId="77777777" w:rsidR="00B17A04" w:rsidRDefault="00B17A04" w:rsidP="00B17A04">
            <w:pPr>
              <w:spacing w:line="240" w:lineRule="auto"/>
              <w:jc w:val="both"/>
              <w:rPr>
                <w:rFonts w:ascii="Calibri Light" w:hAnsi="Calibri Light" w:cs="Calibri Light"/>
              </w:rPr>
            </w:pPr>
          </w:p>
          <w:p w14:paraId="52B13C22" w14:textId="77777777" w:rsidR="00B17A04" w:rsidRDefault="00B17A04" w:rsidP="00B17A04">
            <w:pPr>
              <w:spacing w:line="240" w:lineRule="auto"/>
              <w:jc w:val="both"/>
              <w:rPr>
                <w:rFonts w:ascii="Calibri Light" w:hAnsi="Calibri Light" w:cs="Calibri Light"/>
              </w:rPr>
            </w:pPr>
          </w:p>
          <w:p w14:paraId="25198F22" w14:textId="56C4B06D" w:rsidR="00B17A04" w:rsidRPr="003678DE" w:rsidRDefault="00B17A04" w:rsidP="00B17A04">
            <w:pPr>
              <w:spacing w:line="240" w:lineRule="auto"/>
              <w:jc w:val="both"/>
              <w:rPr>
                <w:rFonts w:ascii="Calibri Light" w:hAnsi="Calibri Light" w:cs="Calibri Light"/>
              </w:rPr>
            </w:pPr>
            <w:r w:rsidRPr="003678DE">
              <w:rPr>
                <w:rFonts w:ascii="Calibri Light" w:hAnsi="Calibri Light" w:cs="Calibri Light"/>
              </w:rPr>
              <w:t>Hipervínculo al documento que detalla la siguiente información relativa a las solicitudes para el ejercicio del derecho de Cancelación de datos personales recibidas por el sujeto obligado:</w:t>
            </w:r>
          </w:p>
          <w:p w14:paraId="6094D72D" w14:textId="77777777" w:rsidR="00B17A04" w:rsidRPr="003678DE" w:rsidRDefault="00B17A04" w:rsidP="00B17A04">
            <w:pPr>
              <w:spacing w:line="240" w:lineRule="auto"/>
              <w:jc w:val="both"/>
              <w:rPr>
                <w:rFonts w:ascii="Calibri Light" w:hAnsi="Calibri Light" w:cs="Calibri Light"/>
              </w:rPr>
            </w:pPr>
            <w:r w:rsidRPr="003678DE">
              <w:rPr>
                <w:rFonts w:ascii="Calibri Light" w:hAnsi="Calibri Light" w:cs="Calibri Light"/>
              </w:rPr>
              <w:t>a)</w:t>
            </w:r>
            <w:r>
              <w:rPr>
                <w:rFonts w:ascii="Calibri Light" w:hAnsi="Calibri Light" w:cs="Calibri Light"/>
              </w:rPr>
              <w:t xml:space="preserve"> </w:t>
            </w:r>
            <w:r w:rsidRPr="003678DE">
              <w:rPr>
                <w:rFonts w:ascii="Calibri Light" w:hAnsi="Calibri Light" w:cs="Calibri Light"/>
              </w:rPr>
              <w:t>Número de solicitudes recibidas</w:t>
            </w:r>
          </w:p>
          <w:p w14:paraId="490FD2A8" w14:textId="77777777" w:rsidR="00B17A04" w:rsidRPr="003678DE" w:rsidRDefault="00B17A04" w:rsidP="00B17A04">
            <w:pPr>
              <w:spacing w:line="240" w:lineRule="auto"/>
              <w:jc w:val="both"/>
              <w:rPr>
                <w:rFonts w:ascii="Calibri Light" w:hAnsi="Calibri Light" w:cs="Calibri Light"/>
              </w:rPr>
            </w:pPr>
            <w:r w:rsidRPr="003678DE">
              <w:rPr>
                <w:rFonts w:ascii="Calibri Light" w:hAnsi="Calibri Light" w:cs="Calibri Light"/>
              </w:rPr>
              <w:t>b)</w:t>
            </w:r>
            <w:r>
              <w:rPr>
                <w:rFonts w:ascii="Calibri Light" w:hAnsi="Calibri Light" w:cs="Calibri Light"/>
              </w:rPr>
              <w:t xml:space="preserve"> </w:t>
            </w:r>
            <w:r w:rsidRPr="003678DE">
              <w:rPr>
                <w:rFonts w:ascii="Calibri Light" w:hAnsi="Calibri Light" w:cs="Calibri Light"/>
              </w:rPr>
              <w:t>Número de solicitudes atendidas dentro del plazo legal establecido</w:t>
            </w:r>
          </w:p>
          <w:p w14:paraId="7F1153CA" w14:textId="77777777" w:rsidR="00B17A04" w:rsidRPr="003678DE" w:rsidRDefault="00B17A04" w:rsidP="00B17A04">
            <w:pPr>
              <w:spacing w:line="240" w:lineRule="auto"/>
              <w:jc w:val="both"/>
              <w:rPr>
                <w:rFonts w:ascii="Calibri Light" w:hAnsi="Calibri Light" w:cs="Calibri Light"/>
              </w:rPr>
            </w:pPr>
            <w:r w:rsidRPr="003678DE">
              <w:rPr>
                <w:rFonts w:ascii="Calibri Light" w:hAnsi="Calibri Light" w:cs="Calibri Light"/>
              </w:rPr>
              <w:t>c)</w:t>
            </w:r>
            <w:r>
              <w:rPr>
                <w:rFonts w:ascii="Calibri Light" w:hAnsi="Calibri Light" w:cs="Calibri Light"/>
              </w:rPr>
              <w:t xml:space="preserve"> </w:t>
            </w:r>
            <w:r w:rsidRPr="003678DE">
              <w:rPr>
                <w:rFonts w:ascii="Calibri Light" w:hAnsi="Calibri Light" w:cs="Calibri Light"/>
              </w:rPr>
              <w:t>Número de solicitudes que no se atendieron dentro del plazo legal establecido</w:t>
            </w:r>
          </w:p>
          <w:p w14:paraId="78F1A8E8" w14:textId="56C867A4" w:rsidR="00B17A04" w:rsidRPr="009043FE" w:rsidRDefault="00B17A04" w:rsidP="00B17A04">
            <w:pPr>
              <w:spacing w:after="160" w:line="240" w:lineRule="auto"/>
              <w:jc w:val="both"/>
              <w:rPr>
                <w:rFonts w:ascii="Calibri Light" w:hAnsi="Calibri Light" w:cs="Calibri Light"/>
              </w:rPr>
            </w:pPr>
            <w:r w:rsidRPr="003678DE">
              <w:rPr>
                <w:rFonts w:ascii="Calibri Light" w:hAnsi="Calibri Light" w:cs="Calibri Light"/>
              </w:rPr>
              <w:t xml:space="preserve"> En caso de no haber recibido solicitudes para el ejercicio del derecho de Cancelación de datos personales, deberá especificarlo en el presente formato sin que sea necesario publicar documento alguno.</w:t>
            </w:r>
          </w:p>
        </w:tc>
        <w:tc>
          <w:tcPr>
            <w:tcW w:w="2760" w:type="dxa"/>
            <w:vAlign w:val="center"/>
          </w:tcPr>
          <w:p w14:paraId="45C482D9" w14:textId="100BBC12" w:rsidR="00B17A04" w:rsidRPr="009043FE" w:rsidRDefault="00000000" w:rsidP="00571076">
            <w:pPr>
              <w:spacing w:after="160" w:line="240" w:lineRule="auto"/>
              <w:jc w:val="center"/>
              <w:rPr>
                <w:rFonts w:ascii="Calibri Light" w:hAnsi="Calibri Light" w:cs="Calibri Light"/>
              </w:rPr>
            </w:pPr>
            <w:hyperlink r:id="rId14" w:history="1">
              <w:r w:rsidR="00B17A04" w:rsidRPr="00241736">
                <w:rPr>
                  <w:rStyle w:val="Hipervnculo"/>
                  <w:rFonts w:ascii="Calibri Light" w:hAnsi="Calibri Light" w:cs="Calibri Light"/>
                </w:rPr>
                <w:t>Consultar</w:t>
              </w:r>
            </w:hyperlink>
          </w:p>
        </w:tc>
      </w:tr>
      <w:tr w:rsidR="00B17A04" w:rsidRPr="00656746" w14:paraId="75144B83" w14:textId="77777777" w:rsidTr="6840AE75">
        <w:trPr>
          <w:trHeight w:val="699"/>
        </w:trPr>
        <w:tc>
          <w:tcPr>
            <w:tcW w:w="495" w:type="dxa"/>
            <w:vAlign w:val="center"/>
          </w:tcPr>
          <w:p w14:paraId="0F5875FB" w14:textId="77777777" w:rsidR="00B17A04" w:rsidRPr="00656746" w:rsidRDefault="00B17A04" w:rsidP="00B17A04">
            <w:pPr>
              <w:spacing w:after="160"/>
              <w:jc w:val="both"/>
              <w:rPr>
                <w:rFonts w:cstheme="minorHAnsi"/>
                <w:b/>
                <w:bCs/>
              </w:rPr>
            </w:pPr>
            <w:r w:rsidRPr="00656746">
              <w:rPr>
                <w:rFonts w:cstheme="minorHAnsi"/>
                <w:b/>
                <w:bCs/>
              </w:rPr>
              <w:t>5.</w:t>
            </w:r>
          </w:p>
        </w:tc>
        <w:tc>
          <w:tcPr>
            <w:tcW w:w="5529" w:type="dxa"/>
            <w:vAlign w:val="center"/>
          </w:tcPr>
          <w:p w14:paraId="067642B0" w14:textId="77777777" w:rsidR="00B17A04" w:rsidRPr="003678DE" w:rsidRDefault="00B17A04" w:rsidP="00B17A04">
            <w:pPr>
              <w:spacing w:line="240" w:lineRule="auto"/>
              <w:jc w:val="both"/>
              <w:rPr>
                <w:rFonts w:ascii="Calibri Light" w:hAnsi="Calibri Light" w:cs="Calibri Light"/>
              </w:rPr>
            </w:pPr>
            <w:r w:rsidRPr="003678DE">
              <w:rPr>
                <w:rFonts w:ascii="Calibri Light" w:hAnsi="Calibri Light" w:cs="Calibri Light"/>
              </w:rPr>
              <w:t>Hipervínculo al documento que detalla la siguiente información relativa a las solicitudes para el ejercicio del derecho de Oposición al tratamiento de datos personales recibidas por el sujeto obligado:</w:t>
            </w:r>
          </w:p>
          <w:p w14:paraId="01E8FB5C" w14:textId="77777777" w:rsidR="00B17A04" w:rsidRPr="003678DE" w:rsidRDefault="00B17A04" w:rsidP="00B17A04">
            <w:pPr>
              <w:spacing w:line="240" w:lineRule="auto"/>
              <w:jc w:val="both"/>
              <w:rPr>
                <w:rFonts w:ascii="Calibri Light" w:hAnsi="Calibri Light" w:cs="Calibri Light"/>
              </w:rPr>
            </w:pPr>
            <w:r w:rsidRPr="003678DE">
              <w:rPr>
                <w:rFonts w:ascii="Calibri Light" w:hAnsi="Calibri Light" w:cs="Calibri Light"/>
              </w:rPr>
              <w:t>a)</w:t>
            </w:r>
            <w:r>
              <w:rPr>
                <w:rFonts w:ascii="Calibri Light" w:hAnsi="Calibri Light" w:cs="Calibri Light"/>
              </w:rPr>
              <w:t xml:space="preserve"> </w:t>
            </w:r>
            <w:r w:rsidRPr="003678DE">
              <w:rPr>
                <w:rFonts w:ascii="Calibri Light" w:hAnsi="Calibri Light" w:cs="Calibri Light"/>
              </w:rPr>
              <w:t>Número de solicitudes recibidas</w:t>
            </w:r>
          </w:p>
          <w:p w14:paraId="61FFAC58" w14:textId="77777777" w:rsidR="00B17A04" w:rsidRPr="003678DE" w:rsidRDefault="00B17A04" w:rsidP="00B17A04">
            <w:pPr>
              <w:spacing w:line="240" w:lineRule="auto"/>
              <w:jc w:val="both"/>
              <w:rPr>
                <w:rFonts w:ascii="Calibri Light" w:hAnsi="Calibri Light" w:cs="Calibri Light"/>
              </w:rPr>
            </w:pPr>
            <w:r w:rsidRPr="003678DE">
              <w:rPr>
                <w:rFonts w:ascii="Calibri Light" w:hAnsi="Calibri Light" w:cs="Calibri Light"/>
              </w:rPr>
              <w:t>b)</w:t>
            </w:r>
            <w:r>
              <w:rPr>
                <w:rFonts w:ascii="Calibri Light" w:hAnsi="Calibri Light" w:cs="Calibri Light"/>
              </w:rPr>
              <w:t xml:space="preserve"> </w:t>
            </w:r>
            <w:r w:rsidRPr="003678DE">
              <w:rPr>
                <w:rFonts w:ascii="Calibri Light" w:hAnsi="Calibri Light" w:cs="Calibri Light"/>
              </w:rPr>
              <w:t>Número de solicitudes atendidas dentro del plazo legal establecido</w:t>
            </w:r>
          </w:p>
          <w:p w14:paraId="2883A774" w14:textId="77777777" w:rsidR="00B17A04" w:rsidRPr="003678DE" w:rsidRDefault="00B17A04" w:rsidP="00B17A04">
            <w:pPr>
              <w:spacing w:line="240" w:lineRule="auto"/>
              <w:jc w:val="both"/>
              <w:rPr>
                <w:rFonts w:ascii="Calibri Light" w:hAnsi="Calibri Light" w:cs="Calibri Light"/>
              </w:rPr>
            </w:pPr>
            <w:r w:rsidRPr="003678DE">
              <w:rPr>
                <w:rFonts w:ascii="Calibri Light" w:hAnsi="Calibri Light" w:cs="Calibri Light"/>
              </w:rPr>
              <w:t>c)</w:t>
            </w:r>
            <w:r>
              <w:rPr>
                <w:rFonts w:ascii="Calibri Light" w:hAnsi="Calibri Light" w:cs="Calibri Light"/>
              </w:rPr>
              <w:t xml:space="preserve"> </w:t>
            </w:r>
            <w:r w:rsidRPr="003678DE">
              <w:rPr>
                <w:rFonts w:ascii="Calibri Light" w:hAnsi="Calibri Light" w:cs="Calibri Light"/>
              </w:rPr>
              <w:t>Número de solicitudes que no se atendieron dentro del plazo legal establecido</w:t>
            </w:r>
          </w:p>
          <w:p w14:paraId="4FB2CAD7" w14:textId="5DBBE4CE" w:rsidR="00B17A04" w:rsidRPr="009043FE" w:rsidRDefault="00B17A04" w:rsidP="00B17A04">
            <w:pPr>
              <w:spacing w:after="160" w:line="240" w:lineRule="auto"/>
              <w:jc w:val="both"/>
              <w:rPr>
                <w:rFonts w:ascii="Calibri Light" w:hAnsi="Calibri Light" w:cs="Calibri Light"/>
              </w:rPr>
            </w:pPr>
            <w:r w:rsidRPr="003678DE">
              <w:rPr>
                <w:rFonts w:ascii="Calibri Light" w:hAnsi="Calibri Light" w:cs="Calibri Light"/>
              </w:rPr>
              <w:t xml:space="preserve"> En caso de no haber recibidos solicitudes para el ejercicio del derecho de Oposición al tratamiento de datos personales, deberá especificarlo en el presente formato sin que sea necesario publicar documento alguno.</w:t>
            </w:r>
          </w:p>
        </w:tc>
        <w:tc>
          <w:tcPr>
            <w:tcW w:w="2760" w:type="dxa"/>
            <w:vAlign w:val="center"/>
          </w:tcPr>
          <w:p w14:paraId="191C7DD6" w14:textId="3AB7BDBD" w:rsidR="00B17A04" w:rsidRPr="009043FE" w:rsidRDefault="00000000" w:rsidP="00B17A04">
            <w:pPr>
              <w:spacing w:after="160" w:line="240" w:lineRule="auto"/>
              <w:jc w:val="center"/>
              <w:rPr>
                <w:rFonts w:ascii="Calibri Light" w:hAnsi="Calibri Light" w:cs="Calibri Light"/>
              </w:rPr>
            </w:pPr>
            <w:hyperlink r:id="rId15" w:history="1">
              <w:r w:rsidR="00B17A04" w:rsidRPr="00241736">
                <w:rPr>
                  <w:rStyle w:val="Hipervnculo"/>
                  <w:rFonts w:ascii="Calibri Light" w:hAnsi="Calibri Light" w:cs="Calibri Light"/>
                </w:rPr>
                <w:t>Consultar</w:t>
              </w:r>
            </w:hyperlink>
          </w:p>
        </w:tc>
      </w:tr>
      <w:bookmarkEnd w:id="0"/>
    </w:tbl>
    <w:p w14:paraId="425A11F0" w14:textId="77777777" w:rsidR="00656746" w:rsidRDefault="00656746" w:rsidP="00656746">
      <w:pPr>
        <w:rPr>
          <w:rFonts w:cstheme="minorHAnsi"/>
          <w:b/>
        </w:rPr>
      </w:pPr>
    </w:p>
    <w:sectPr w:rsidR="00656746" w:rsidSect="00AA0F9A">
      <w:headerReference w:type="default" r:id="rId16"/>
      <w:footerReference w:type="default" r:id="rId17"/>
      <w:pgSz w:w="12240" w:h="15840"/>
      <w:pgMar w:top="1991" w:right="1701" w:bottom="1417" w:left="1701" w:header="54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53885F" w14:textId="77777777" w:rsidR="00AA0F9A" w:rsidRDefault="00AA0F9A" w:rsidP="00CE0B13">
      <w:pPr>
        <w:spacing w:line="240" w:lineRule="auto"/>
      </w:pPr>
      <w:r>
        <w:separator/>
      </w:r>
    </w:p>
  </w:endnote>
  <w:endnote w:type="continuationSeparator" w:id="0">
    <w:p w14:paraId="41D81D91" w14:textId="77777777" w:rsidR="00AA0F9A" w:rsidRDefault="00AA0F9A" w:rsidP="00CE0B1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B7017" w14:textId="7EEC1C71" w:rsidR="00E40E94" w:rsidRPr="00612EB4" w:rsidRDefault="00E40E94" w:rsidP="00E40E94">
    <w:pPr>
      <w:pStyle w:val="Piedepgina"/>
      <w:jc w:val="right"/>
      <w:rPr>
        <w:color w:val="FFFFFF" w:themeColor="background1"/>
        <w:sz w:val="16"/>
        <w:szCs w:val="16"/>
      </w:rPr>
    </w:pPr>
    <w:r w:rsidRPr="00612EB4">
      <w:rPr>
        <w:noProof/>
        <w:color w:val="FFFFFF" w:themeColor="background1"/>
        <w:sz w:val="16"/>
        <w:szCs w:val="16"/>
        <w:lang w:eastAsia="es-MX"/>
      </w:rPr>
      <mc:AlternateContent>
        <mc:Choice Requires="wps">
          <w:drawing>
            <wp:anchor distT="0" distB="0" distL="114300" distR="114300" simplePos="0" relativeHeight="251664384" behindDoc="1" locked="0" layoutInCell="1" allowOverlap="1" wp14:anchorId="2A57ED83" wp14:editId="0A3F7530">
              <wp:simplePos x="0" y="0"/>
              <wp:positionH relativeFrom="column">
                <wp:posOffset>5098415</wp:posOffset>
              </wp:positionH>
              <wp:positionV relativeFrom="paragraph">
                <wp:posOffset>-62865</wp:posOffset>
              </wp:positionV>
              <wp:extent cx="1570990" cy="230505"/>
              <wp:effectExtent l="0" t="0" r="3810" b="0"/>
              <wp:wrapNone/>
              <wp:docPr id="5" name="Rectángulo 5"/>
              <wp:cNvGraphicFramePr/>
              <a:graphic xmlns:a="http://schemas.openxmlformats.org/drawingml/2006/main">
                <a:graphicData uri="http://schemas.microsoft.com/office/word/2010/wordprocessingShape">
                  <wps:wsp>
                    <wps:cNvSpPr/>
                    <wps:spPr>
                      <a:xfrm>
                        <a:off x="0" y="0"/>
                        <a:ext cx="1570990" cy="230505"/>
                      </a:xfrm>
                      <a:prstGeom prst="rect">
                        <a:avLst/>
                      </a:prstGeom>
                      <a:solidFill>
                        <a:srgbClr val="D5007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03577D2" id="Rectángulo 5" o:spid="_x0000_s1026" style="position:absolute;margin-left:401.45pt;margin-top:-4.95pt;width:123.7pt;height:18.15pt;z-index:-2516520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" fillcolor="#d5007f" stroked="f" strokeweight="1pt"/>
          </w:pict>
        </mc:Fallback>
      </mc:AlternateContent>
    </w:r>
    <w:r w:rsidRPr="00612EB4">
      <w:rPr>
        <w:noProof/>
        <w:color w:val="FFFFFF" w:themeColor="background1"/>
        <w:sz w:val="16"/>
        <w:szCs w:val="16"/>
        <w:lang w:eastAsia="es-MX"/>
      </w:rPr>
      <mc:AlternateContent>
        <mc:Choice Requires="wps">
          <w:drawing>
            <wp:anchor distT="0" distB="0" distL="114300" distR="114300" simplePos="0" relativeHeight="251665408" behindDoc="0" locked="0" layoutInCell="1" allowOverlap="1" wp14:anchorId="3F7F6790" wp14:editId="15B4D0D6">
              <wp:simplePos x="0" y="0"/>
              <wp:positionH relativeFrom="column">
                <wp:posOffset>-1057045</wp:posOffset>
              </wp:positionH>
              <wp:positionV relativeFrom="paragraph">
                <wp:posOffset>80530</wp:posOffset>
              </wp:positionV>
              <wp:extent cx="5968711" cy="20550"/>
              <wp:effectExtent l="0" t="0" r="13335" b="17780"/>
              <wp:wrapNone/>
              <wp:docPr id="3" name="Conector recto 3"/>
              <wp:cNvGraphicFramePr/>
              <a:graphic xmlns:a="http://schemas.openxmlformats.org/drawingml/2006/main">
                <a:graphicData uri="http://schemas.microsoft.com/office/word/2010/wordprocessingShape">
                  <wps:wsp>
                    <wps:cNvCnPr/>
                    <wps:spPr>
                      <a:xfrm flipH="1">
                        <a:off x="0" y="0"/>
                        <a:ext cx="5968711" cy="20550"/>
                      </a:xfrm>
                      <a:prstGeom prst="line">
                        <a:avLst/>
                      </a:prstGeom>
                      <a:ln>
                        <a:solidFill>
                          <a:srgbClr val="D5007F"/>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C1B51B" id="Conector recto 3" o:spid="_x0000_s1026" style="position:absolute;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3.25pt,6.35pt" to="386.75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" strokecolor="#d5007f" strokeweight=".5pt">
              <v:stroke joinstyle="miter"/>
            </v:line>
          </w:pict>
        </mc:Fallback>
      </mc:AlternateContent>
    </w:r>
    <w:r w:rsidRPr="00612EB4">
      <w:rPr>
        <w:noProof/>
        <w:color w:val="FFFFFF" w:themeColor="background1"/>
        <w:sz w:val="16"/>
        <w:szCs w:val="16"/>
        <w:lang w:eastAsia="es-MX"/>
      </w:rPr>
      <mc:AlternateContent>
        <mc:Choice Requires="wps">
          <w:drawing>
            <wp:anchor distT="0" distB="0" distL="114300" distR="114300" simplePos="0" relativeHeight="251666432" behindDoc="0" locked="0" layoutInCell="1" allowOverlap="1" wp14:anchorId="54BC6D32" wp14:editId="5BB5EDA1">
              <wp:simplePos x="0" y="0"/>
              <wp:positionH relativeFrom="column">
                <wp:posOffset>4896485</wp:posOffset>
              </wp:positionH>
              <wp:positionV relativeFrom="paragraph">
                <wp:posOffset>53736</wp:posOffset>
              </wp:positionV>
              <wp:extent cx="48260" cy="48260"/>
              <wp:effectExtent l="0" t="0" r="2540" b="2540"/>
              <wp:wrapNone/>
              <wp:docPr id="4" name="Elipse 4"/>
              <wp:cNvGraphicFramePr/>
              <a:graphic xmlns:a="http://schemas.openxmlformats.org/drawingml/2006/main">
                <a:graphicData uri="http://schemas.microsoft.com/office/word/2010/wordprocessingShape">
                  <wps:wsp>
                    <wps:cNvSpPr/>
                    <wps:spPr>
                      <a:xfrm flipH="1">
                        <a:off x="0" y="0"/>
                        <a:ext cx="48260" cy="48260"/>
                      </a:xfrm>
                      <a:prstGeom prst="ellipse">
                        <a:avLst/>
                      </a:prstGeom>
                      <a:solidFill>
                        <a:srgbClr val="D5007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8D6A4C2" id="Elipse 4" o:spid="_x0000_s1026" style="position:absolute;margin-left:385.55pt;margin-top:4.25pt;width:3.8pt;height:3.8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" fillcolor="#d5007f" stroked="f" strokeweight="1pt">
              <v:stroke joinstyle="miter"/>
            </v:oval>
          </w:pict>
        </mc:Fallback>
      </mc:AlternateContent>
    </w:r>
    <w:r w:rsidRPr="00612EB4">
      <w:rPr>
        <w:color w:val="FFFFFF" w:themeColor="background1"/>
        <w:sz w:val="16"/>
        <w:szCs w:val="16"/>
      </w:rPr>
      <w:t xml:space="preserve">pág. </w:t>
    </w:r>
    <w:r w:rsidRPr="00612EB4">
      <w:rPr>
        <w:color w:val="FFFFFF" w:themeColor="background1"/>
        <w:sz w:val="16"/>
        <w:szCs w:val="16"/>
      </w:rPr>
      <w:fldChar w:fldCharType="begin"/>
    </w:r>
    <w:r w:rsidRPr="00612EB4">
      <w:rPr>
        <w:color w:val="FFFFFF" w:themeColor="background1"/>
        <w:sz w:val="16"/>
        <w:szCs w:val="16"/>
      </w:rPr>
      <w:instrText>PAGE  \* Arabic</w:instrText>
    </w:r>
    <w:r w:rsidRPr="00612EB4">
      <w:rPr>
        <w:color w:val="FFFFFF" w:themeColor="background1"/>
        <w:sz w:val="16"/>
        <w:szCs w:val="16"/>
      </w:rPr>
      <w:fldChar w:fldCharType="separate"/>
    </w:r>
    <w:r w:rsidR="00241736">
      <w:rPr>
        <w:noProof/>
        <w:color w:val="FFFFFF" w:themeColor="background1"/>
        <w:sz w:val="16"/>
        <w:szCs w:val="16"/>
      </w:rPr>
      <w:t>1</w:t>
    </w:r>
    <w:r w:rsidRPr="00612EB4">
      <w:rPr>
        <w:color w:val="FFFFFF" w:themeColor="background1"/>
        <w:sz w:val="16"/>
        <w:szCs w:val="16"/>
      </w:rPr>
      <w:fldChar w:fldCharType="end"/>
    </w:r>
  </w:p>
  <w:p w14:paraId="66F55DCB" w14:textId="77777777" w:rsidR="0060684F" w:rsidRDefault="0060684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156314" w14:textId="77777777" w:rsidR="00AA0F9A" w:rsidRDefault="00AA0F9A" w:rsidP="00CE0B13">
      <w:pPr>
        <w:spacing w:line="240" w:lineRule="auto"/>
      </w:pPr>
      <w:r>
        <w:separator/>
      </w:r>
    </w:p>
  </w:footnote>
  <w:footnote w:type="continuationSeparator" w:id="0">
    <w:p w14:paraId="0BEFD635" w14:textId="77777777" w:rsidR="00AA0F9A" w:rsidRDefault="00AA0F9A" w:rsidP="00CE0B1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78800" w14:textId="77777777" w:rsidR="00E40E94" w:rsidRDefault="00E40E94" w:rsidP="00E40E94">
    <w:pPr>
      <w:pStyle w:val="Encabezado"/>
      <w:jc w:val="right"/>
      <w:rPr>
        <w:rFonts w:ascii="Calibri" w:hAnsi="Calibri" w:cs="Calibri"/>
        <w:b/>
        <w:bCs/>
        <w:sz w:val="16"/>
        <w:szCs w:val="16"/>
      </w:rPr>
    </w:pPr>
  </w:p>
  <w:p w14:paraId="50636A9A" w14:textId="77777777" w:rsidR="00E40E94" w:rsidRDefault="00E40E94" w:rsidP="00E40E94">
    <w:pPr>
      <w:pStyle w:val="Encabezado"/>
      <w:jc w:val="right"/>
      <w:rPr>
        <w:rFonts w:ascii="Calibri" w:hAnsi="Calibri" w:cs="Calibri"/>
        <w:b/>
        <w:bCs/>
        <w:sz w:val="16"/>
        <w:szCs w:val="16"/>
      </w:rPr>
    </w:pPr>
  </w:p>
  <w:p w14:paraId="0F881FCD" w14:textId="0CE298D9" w:rsidR="00E40E94" w:rsidRPr="00612EB4" w:rsidRDefault="00E40E94" w:rsidP="00E40E94">
    <w:pPr>
      <w:pStyle w:val="Encabezado"/>
      <w:tabs>
        <w:tab w:val="clear" w:pos="8838"/>
        <w:tab w:val="right" w:pos="8647"/>
      </w:tabs>
      <w:ind w:right="191"/>
      <w:jc w:val="right"/>
      <w:rPr>
        <w:color w:val="81237F" w:themeColor="accent1"/>
      </w:rPr>
    </w:pPr>
    <w:r>
      <w:rPr>
        <w:noProof/>
        <w:color w:val="000000" w:themeColor="text1"/>
        <w:sz w:val="16"/>
        <w:szCs w:val="16"/>
        <w:lang w:eastAsia="es-MX"/>
      </w:rPr>
      <w:drawing>
        <wp:anchor distT="0" distB="0" distL="114300" distR="114300" simplePos="0" relativeHeight="251668480" behindDoc="1" locked="0" layoutInCell="1" allowOverlap="1" wp14:anchorId="184C0B02" wp14:editId="09C85D12">
          <wp:simplePos x="0" y="0"/>
          <wp:positionH relativeFrom="column">
            <wp:posOffset>-106045</wp:posOffset>
          </wp:positionH>
          <wp:positionV relativeFrom="paragraph">
            <wp:posOffset>-224055</wp:posOffset>
          </wp:positionV>
          <wp:extent cx="1412240" cy="602615"/>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1412240" cy="602615"/>
                  </a:xfrm>
                  <a:prstGeom prst="rect">
                    <a:avLst/>
                  </a:prstGeom>
                </pic:spPr>
              </pic:pic>
            </a:graphicData>
          </a:graphic>
          <wp14:sizeRelH relativeFrom="page">
            <wp14:pctWidth>0</wp14:pctWidth>
          </wp14:sizeRelH>
          <wp14:sizeRelV relativeFrom="page">
            <wp14:pctHeight>0</wp14:pctHeight>
          </wp14:sizeRelV>
        </wp:anchor>
      </w:drawing>
    </w:r>
    <w:r w:rsidRPr="00612EB4">
      <w:rPr>
        <w:rFonts w:ascii="Calibri" w:hAnsi="Calibri" w:cs="Calibri"/>
        <w:b/>
        <w:bCs/>
        <w:sz w:val="16"/>
        <w:szCs w:val="16"/>
      </w:rPr>
      <w:t>Vertiente</w:t>
    </w:r>
    <w:r>
      <w:rPr>
        <w:rFonts w:ascii="Calibri" w:hAnsi="Calibri" w:cs="Calibri"/>
        <w:b/>
        <w:bCs/>
        <w:sz w:val="16"/>
        <w:szCs w:val="16"/>
      </w:rPr>
      <w:t xml:space="preserve"> 3</w:t>
    </w:r>
    <w:r w:rsidRPr="00612EB4">
      <w:rPr>
        <w:rFonts w:ascii="Calibri" w:hAnsi="Calibri" w:cs="Calibri"/>
        <w:b/>
        <w:bCs/>
        <w:sz w:val="16"/>
        <w:szCs w:val="16"/>
      </w:rPr>
      <w:t>:</w:t>
    </w:r>
    <w:r>
      <w:rPr>
        <w:rFonts w:ascii="Calibri" w:hAnsi="Calibri" w:cs="Calibri"/>
        <w:sz w:val="16"/>
        <w:szCs w:val="16"/>
      </w:rPr>
      <w:t xml:space="preserve"> Ejercicio de los derechos ARCO</w:t>
    </w:r>
    <w:r>
      <w:rPr>
        <w:rFonts w:ascii="Calibri" w:hAnsi="Calibri" w:cs="Calibri"/>
        <w:sz w:val="16"/>
        <w:szCs w:val="16"/>
      </w:rPr>
      <w:br/>
      <w:t>Variable y formato 3.1 Mecanismo para el ejercicio de los derechos ARCO</w:t>
    </w:r>
  </w:p>
  <w:p w14:paraId="745C5F79" w14:textId="6C0E7A45" w:rsidR="00E40E94" w:rsidRDefault="00E40E94">
    <w:pPr>
      <w:pStyle w:val="Encabezado"/>
    </w:pPr>
    <w:r>
      <w:rPr>
        <w:noProof/>
        <w:color w:val="000000" w:themeColor="text1"/>
        <w:sz w:val="16"/>
        <w:szCs w:val="16"/>
        <w:lang w:eastAsia="es-MX"/>
      </w:rPr>
      <mc:AlternateContent>
        <mc:Choice Requires="wps">
          <w:drawing>
            <wp:anchor distT="0" distB="0" distL="114300" distR="114300" simplePos="0" relativeHeight="251669504" behindDoc="0" locked="0" layoutInCell="1" allowOverlap="1" wp14:anchorId="7438AD72" wp14:editId="780E6107">
              <wp:simplePos x="0" y="0"/>
              <wp:positionH relativeFrom="column">
                <wp:posOffset>2062480</wp:posOffset>
              </wp:positionH>
              <wp:positionV relativeFrom="paragraph">
                <wp:posOffset>55448</wp:posOffset>
              </wp:positionV>
              <wp:extent cx="4605655" cy="0"/>
              <wp:effectExtent l="0" t="0" r="17145" b="12700"/>
              <wp:wrapNone/>
              <wp:docPr id="6" name="Conector recto 6"/>
              <wp:cNvGraphicFramePr/>
              <a:graphic xmlns:a="http://schemas.openxmlformats.org/drawingml/2006/main">
                <a:graphicData uri="http://schemas.microsoft.com/office/word/2010/wordprocessingShape">
                  <wps:wsp>
                    <wps:cNvCnPr/>
                    <wps:spPr>
                      <a:xfrm>
                        <a:off x="0" y="0"/>
                        <a:ext cx="4605655" cy="0"/>
                      </a:xfrm>
                      <a:prstGeom prst="line">
                        <a:avLst/>
                      </a:prstGeom>
                      <a:ln>
                        <a:solidFill>
                          <a:srgbClr val="D5007F"/>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964C0AE" id="Conector recto 6"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162.4pt,4.35pt" to="525.0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" strokecolor="#d5007f" strokeweight=".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F3419"/>
    <w:multiLevelType w:val="hybridMultilevel"/>
    <w:tmpl w:val="C9C62DF4"/>
    <w:lvl w:ilvl="0" w:tplc="CBC273D2">
      <w:start w:val="2"/>
      <w:numFmt w:val="bullet"/>
      <w:lvlText w:val="-"/>
      <w:lvlJc w:val="left"/>
      <w:pPr>
        <w:ind w:left="363" w:hanging="360"/>
      </w:pPr>
      <w:rPr>
        <w:rFonts w:ascii="Arial" w:eastAsiaTheme="minorHAnsi" w:hAnsi="Arial" w:cs="Arial" w:hint="default"/>
      </w:rPr>
    </w:lvl>
    <w:lvl w:ilvl="1" w:tplc="080A0003" w:tentative="1">
      <w:start w:val="1"/>
      <w:numFmt w:val="bullet"/>
      <w:lvlText w:val="o"/>
      <w:lvlJc w:val="left"/>
      <w:pPr>
        <w:ind w:left="1083" w:hanging="360"/>
      </w:pPr>
      <w:rPr>
        <w:rFonts w:ascii="Courier New" w:hAnsi="Courier New" w:cs="Courier New" w:hint="default"/>
      </w:rPr>
    </w:lvl>
    <w:lvl w:ilvl="2" w:tplc="080A0005" w:tentative="1">
      <w:start w:val="1"/>
      <w:numFmt w:val="bullet"/>
      <w:lvlText w:val=""/>
      <w:lvlJc w:val="left"/>
      <w:pPr>
        <w:ind w:left="1803" w:hanging="360"/>
      </w:pPr>
      <w:rPr>
        <w:rFonts w:ascii="Wingdings" w:hAnsi="Wingdings" w:hint="default"/>
      </w:rPr>
    </w:lvl>
    <w:lvl w:ilvl="3" w:tplc="080A0001" w:tentative="1">
      <w:start w:val="1"/>
      <w:numFmt w:val="bullet"/>
      <w:lvlText w:val=""/>
      <w:lvlJc w:val="left"/>
      <w:pPr>
        <w:ind w:left="2523" w:hanging="360"/>
      </w:pPr>
      <w:rPr>
        <w:rFonts w:ascii="Symbol" w:hAnsi="Symbol" w:hint="default"/>
      </w:rPr>
    </w:lvl>
    <w:lvl w:ilvl="4" w:tplc="080A0003" w:tentative="1">
      <w:start w:val="1"/>
      <w:numFmt w:val="bullet"/>
      <w:lvlText w:val="o"/>
      <w:lvlJc w:val="left"/>
      <w:pPr>
        <w:ind w:left="3243" w:hanging="360"/>
      </w:pPr>
      <w:rPr>
        <w:rFonts w:ascii="Courier New" w:hAnsi="Courier New" w:cs="Courier New" w:hint="default"/>
      </w:rPr>
    </w:lvl>
    <w:lvl w:ilvl="5" w:tplc="080A0005" w:tentative="1">
      <w:start w:val="1"/>
      <w:numFmt w:val="bullet"/>
      <w:lvlText w:val=""/>
      <w:lvlJc w:val="left"/>
      <w:pPr>
        <w:ind w:left="3963" w:hanging="360"/>
      </w:pPr>
      <w:rPr>
        <w:rFonts w:ascii="Wingdings" w:hAnsi="Wingdings" w:hint="default"/>
      </w:rPr>
    </w:lvl>
    <w:lvl w:ilvl="6" w:tplc="080A0001" w:tentative="1">
      <w:start w:val="1"/>
      <w:numFmt w:val="bullet"/>
      <w:lvlText w:val=""/>
      <w:lvlJc w:val="left"/>
      <w:pPr>
        <w:ind w:left="4683" w:hanging="360"/>
      </w:pPr>
      <w:rPr>
        <w:rFonts w:ascii="Symbol" w:hAnsi="Symbol" w:hint="default"/>
      </w:rPr>
    </w:lvl>
    <w:lvl w:ilvl="7" w:tplc="080A0003" w:tentative="1">
      <w:start w:val="1"/>
      <w:numFmt w:val="bullet"/>
      <w:lvlText w:val="o"/>
      <w:lvlJc w:val="left"/>
      <w:pPr>
        <w:ind w:left="5403" w:hanging="360"/>
      </w:pPr>
      <w:rPr>
        <w:rFonts w:ascii="Courier New" w:hAnsi="Courier New" w:cs="Courier New" w:hint="default"/>
      </w:rPr>
    </w:lvl>
    <w:lvl w:ilvl="8" w:tplc="080A0005" w:tentative="1">
      <w:start w:val="1"/>
      <w:numFmt w:val="bullet"/>
      <w:lvlText w:val=""/>
      <w:lvlJc w:val="left"/>
      <w:pPr>
        <w:ind w:left="6123" w:hanging="360"/>
      </w:pPr>
      <w:rPr>
        <w:rFonts w:ascii="Wingdings" w:hAnsi="Wingdings" w:hint="default"/>
      </w:rPr>
    </w:lvl>
  </w:abstractNum>
  <w:abstractNum w:abstractNumId="1" w15:restartNumberingAfterBreak="0">
    <w:nsid w:val="2E326BD7"/>
    <w:multiLevelType w:val="hybridMultilevel"/>
    <w:tmpl w:val="E638B6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E730C78"/>
    <w:multiLevelType w:val="hybridMultilevel"/>
    <w:tmpl w:val="116CD04A"/>
    <w:lvl w:ilvl="0" w:tplc="D67A8DB6">
      <w:start w:val="23"/>
      <w:numFmt w:val="bullet"/>
      <w:lvlText w:val="-"/>
      <w:lvlJc w:val="left"/>
      <w:pPr>
        <w:ind w:left="720" w:hanging="360"/>
      </w:pPr>
      <w:rPr>
        <w:rFonts w:ascii="Arial" w:eastAsiaTheme="minorHAns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16cid:durableId="124549407">
    <w:abstractNumId w:val="0"/>
  </w:num>
  <w:num w:numId="2" w16cid:durableId="1625504437">
    <w:abstractNumId w:val="2"/>
  </w:num>
  <w:num w:numId="3" w16cid:durableId="5986360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E0B13"/>
    <w:rsid w:val="000773D5"/>
    <w:rsid w:val="00081F98"/>
    <w:rsid w:val="000871C8"/>
    <w:rsid w:val="0009421A"/>
    <w:rsid w:val="000A1072"/>
    <w:rsid w:val="000D1510"/>
    <w:rsid w:val="000E7C63"/>
    <w:rsid w:val="00101E1E"/>
    <w:rsid w:val="00121D1A"/>
    <w:rsid w:val="001571B7"/>
    <w:rsid w:val="001D0B90"/>
    <w:rsid w:val="001D4F78"/>
    <w:rsid w:val="001E2A88"/>
    <w:rsid w:val="001F50A8"/>
    <w:rsid w:val="0024121D"/>
    <w:rsid w:val="00241736"/>
    <w:rsid w:val="00257361"/>
    <w:rsid w:val="002669C1"/>
    <w:rsid w:val="002C1741"/>
    <w:rsid w:val="002E090A"/>
    <w:rsid w:val="003343F0"/>
    <w:rsid w:val="00346222"/>
    <w:rsid w:val="00363220"/>
    <w:rsid w:val="003678DE"/>
    <w:rsid w:val="003D6CEF"/>
    <w:rsid w:val="003E3889"/>
    <w:rsid w:val="003F45FB"/>
    <w:rsid w:val="00403579"/>
    <w:rsid w:val="00405DC6"/>
    <w:rsid w:val="004418ED"/>
    <w:rsid w:val="00447C56"/>
    <w:rsid w:val="0045119D"/>
    <w:rsid w:val="004725A4"/>
    <w:rsid w:val="004A54AA"/>
    <w:rsid w:val="005072D6"/>
    <w:rsid w:val="00533042"/>
    <w:rsid w:val="005559A9"/>
    <w:rsid w:val="005865EB"/>
    <w:rsid w:val="005A1EC6"/>
    <w:rsid w:val="005A5E92"/>
    <w:rsid w:val="005B2D1C"/>
    <w:rsid w:val="005B353F"/>
    <w:rsid w:val="005E0E84"/>
    <w:rsid w:val="005E717B"/>
    <w:rsid w:val="00605124"/>
    <w:rsid w:val="0060684F"/>
    <w:rsid w:val="00611E47"/>
    <w:rsid w:val="00642A21"/>
    <w:rsid w:val="00646A94"/>
    <w:rsid w:val="00656746"/>
    <w:rsid w:val="006574B9"/>
    <w:rsid w:val="00667D24"/>
    <w:rsid w:val="0068167D"/>
    <w:rsid w:val="00717B6E"/>
    <w:rsid w:val="00754D74"/>
    <w:rsid w:val="007640D7"/>
    <w:rsid w:val="0077360A"/>
    <w:rsid w:val="007751D2"/>
    <w:rsid w:val="007762AA"/>
    <w:rsid w:val="0078248E"/>
    <w:rsid w:val="007A04F9"/>
    <w:rsid w:val="007A45ED"/>
    <w:rsid w:val="007C62FC"/>
    <w:rsid w:val="007D77E5"/>
    <w:rsid w:val="007F3FEC"/>
    <w:rsid w:val="00803075"/>
    <w:rsid w:val="008046B0"/>
    <w:rsid w:val="00807F0A"/>
    <w:rsid w:val="00832D31"/>
    <w:rsid w:val="008360F8"/>
    <w:rsid w:val="00855E78"/>
    <w:rsid w:val="00881274"/>
    <w:rsid w:val="008942D9"/>
    <w:rsid w:val="008974FD"/>
    <w:rsid w:val="008F68F4"/>
    <w:rsid w:val="0090360D"/>
    <w:rsid w:val="009059D9"/>
    <w:rsid w:val="00921A3A"/>
    <w:rsid w:val="009424F1"/>
    <w:rsid w:val="00947319"/>
    <w:rsid w:val="0098424C"/>
    <w:rsid w:val="009928B5"/>
    <w:rsid w:val="00995564"/>
    <w:rsid w:val="009970C0"/>
    <w:rsid w:val="009A126C"/>
    <w:rsid w:val="009C1F84"/>
    <w:rsid w:val="009D5BFC"/>
    <w:rsid w:val="009F6D26"/>
    <w:rsid w:val="00A461A9"/>
    <w:rsid w:val="00A464DA"/>
    <w:rsid w:val="00A66259"/>
    <w:rsid w:val="00A771D0"/>
    <w:rsid w:val="00AA0F9A"/>
    <w:rsid w:val="00AA7B41"/>
    <w:rsid w:val="00AB1BAA"/>
    <w:rsid w:val="00AD42F0"/>
    <w:rsid w:val="00AE55A8"/>
    <w:rsid w:val="00B0226C"/>
    <w:rsid w:val="00B03AA4"/>
    <w:rsid w:val="00B117F0"/>
    <w:rsid w:val="00B17A04"/>
    <w:rsid w:val="00B17C5F"/>
    <w:rsid w:val="00B40646"/>
    <w:rsid w:val="00B46BE4"/>
    <w:rsid w:val="00B47BC6"/>
    <w:rsid w:val="00B56B30"/>
    <w:rsid w:val="00B61149"/>
    <w:rsid w:val="00B644DC"/>
    <w:rsid w:val="00B65020"/>
    <w:rsid w:val="00BA7F4F"/>
    <w:rsid w:val="00BF09B6"/>
    <w:rsid w:val="00C4133B"/>
    <w:rsid w:val="00C87C6E"/>
    <w:rsid w:val="00C93544"/>
    <w:rsid w:val="00CB2132"/>
    <w:rsid w:val="00CB354F"/>
    <w:rsid w:val="00CD2FD4"/>
    <w:rsid w:val="00CD534F"/>
    <w:rsid w:val="00CE0B13"/>
    <w:rsid w:val="00CE476C"/>
    <w:rsid w:val="00D251D4"/>
    <w:rsid w:val="00D50188"/>
    <w:rsid w:val="00D76F7F"/>
    <w:rsid w:val="00D833A2"/>
    <w:rsid w:val="00D924A2"/>
    <w:rsid w:val="00DB7C3C"/>
    <w:rsid w:val="00DE7E00"/>
    <w:rsid w:val="00E06E39"/>
    <w:rsid w:val="00E262C6"/>
    <w:rsid w:val="00E40E94"/>
    <w:rsid w:val="00E45474"/>
    <w:rsid w:val="00E45557"/>
    <w:rsid w:val="00E507D3"/>
    <w:rsid w:val="00E5584D"/>
    <w:rsid w:val="00E70A5D"/>
    <w:rsid w:val="00EC488F"/>
    <w:rsid w:val="00F12E2D"/>
    <w:rsid w:val="00F414DE"/>
    <w:rsid w:val="00F71B78"/>
    <w:rsid w:val="00F87E8B"/>
    <w:rsid w:val="00FD67E8"/>
    <w:rsid w:val="00FE29DE"/>
    <w:rsid w:val="00FE6CBE"/>
    <w:rsid w:val="00FF0640"/>
    <w:rsid w:val="17B83664"/>
    <w:rsid w:val="2CFFEF27"/>
    <w:rsid w:val="33CBB4D0"/>
    <w:rsid w:val="3592FE7E"/>
    <w:rsid w:val="4B89C06B"/>
    <w:rsid w:val="56104D62"/>
    <w:rsid w:val="56B7289D"/>
    <w:rsid w:val="61295B77"/>
    <w:rsid w:val="6840AE75"/>
    <w:rsid w:val="783F1B9B"/>
    <w:rsid w:val="7BAD69D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6276C"/>
  <w15:docId w15:val="{1646AA68-DCB2-479F-990D-7C0B45DFF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67E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FD67E8"/>
    <w:pPr>
      <w:spacing w:line="216" w:lineRule="auto"/>
      <w:contextualSpacing/>
    </w:pPr>
    <w:rPr>
      <w:rFonts w:asciiTheme="majorHAnsi" w:eastAsiaTheme="majorEastAsia" w:hAnsiTheme="majorHAnsi" w:cstheme="majorBidi"/>
      <w:color w:val="404040" w:themeColor="text1" w:themeTint="BF"/>
      <w:spacing w:val="-10"/>
      <w:kern w:val="28"/>
      <w:sz w:val="56"/>
      <w:szCs w:val="56"/>
      <w:lang w:eastAsia="es-MX"/>
    </w:rPr>
  </w:style>
  <w:style w:type="character" w:customStyle="1" w:styleId="TtuloCar">
    <w:name w:val="Título Car"/>
    <w:basedOn w:val="Fuentedeprrafopredeter"/>
    <w:link w:val="Ttulo"/>
    <w:uiPriority w:val="10"/>
    <w:rsid w:val="00FD67E8"/>
    <w:rPr>
      <w:rFonts w:asciiTheme="majorHAnsi" w:eastAsiaTheme="majorEastAsia" w:hAnsiTheme="majorHAnsi" w:cstheme="majorBidi"/>
      <w:color w:val="404040" w:themeColor="text1" w:themeTint="BF"/>
      <w:spacing w:val="-10"/>
      <w:kern w:val="28"/>
      <w:sz w:val="56"/>
      <w:szCs w:val="56"/>
      <w:lang w:eastAsia="es-MX"/>
    </w:rPr>
  </w:style>
  <w:style w:type="paragraph" w:styleId="Subttulo">
    <w:name w:val="Subtitle"/>
    <w:basedOn w:val="Normal"/>
    <w:next w:val="Normal"/>
    <w:link w:val="SubttuloCar"/>
    <w:uiPriority w:val="11"/>
    <w:qFormat/>
    <w:rsid w:val="00FD67E8"/>
    <w:pPr>
      <w:numPr>
        <w:ilvl w:val="1"/>
      </w:numPr>
    </w:pPr>
    <w:rPr>
      <w:rFonts w:eastAsiaTheme="minorEastAsia" w:cs="Times New Roman"/>
      <w:color w:val="5A5A5A" w:themeColor="text1" w:themeTint="A5"/>
      <w:spacing w:val="15"/>
      <w:lang w:eastAsia="es-MX"/>
    </w:rPr>
  </w:style>
  <w:style w:type="character" w:customStyle="1" w:styleId="SubttuloCar">
    <w:name w:val="Subtítulo Car"/>
    <w:basedOn w:val="Fuentedeprrafopredeter"/>
    <w:link w:val="Subttulo"/>
    <w:uiPriority w:val="11"/>
    <w:rsid w:val="00FD67E8"/>
    <w:rPr>
      <w:rFonts w:eastAsiaTheme="minorEastAsia" w:cs="Times New Roman"/>
      <w:color w:val="5A5A5A" w:themeColor="text1" w:themeTint="A5"/>
      <w:spacing w:val="15"/>
      <w:lang w:eastAsia="es-MX"/>
    </w:rPr>
  </w:style>
  <w:style w:type="paragraph" w:styleId="Sinespaciado">
    <w:name w:val="No Spacing"/>
    <w:link w:val="SinespaciadoCar"/>
    <w:uiPriority w:val="1"/>
    <w:qFormat/>
    <w:rsid w:val="00FD67E8"/>
    <w:pPr>
      <w:spacing w:line="240" w:lineRule="auto"/>
    </w:pPr>
    <w:rPr>
      <w:rFonts w:eastAsiaTheme="minorEastAsia"/>
      <w:lang w:eastAsia="es-MX"/>
    </w:rPr>
  </w:style>
  <w:style w:type="character" w:customStyle="1" w:styleId="SinespaciadoCar">
    <w:name w:val="Sin espaciado Car"/>
    <w:basedOn w:val="Fuentedeprrafopredeter"/>
    <w:link w:val="Sinespaciado"/>
    <w:uiPriority w:val="1"/>
    <w:rsid w:val="00FD67E8"/>
    <w:rPr>
      <w:rFonts w:eastAsiaTheme="minorEastAsia"/>
      <w:lang w:eastAsia="es-MX"/>
    </w:rPr>
  </w:style>
  <w:style w:type="paragraph" w:styleId="Textonotapie">
    <w:name w:val="footnote text"/>
    <w:basedOn w:val="Normal"/>
    <w:link w:val="TextonotapieCar"/>
    <w:uiPriority w:val="99"/>
    <w:rsid w:val="00CE0B13"/>
    <w:pPr>
      <w:spacing w:line="240" w:lineRule="auto"/>
    </w:pPr>
    <w:rPr>
      <w:rFonts w:ascii="Calibri" w:hAnsi="Calibri" w:cs="Calibri"/>
      <w:sz w:val="20"/>
      <w:szCs w:val="20"/>
    </w:rPr>
  </w:style>
  <w:style w:type="character" w:customStyle="1" w:styleId="TextonotapieCar">
    <w:name w:val="Texto nota pie Car"/>
    <w:basedOn w:val="Fuentedeprrafopredeter"/>
    <w:link w:val="Textonotapie"/>
    <w:uiPriority w:val="99"/>
    <w:rsid w:val="00CE0B13"/>
    <w:rPr>
      <w:rFonts w:ascii="Calibri" w:hAnsi="Calibri" w:cs="Calibri"/>
      <w:sz w:val="20"/>
      <w:szCs w:val="20"/>
    </w:rPr>
  </w:style>
  <w:style w:type="character" w:styleId="Refdenotaalpie">
    <w:name w:val="footnote reference"/>
    <w:uiPriority w:val="99"/>
    <w:unhideWhenUsed/>
    <w:rsid w:val="00CE0B13"/>
    <w:rPr>
      <w:vertAlign w:val="superscript"/>
    </w:rPr>
  </w:style>
  <w:style w:type="paragraph" w:styleId="Textodeglobo">
    <w:name w:val="Balloon Text"/>
    <w:basedOn w:val="Normal"/>
    <w:link w:val="TextodegloboCar"/>
    <w:uiPriority w:val="99"/>
    <w:semiHidden/>
    <w:unhideWhenUsed/>
    <w:rsid w:val="005A1EC6"/>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A1EC6"/>
    <w:rPr>
      <w:rFonts w:ascii="Segoe UI" w:hAnsi="Segoe UI" w:cs="Segoe UI"/>
      <w:sz w:val="18"/>
      <w:szCs w:val="18"/>
    </w:rPr>
  </w:style>
  <w:style w:type="character" w:styleId="Hipervnculo">
    <w:name w:val="Hyperlink"/>
    <w:basedOn w:val="Fuentedeprrafopredeter"/>
    <w:uiPriority w:val="99"/>
    <w:unhideWhenUsed/>
    <w:rsid w:val="00B17C5F"/>
    <w:rPr>
      <w:color w:val="D60093" w:themeColor="hyperlink"/>
      <w:u w:val="single"/>
    </w:rPr>
  </w:style>
  <w:style w:type="character" w:customStyle="1" w:styleId="Mencinsinresolver1">
    <w:name w:val="Mención sin resolver1"/>
    <w:basedOn w:val="Fuentedeprrafopredeter"/>
    <w:uiPriority w:val="99"/>
    <w:semiHidden/>
    <w:unhideWhenUsed/>
    <w:rsid w:val="00B17C5F"/>
    <w:rPr>
      <w:color w:val="605E5C"/>
      <w:shd w:val="clear" w:color="auto" w:fill="E1DFDD"/>
    </w:rPr>
  </w:style>
  <w:style w:type="paragraph" w:styleId="Prrafodelista">
    <w:name w:val="List Paragraph"/>
    <w:basedOn w:val="Normal"/>
    <w:uiPriority w:val="34"/>
    <w:qFormat/>
    <w:rsid w:val="00B17C5F"/>
    <w:pPr>
      <w:ind w:left="720"/>
      <w:contextualSpacing/>
    </w:pPr>
  </w:style>
  <w:style w:type="paragraph" w:styleId="Encabezado">
    <w:name w:val="header"/>
    <w:basedOn w:val="Normal"/>
    <w:link w:val="EncabezadoCar"/>
    <w:uiPriority w:val="99"/>
    <w:unhideWhenUsed/>
    <w:rsid w:val="0060684F"/>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684F"/>
  </w:style>
  <w:style w:type="paragraph" w:styleId="Piedepgina">
    <w:name w:val="footer"/>
    <w:basedOn w:val="Normal"/>
    <w:link w:val="PiedepginaCar"/>
    <w:uiPriority w:val="99"/>
    <w:unhideWhenUsed/>
    <w:rsid w:val="0060684F"/>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60684F"/>
  </w:style>
  <w:style w:type="character" w:styleId="Hipervnculovisitado">
    <w:name w:val="FollowedHyperlink"/>
    <w:basedOn w:val="Fuentedeprrafopredeter"/>
    <w:uiPriority w:val="99"/>
    <w:semiHidden/>
    <w:unhideWhenUsed/>
    <w:rsid w:val="008360F8"/>
    <w:rPr>
      <w:color w:val="66669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6898920">
      <w:bodyDiv w:val="1"/>
      <w:marLeft w:val="0"/>
      <w:marRight w:val="0"/>
      <w:marTop w:val="0"/>
      <w:marBottom w:val="0"/>
      <w:divBdr>
        <w:top w:val="none" w:sz="0" w:space="0" w:color="auto"/>
        <w:left w:val="none" w:sz="0" w:space="0" w:color="auto"/>
        <w:bottom w:val="none" w:sz="0" w:space="0" w:color="auto"/>
        <w:right w:val="none" w:sz="0" w:space="0" w:color="auto"/>
      </w:divBdr>
    </w:div>
    <w:div w:id="888762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ne.mx/wp-content/uploads/2024/01/uttypdp-guia5-informacion-derecho-rectificacion.xlsx"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ine.mx/wp-content/uploads/2024/01/uttypdp-guia5-informacion-derecho-acceso.xlsx"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ine.mx/wp-content/uploads/2022/08/uttypdp-medios_procedimientos_atender_solicitudes-arco.xlsx" TargetMode="External"/><Relationship Id="rId5" Type="http://schemas.openxmlformats.org/officeDocument/2006/relationships/numbering" Target="numbering.xml"/><Relationship Id="rId15" Type="http://schemas.openxmlformats.org/officeDocument/2006/relationships/hyperlink" Target="https://www.ine.mx/wp-content/uploads/2024/01/uttypdp-guia5-informacion-derecho-oposicion.xlsx"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wp-content/uploads/2024/01/uttypdp-guia5-informacion-derecho-cancelacion.xls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Personalizado 5">
      <a:dk1>
        <a:sysClr val="windowText" lastClr="000000"/>
      </a:dk1>
      <a:lt1>
        <a:sysClr val="window" lastClr="FFFFFF"/>
      </a:lt1>
      <a:dk2>
        <a:srgbClr val="9B085C"/>
      </a:dk2>
      <a:lt2>
        <a:srgbClr val="EAE5EB"/>
      </a:lt2>
      <a:accent1>
        <a:srgbClr val="81237F"/>
      </a:accent1>
      <a:accent2>
        <a:srgbClr val="9B57D3"/>
      </a:accent2>
      <a:accent3>
        <a:srgbClr val="13C3A1"/>
      </a:accent3>
      <a:accent4>
        <a:srgbClr val="42E69C"/>
      </a:accent4>
      <a:accent5>
        <a:srgbClr val="CF0B7B"/>
      </a:accent5>
      <a:accent6>
        <a:srgbClr val="D147A3"/>
      </a:accent6>
      <a:hlink>
        <a:srgbClr val="D60093"/>
      </a:hlink>
      <a:folHlink>
        <a:srgbClr val="66669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ec84bdf-6334-49df-a9b9-9510acb68d60" xsi:nil="true"/>
    <lcf76f155ced4ddcb4097134ff3c332f xmlns="c7c609f0-3d33-42d8-8f45-25aad868b200">
      <Terms xmlns="http://schemas.microsoft.com/office/infopath/2007/PartnerControls"/>
    </lcf76f155ced4ddcb4097134ff3c332f>
    <SharedWithUsers xmlns="1ec84bdf-6334-49df-a9b9-9510acb68d60">
      <UserInfo>
        <DisplayName>FLORES GALVAN ERIKA</DisplayName>
        <AccountId>22</AccountId>
        <AccountType/>
      </UserInfo>
      <UserInfo>
        <DisplayName>HERNANDEZ FERRIZ GONZALO</DisplayName>
        <AccountId>36</AccountId>
        <AccountType/>
      </UserInfo>
      <UserInfo>
        <DisplayName>GUZMAN AGUILAR JANETH</DisplayName>
        <AccountId>35</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A37D4DB54AE5BA47BC7043C16B47BC12" ma:contentTypeVersion="17" ma:contentTypeDescription="Crear nuevo documento." ma:contentTypeScope="" ma:versionID="a0f98082c1d66e50375317ed92e84c6c">
  <xsd:schema xmlns:xsd="http://www.w3.org/2001/XMLSchema" xmlns:xs="http://www.w3.org/2001/XMLSchema" xmlns:p="http://schemas.microsoft.com/office/2006/metadata/properties" xmlns:ns2="c7c609f0-3d33-42d8-8f45-25aad868b200" xmlns:ns3="1ec84bdf-6334-49df-a9b9-9510acb68d60" targetNamespace="http://schemas.microsoft.com/office/2006/metadata/properties" ma:root="true" ma:fieldsID="e1163be16e24c10f22a2479e951a0686" ns2:_="" ns3:_="">
    <xsd:import namespace="c7c609f0-3d33-42d8-8f45-25aad868b200"/>
    <xsd:import namespace="1ec84bdf-6334-49df-a9b9-9510acb68d6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TaxCatchAll" minOccurs="0"/>
                <xsd:element ref="ns2:lcf76f155ced4ddcb4097134ff3c332f"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c609f0-3d33-42d8-8f45-25aad868b2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ec84bdf-6334-49df-a9b9-9510acb68d60"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794568f8-344d-4211-b66b-fe3abebd819c}" ma:internalName="TaxCatchAll" ma:showField="CatchAllData" ma:web="1ec84bdf-6334-49df-a9b9-9510acb68d6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73D780-0E06-4AB3-B00C-4A9609678FD0}">
  <ds:schemaRefs>
    <ds:schemaRef ds:uri="http://schemas.microsoft.com/office/2006/metadata/properties"/>
    <ds:schemaRef ds:uri="http://schemas.microsoft.com/office/infopath/2007/PartnerControls"/>
    <ds:schemaRef ds:uri="1ec84bdf-6334-49df-a9b9-9510acb68d60"/>
    <ds:schemaRef ds:uri="c7c609f0-3d33-42d8-8f45-25aad868b200"/>
  </ds:schemaRefs>
</ds:datastoreItem>
</file>

<file path=customXml/itemProps2.xml><?xml version="1.0" encoding="utf-8"?>
<ds:datastoreItem xmlns:ds="http://schemas.openxmlformats.org/officeDocument/2006/customXml" ds:itemID="{D33BB90C-B130-47B4-BC64-0D2673DD34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c609f0-3d33-42d8-8f45-25aad868b200"/>
    <ds:schemaRef ds:uri="1ec84bdf-6334-49df-a9b9-9510acb68d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F338DA-C2DB-48C1-9594-80E9DFBAC2FC}">
  <ds:schemaRefs>
    <ds:schemaRef ds:uri="http://schemas.openxmlformats.org/officeDocument/2006/bibliography"/>
  </ds:schemaRefs>
</ds:datastoreItem>
</file>

<file path=customXml/itemProps4.xml><?xml version="1.0" encoding="utf-8"?>
<ds:datastoreItem xmlns:ds="http://schemas.openxmlformats.org/officeDocument/2006/customXml" ds:itemID="{2966AA9C-2CFA-4DB3-AB63-592A3E4EDB2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528</Words>
  <Characters>2908</Characters>
  <Application>Microsoft Office Word</Application>
  <DocSecurity>0</DocSecurity>
  <Lines>24</Lines>
  <Paragraphs>6</Paragraphs>
  <ScaleCrop>false</ScaleCrop>
  <Company>INAI</Company>
  <LinksUpToDate>false</LinksUpToDate>
  <CharactersWithSpaces>3430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Ejercicio de los derechos ARCO                                                                                                                       Variable y formato 3.1Mecanismos para el ecicio de los derechos ARCO</dc:title>
  <dc:subject/>
  <dc:creator>ifer Colín Álvarez</dc:creator>
  <cp:keywords/>
  <dc:description/>
  <cp:lastModifiedBy>GUZMAN AGUILAR JANETH</cp:lastModifiedBy>
  <cp:revision>15</cp:revision>
  <dcterms:created xsi:type="dcterms:W3CDTF">2023-01-27T17:28:00Z</dcterms:created>
  <dcterms:modified xsi:type="dcterms:W3CDTF">2024-03-07T21:45:00Z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0x010100A37D4DB54AE5BA47BC7043C16B47BC12</vt:lpwstr>
  </property>
  <property fmtid="{D5CDD505-2E9C-101B-9397-08002B2CF9AE}" pid="3" name="MediaServiceImageTags">
    <vt:lpwstr/>
  </property>
</Properties>
</file>