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085" w:rsidRPr="00953085" w:rsidRDefault="00953085" w:rsidP="00953085">
      <w:pPr>
        <w:jc w:val="center"/>
        <w:rPr>
          <w:rFonts w:ascii="Arial Narrow" w:hAnsi="Arial Narrow" w:cs="Arial"/>
          <w:b/>
          <w:spacing w:val="6"/>
          <w:szCs w:val="24"/>
        </w:rPr>
      </w:pPr>
      <w:r w:rsidRPr="00953085">
        <w:rPr>
          <w:rFonts w:ascii="Arial Narrow" w:hAnsi="Arial Narrow" w:cs="Arial"/>
          <w:b/>
          <w:spacing w:val="6"/>
          <w:szCs w:val="24"/>
        </w:rPr>
        <w:t>INSTITUTO NACIONAL ELECTORAL</w:t>
      </w:r>
    </w:p>
    <w:p w:rsidR="00953085" w:rsidRPr="00953085" w:rsidRDefault="00953085" w:rsidP="00953085">
      <w:pPr>
        <w:jc w:val="center"/>
        <w:rPr>
          <w:rFonts w:ascii="Arial Narrow" w:hAnsi="Arial Narrow" w:cs="Arial"/>
          <w:b/>
          <w:spacing w:val="14"/>
          <w:szCs w:val="24"/>
        </w:rPr>
      </w:pPr>
      <w:r w:rsidRPr="00953085">
        <w:rPr>
          <w:rFonts w:ascii="Arial Narrow" w:hAnsi="Arial Narrow" w:cs="Arial"/>
          <w:b/>
          <w:spacing w:val="14"/>
          <w:szCs w:val="24"/>
        </w:rPr>
        <w:t>COMITÉ DE RADIO Y TELEVISIÓN</w:t>
      </w:r>
    </w:p>
    <w:p w:rsidR="00953085" w:rsidRPr="00953085" w:rsidRDefault="00953085" w:rsidP="00953085">
      <w:pPr>
        <w:jc w:val="center"/>
        <w:rPr>
          <w:rFonts w:ascii="Arial Narrow" w:hAnsi="Arial Narrow" w:cs="Arial"/>
          <w:b/>
          <w:szCs w:val="24"/>
        </w:rPr>
      </w:pPr>
      <w:r w:rsidRPr="00953085">
        <w:rPr>
          <w:rFonts w:ascii="Arial Narrow" w:hAnsi="Arial Narrow" w:cs="Arial"/>
          <w:b/>
          <w:szCs w:val="24"/>
        </w:rPr>
        <w:t xml:space="preserve">DÉCIMA </w:t>
      </w:r>
      <w:r w:rsidR="00F15B0D">
        <w:rPr>
          <w:rFonts w:ascii="Arial Narrow" w:hAnsi="Arial Narrow" w:cs="Arial"/>
          <w:b/>
          <w:szCs w:val="24"/>
        </w:rPr>
        <w:t xml:space="preserve">SEGUNDA </w:t>
      </w:r>
      <w:r w:rsidRPr="00953085">
        <w:rPr>
          <w:rFonts w:ascii="Arial Narrow" w:hAnsi="Arial Narrow" w:cs="Arial"/>
          <w:b/>
          <w:szCs w:val="24"/>
        </w:rPr>
        <w:t>SESIÓN ESPECIAL</w:t>
      </w:r>
    </w:p>
    <w:p w:rsidR="00953085" w:rsidRPr="002A7A95" w:rsidRDefault="00953085" w:rsidP="00953085">
      <w:pPr>
        <w:jc w:val="center"/>
        <w:rPr>
          <w:rFonts w:ascii="Arial Narrow" w:hAnsi="Arial Narrow" w:cs="Arial"/>
          <w:b/>
          <w:szCs w:val="24"/>
        </w:rPr>
      </w:pPr>
    </w:p>
    <w:p w:rsidR="00953085" w:rsidRPr="002A7A95" w:rsidRDefault="00953085" w:rsidP="00953085">
      <w:pPr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1</w:t>
      </w:r>
      <w:r w:rsidR="00F15B0D">
        <w:rPr>
          <w:rFonts w:ascii="Arial Narrow" w:hAnsi="Arial Narrow" w:cs="Arial"/>
          <w:b/>
          <w:szCs w:val="24"/>
        </w:rPr>
        <w:t>7</w:t>
      </w:r>
      <w:r w:rsidRPr="002A7A95">
        <w:rPr>
          <w:rFonts w:ascii="Arial Narrow" w:hAnsi="Arial Narrow" w:cs="Arial"/>
          <w:b/>
          <w:szCs w:val="24"/>
        </w:rPr>
        <w:t xml:space="preserve"> DE NOVIEMBRE DE 2020</w:t>
      </w:r>
    </w:p>
    <w:p w:rsidR="00953085" w:rsidRPr="002A7A95" w:rsidRDefault="00F15B0D" w:rsidP="00953085">
      <w:pPr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08</w:t>
      </w:r>
      <w:r w:rsidR="00953085">
        <w:rPr>
          <w:rFonts w:ascii="Arial Narrow" w:hAnsi="Arial Narrow" w:cs="Arial"/>
          <w:b/>
          <w:szCs w:val="24"/>
        </w:rPr>
        <w:t xml:space="preserve">:00 </w:t>
      </w:r>
      <w:r w:rsidR="00953085" w:rsidRPr="002A7A95">
        <w:rPr>
          <w:rFonts w:ascii="Arial Narrow" w:hAnsi="Arial Narrow" w:cs="Arial"/>
          <w:b/>
          <w:szCs w:val="24"/>
        </w:rPr>
        <w:t>HRS.</w:t>
      </w:r>
    </w:p>
    <w:p w:rsidR="00953085" w:rsidRPr="002A7A95" w:rsidRDefault="00953085" w:rsidP="00953085">
      <w:pPr>
        <w:jc w:val="center"/>
        <w:rPr>
          <w:rFonts w:ascii="Arial Narrow" w:hAnsi="Arial Narrow" w:cs="Arial"/>
          <w:b/>
          <w:szCs w:val="24"/>
        </w:rPr>
      </w:pPr>
    </w:p>
    <w:p w:rsidR="00953085" w:rsidRPr="002A7A95" w:rsidRDefault="00953085" w:rsidP="00953085">
      <w:pPr>
        <w:jc w:val="center"/>
        <w:rPr>
          <w:rFonts w:ascii="Arial Narrow" w:hAnsi="Arial Narrow" w:cs="Arial"/>
          <w:b/>
          <w:szCs w:val="24"/>
        </w:rPr>
      </w:pPr>
      <w:r w:rsidRPr="002A7A95">
        <w:rPr>
          <w:rFonts w:ascii="Arial Narrow" w:hAnsi="Arial Narrow" w:cs="Arial"/>
          <w:b/>
          <w:szCs w:val="24"/>
        </w:rPr>
        <w:t>SESIÓN VIRTUAL</w:t>
      </w:r>
    </w:p>
    <w:p w:rsidR="00953085" w:rsidRPr="002A7A95" w:rsidRDefault="00953085" w:rsidP="00953085">
      <w:pPr>
        <w:jc w:val="center"/>
        <w:rPr>
          <w:rFonts w:ascii="Arial Narrow" w:hAnsi="Arial Narrow" w:cs="Arial"/>
          <w:b/>
          <w:szCs w:val="24"/>
        </w:rPr>
      </w:pPr>
    </w:p>
    <w:p w:rsidR="00953085" w:rsidRPr="002A7A95" w:rsidRDefault="00953085" w:rsidP="00953085">
      <w:pPr>
        <w:jc w:val="center"/>
        <w:rPr>
          <w:rFonts w:ascii="Arial Narrow" w:hAnsi="Arial Narrow" w:cs="Arial"/>
          <w:b/>
          <w:szCs w:val="24"/>
        </w:rPr>
      </w:pPr>
    </w:p>
    <w:p w:rsidR="00953085" w:rsidRPr="002A7A95" w:rsidRDefault="00953085" w:rsidP="00953085">
      <w:pPr>
        <w:jc w:val="center"/>
        <w:rPr>
          <w:rFonts w:ascii="Arial Narrow" w:hAnsi="Arial Narrow" w:cs="Arial"/>
          <w:b/>
          <w:szCs w:val="24"/>
        </w:rPr>
      </w:pPr>
      <w:r w:rsidRPr="002A7A95">
        <w:rPr>
          <w:rFonts w:ascii="Arial Narrow" w:hAnsi="Arial Narrow" w:cs="Arial"/>
          <w:b/>
          <w:szCs w:val="24"/>
        </w:rPr>
        <w:t>ORDEN DEL DÍA</w:t>
      </w:r>
      <w:r w:rsidR="00D0595A">
        <w:rPr>
          <w:rFonts w:ascii="Arial Narrow" w:hAnsi="Arial Narrow" w:cs="Arial"/>
          <w:b/>
          <w:szCs w:val="24"/>
        </w:rPr>
        <w:t xml:space="preserve"> (actualizado)</w:t>
      </w:r>
    </w:p>
    <w:p w:rsidR="00953085" w:rsidRPr="002A7A95" w:rsidRDefault="00953085" w:rsidP="00953085">
      <w:pPr>
        <w:rPr>
          <w:rFonts w:ascii="Arial Narrow" w:hAnsi="Arial Narrow"/>
        </w:rPr>
      </w:pPr>
    </w:p>
    <w:p w:rsidR="00953085" w:rsidRPr="00E64D40" w:rsidRDefault="00953085" w:rsidP="00953085">
      <w:pPr>
        <w:rPr>
          <w:rFonts w:ascii="Arial Narrow" w:hAnsi="Arial Narrow"/>
        </w:rPr>
      </w:pPr>
      <w:r w:rsidRPr="00E64D40">
        <w:rPr>
          <w:rFonts w:ascii="Arial Narrow" w:hAnsi="Arial Narrow"/>
        </w:rPr>
        <w:t>Registro de asistentes y verificación del quórum.</w:t>
      </w:r>
    </w:p>
    <w:p w:rsidR="00953085" w:rsidRPr="00E64D40" w:rsidRDefault="00953085" w:rsidP="00953085">
      <w:pPr>
        <w:rPr>
          <w:rFonts w:ascii="Arial Narrow" w:hAnsi="Arial Narrow"/>
        </w:rPr>
      </w:pPr>
    </w:p>
    <w:p w:rsidR="00953085" w:rsidRDefault="00953085" w:rsidP="00953085">
      <w:pPr>
        <w:rPr>
          <w:rFonts w:ascii="Arial Narrow" w:hAnsi="Arial Narrow"/>
        </w:rPr>
      </w:pPr>
      <w:r w:rsidRPr="00E64D40">
        <w:rPr>
          <w:rFonts w:ascii="Arial Narrow" w:hAnsi="Arial Narrow"/>
        </w:rPr>
        <w:t>Aprobación del Orden del día.</w:t>
      </w:r>
    </w:p>
    <w:p w:rsidR="00953085" w:rsidRPr="001975CF" w:rsidRDefault="00953085" w:rsidP="00953085"/>
    <w:p w:rsidR="00953085" w:rsidRPr="00D0595A" w:rsidRDefault="00953085" w:rsidP="00D0595A">
      <w:pPr>
        <w:pStyle w:val="Prrafodelista"/>
        <w:rPr>
          <w:rFonts w:ascii="Arial Narrow" w:hAnsi="Arial Narrow"/>
          <w:bCs/>
        </w:rPr>
      </w:pPr>
    </w:p>
    <w:p w:rsidR="00D0595A" w:rsidRPr="00D0595A" w:rsidRDefault="00D0595A" w:rsidP="00D0595A">
      <w:pPr>
        <w:pStyle w:val="Prrafodelista"/>
        <w:numPr>
          <w:ilvl w:val="0"/>
          <w:numId w:val="2"/>
        </w:numPr>
        <w:contextualSpacing/>
        <w:rPr>
          <w:rFonts w:ascii="Arial Narrow" w:hAnsi="Arial Narrow"/>
        </w:rPr>
      </w:pPr>
      <w:r>
        <w:rPr>
          <w:rFonts w:ascii="Arial Narrow" w:hAnsi="Arial Narrow"/>
        </w:rPr>
        <w:t>Presentación de la e</w:t>
      </w:r>
      <w:r w:rsidRPr="00D0595A">
        <w:rPr>
          <w:rFonts w:ascii="Arial Narrow" w:hAnsi="Arial Narrow"/>
        </w:rPr>
        <w:t>valuación por parte de la Secretaría Técnica del Comité de Radio y Televisión sobre el Plan de Trabajo y Plan de Contingencia requeridos a las Universidades interesadas en la realización del monitoreo de noticiarios para el Proceso Electoral Federal 2020-2021</w:t>
      </w:r>
    </w:p>
    <w:p w:rsidR="00D0595A" w:rsidRPr="00D0595A" w:rsidRDefault="00D0595A" w:rsidP="00D0595A">
      <w:pPr>
        <w:pStyle w:val="Prrafodelista"/>
        <w:ind w:left="720"/>
        <w:contextualSpacing/>
        <w:rPr>
          <w:rFonts w:ascii="Arial Narrow" w:hAnsi="Arial Narrow"/>
        </w:rPr>
      </w:pPr>
    </w:p>
    <w:p w:rsidR="00C10FE2" w:rsidRPr="00D0595A" w:rsidRDefault="00C10FE2" w:rsidP="00D0595A">
      <w:pPr>
        <w:pStyle w:val="Prrafodelista"/>
        <w:numPr>
          <w:ilvl w:val="0"/>
          <w:numId w:val="2"/>
        </w:numPr>
        <w:rPr>
          <w:rFonts w:ascii="Arial Narrow" w:hAnsi="Arial Narrow"/>
          <w:bCs/>
        </w:rPr>
      </w:pPr>
      <w:r w:rsidRPr="00D0595A">
        <w:rPr>
          <w:rFonts w:ascii="Arial Narrow" w:hAnsi="Arial Narrow"/>
        </w:rPr>
        <w:t xml:space="preserve">Discusión y, en su caso, aprobación del proyecto de Acuerdo del Comité de Radio y Televisión del Instituto Nacional Electoral por el que se emite opinión respecto la selección de </w:t>
      </w:r>
      <w:r w:rsidR="000F5B69" w:rsidRPr="00D0595A">
        <w:rPr>
          <w:rFonts w:ascii="Arial Narrow" w:hAnsi="Arial Narrow"/>
        </w:rPr>
        <w:t>la I</w:t>
      </w:r>
      <w:r w:rsidRPr="00D0595A">
        <w:rPr>
          <w:rFonts w:ascii="Arial Narrow" w:hAnsi="Arial Narrow"/>
        </w:rPr>
        <w:t xml:space="preserve">nstitución de </w:t>
      </w:r>
      <w:r w:rsidR="000F5B69" w:rsidRPr="00D0595A">
        <w:rPr>
          <w:rFonts w:ascii="Arial Narrow" w:hAnsi="Arial Narrow"/>
        </w:rPr>
        <w:t>E</w:t>
      </w:r>
      <w:r w:rsidRPr="00D0595A">
        <w:rPr>
          <w:rFonts w:ascii="Arial Narrow" w:hAnsi="Arial Narrow"/>
        </w:rPr>
        <w:t xml:space="preserve">ducación </w:t>
      </w:r>
      <w:r w:rsidR="000F5B69" w:rsidRPr="00D0595A">
        <w:rPr>
          <w:rFonts w:ascii="Arial Narrow" w:hAnsi="Arial Narrow"/>
        </w:rPr>
        <w:t>S</w:t>
      </w:r>
      <w:r w:rsidRPr="00D0595A">
        <w:rPr>
          <w:rFonts w:ascii="Arial Narrow" w:hAnsi="Arial Narrow"/>
        </w:rPr>
        <w:t>uperior que realizará el monitoreo y análisis del contenido de las transmisiones en los programas de radio y televisión que difundan noticias durante las precampañas y campañas federales del proceso electoral federal 2020-2021</w:t>
      </w:r>
      <w:r w:rsidR="000F5B69" w:rsidRPr="00D0595A">
        <w:rPr>
          <w:rFonts w:ascii="Arial Narrow" w:hAnsi="Arial Narrow"/>
        </w:rPr>
        <w:t>.</w:t>
      </w:r>
    </w:p>
    <w:sectPr w:rsidR="00C10FE2" w:rsidRPr="00D0595A" w:rsidSect="00185996">
      <w:footerReference w:type="default" r:id="rId7"/>
      <w:pgSz w:w="12240" w:h="15840"/>
      <w:pgMar w:top="1077" w:right="1077" w:bottom="1077" w:left="1077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A6F" w:rsidRDefault="00693A6F">
      <w:r>
        <w:separator/>
      </w:r>
    </w:p>
  </w:endnote>
  <w:endnote w:type="continuationSeparator" w:id="0">
    <w:p w:rsidR="00693A6F" w:rsidRDefault="0069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5972224"/>
      <w:docPartObj>
        <w:docPartGallery w:val="Page Numbers (Bottom of Page)"/>
        <w:docPartUnique/>
      </w:docPartObj>
    </w:sdtPr>
    <w:sdtEndPr/>
    <w:sdtContent>
      <w:p w:rsidR="00C42442" w:rsidRDefault="00953085">
        <w:pPr>
          <w:pStyle w:val="Piedepgina"/>
          <w:jc w:val="right"/>
        </w:pPr>
        <w:r w:rsidRPr="00C42442">
          <w:rPr>
            <w:sz w:val="20"/>
            <w:szCs w:val="20"/>
          </w:rPr>
          <w:fldChar w:fldCharType="begin"/>
        </w:r>
        <w:r w:rsidRPr="00C42442">
          <w:rPr>
            <w:sz w:val="20"/>
            <w:szCs w:val="20"/>
          </w:rPr>
          <w:instrText>PAGE   \* MERGEFORMAT</w:instrText>
        </w:r>
        <w:r w:rsidRPr="00C42442">
          <w:rPr>
            <w:sz w:val="20"/>
            <w:szCs w:val="20"/>
          </w:rPr>
          <w:fldChar w:fldCharType="separate"/>
        </w:r>
        <w:r w:rsidR="00F15B0D" w:rsidRPr="00F15B0D">
          <w:rPr>
            <w:noProof/>
            <w:sz w:val="20"/>
            <w:szCs w:val="20"/>
            <w:lang w:val="es-ES"/>
          </w:rPr>
          <w:t>2</w:t>
        </w:r>
        <w:r w:rsidRPr="00C42442">
          <w:rPr>
            <w:sz w:val="20"/>
            <w:szCs w:val="20"/>
          </w:rPr>
          <w:fldChar w:fldCharType="end"/>
        </w:r>
      </w:p>
    </w:sdtContent>
  </w:sdt>
  <w:p w:rsidR="00C42442" w:rsidRDefault="00693A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A6F" w:rsidRDefault="00693A6F">
      <w:r>
        <w:separator/>
      </w:r>
    </w:p>
  </w:footnote>
  <w:footnote w:type="continuationSeparator" w:id="0">
    <w:p w:rsidR="00693A6F" w:rsidRDefault="00693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C38EA"/>
    <w:multiLevelType w:val="hybridMultilevel"/>
    <w:tmpl w:val="95767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32314"/>
    <w:multiLevelType w:val="multilevel"/>
    <w:tmpl w:val="5CA236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8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85"/>
    <w:rsid w:val="000A3F85"/>
    <w:rsid w:val="000F5B69"/>
    <w:rsid w:val="00203C4B"/>
    <w:rsid w:val="00235F7D"/>
    <w:rsid w:val="00590FD5"/>
    <w:rsid w:val="00693A6F"/>
    <w:rsid w:val="006C2BDE"/>
    <w:rsid w:val="007425B2"/>
    <w:rsid w:val="00900EC6"/>
    <w:rsid w:val="00941BE5"/>
    <w:rsid w:val="00953085"/>
    <w:rsid w:val="00A22572"/>
    <w:rsid w:val="00BB46D8"/>
    <w:rsid w:val="00C10FE2"/>
    <w:rsid w:val="00D0595A"/>
    <w:rsid w:val="00E428C3"/>
    <w:rsid w:val="00E45A98"/>
    <w:rsid w:val="00F15B0D"/>
    <w:rsid w:val="00FD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AF9985-2FD3-4EF4-9758-F4EED807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085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3085"/>
    <w:pPr>
      <w:ind w:left="708"/>
    </w:pPr>
  </w:style>
  <w:style w:type="paragraph" w:styleId="Piedepgina">
    <w:name w:val="footer"/>
    <w:basedOn w:val="Normal"/>
    <w:link w:val="PiedepginaCar"/>
    <w:uiPriority w:val="99"/>
    <w:unhideWhenUsed/>
    <w:rsid w:val="009530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085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MEJIA LUIS BERNARDO</dc:creator>
  <cp:keywords/>
  <dc:description/>
  <cp:lastModifiedBy>INE</cp:lastModifiedBy>
  <cp:revision>2</cp:revision>
  <dcterms:created xsi:type="dcterms:W3CDTF">2020-11-17T20:16:00Z</dcterms:created>
  <dcterms:modified xsi:type="dcterms:W3CDTF">2020-11-17T20:16:00Z</dcterms:modified>
</cp:coreProperties>
</file>