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1" w:rsidRDefault="00C4312B" w:rsidP="00137D0F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Emisoras con bajo cumplimiento</w:t>
      </w:r>
    </w:p>
    <w:p w:rsidR="00001838" w:rsidRDefault="00001838" w:rsidP="00001838">
      <w:pPr>
        <w:rPr>
          <w:b/>
          <w:sz w:val="24"/>
        </w:rPr>
      </w:pPr>
      <w:r>
        <w:rPr>
          <w:b/>
          <w:sz w:val="24"/>
        </w:rPr>
        <w:t>Introducción</w:t>
      </w:r>
    </w:p>
    <w:p w:rsidR="00001838" w:rsidRDefault="00DD6D4D" w:rsidP="00137D0F">
      <w:pPr>
        <w:spacing w:after="120"/>
      </w:pPr>
      <w:r>
        <w:t>En la Segunda Sesión Ordinaria d</w:t>
      </w:r>
      <w:r w:rsidR="00C4312B">
        <w:t>el Comité de Radio y Televisión</w:t>
      </w:r>
      <w:r>
        <w:t xml:space="preserve"> se generó el compromiso de dar seguimiento </w:t>
      </w:r>
      <w:r w:rsidR="00E53AC9">
        <w:t>a las emisoras con incumplimient</w:t>
      </w:r>
      <w:r w:rsidR="00C4312B">
        <w:t>o a la pauta de manera reiterada.</w:t>
      </w:r>
      <w:r w:rsidR="00224940">
        <w:t xml:space="preserve"> </w:t>
      </w:r>
      <w:r w:rsidR="00C4312B">
        <w:t>En</w:t>
      </w:r>
      <w:r w:rsidR="00E53AC9">
        <w:t xml:space="preserve"> el presente análisis se brinda información referente a las </w:t>
      </w:r>
      <w:r w:rsidR="00892A3C">
        <w:t>ocho</w:t>
      </w:r>
      <w:r w:rsidR="00E53AC9">
        <w:t xml:space="preserve"> emisoras referidas por la representación del Partido del Trabajo.</w:t>
      </w:r>
      <w:r>
        <w:t xml:space="preserve"> </w:t>
      </w:r>
    </w:p>
    <w:p w:rsidR="0013509D" w:rsidRDefault="00E53AC9" w:rsidP="0013509D">
      <w:pPr>
        <w:rPr>
          <w:b/>
          <w:sz w:val="24"/>
        </w:rPr>
      </w:pPr>
      <w:r>
        <w:rPr>
          <w:b/>
          <w:sz w:val="24"/>
        </w:rPr>
        <w:t>Emisoras con bajo cumplimiento</w:t>
      </w:r>
    </w:p>
    <w:p w:rsidR="00E53AC9" w:rsidRDefault="00C4312B" w:rsidP="0013509D">
      <w:r>
        <w:t xml:space="preserve">Se </w:t>
      </w:r>
      <w:r w:rsidRPr="007466A1">
        <w:t>realizó un análisis de las omisiones y reprogramaciones</w:t>
      </w:r>
      <w:r>
        <w:t xml:space="preserve"> respecto </w:t>
      </w:r>
      <w:r w:rsidR="00D64BCF">
        <w:t>de</w:t>
      </w:r>
      <w:r>
        <w:t xml:space="preserve"> las emisoras mencionadas por la representación del Partido del Trabajo</w:t>
      </w:r>
      <w:r w:rsidRPr="007466A1">
        <w:t xml:space="preserve"> </w:t>
      </w:r>
      <w:r>
        <w:t>para</w:t>
      </w:r>
      <w:r w:rsidR="00B1169B" w:rsidRPr="007466A1">
        <w:t xml:space="preserve"> el periodo comprendido entre el </w:t>
      </w:r>
      <w:r w:rsidR="00CC0813">
        <w:rPr>
          <w:b/>
        </w:rPr>
        <w:t>1 de enero</w:t>
      </w:r>
      <w:r w:rsidR="00A26517" w:rsidRPr="00D35E3D">
        <w:rPr>
          <w:b/>
        </w:rPr>
        <w:t xml:space="preserve"> </w:t>
      </w:r>
      <w:r w:rsidR="004C5879" w:rsidRPr="00D35E3D">
        <w:rPr>
          <w:b/>
        </w:rPr>
        <w:t>y el 28</w:t>
      </w:r>
      <w:r w:rsidR="00B1169B" w:rsidRPr="00D35E3D">
        <w:rPr>
          <w:b/>
        </w:rPr>
        <w:t xml:space="preserve"> de </w:t>
      </w:r>
      <w:r w:rsidR="00A26517" w:rsidRPr="00D35E3D">
        <w:rPr>
          <w:b/>
        </w:rPr>
        <w:t>febrero de 2019</w:t>
      </w:r>
      <w:r w:rsidR="00066815" w:rsidRPr="00D35E3D">
        <w:rPr>
          <w:b/>
        </w:rPr>
        <w:t xml:space="preserve"> en periodo ordinario y del 20 de </w:t>
      </w:r>
      <w:r w:rsidR="004C5879" w:rsidRPr="00D35E3D">
        <w:rPr>
          <w:b/>
        </w:rPr>
        <w:t xml:space="preserve">febrero al </w:t>
      </w:r>
      <w:r w:rsidR="00CC0813">
        <w:rPr>
          <w:b/>
        </w:rPr>
        <w:t>5 de marzo</w:t>
      </w:r>
      <w:r w:rsidR="00066815" w:rsidRPr="00D35E3D">
        <w:rPr>
          <w:b/>
        </w:rPr>
        <w:t xml:space="preserve"> de 2019 para la</w:t>
      </w:r>
      <w:r w:rsidR="00641E9B" w:rsidRPr="00D35E3D">
        <w:rPr>
          <w:b/>
        </w:rPr>
        <w:t>s</w:t>
      </w:r>
      <w:r w:rsidR="00066815" w:rsidRPr="00D35E3D">
        <w:rPr>
          <w:b/>
        </w:rPr>
        <w:t xml:space="preserve"> emisora</w:t>
      </w:r>
      <w:r w:rsidR="00641E9B" w:rsidRPr="00D35E3D">
        <w:rPr>
          <w:b/>
        </w:rPr>
        <w:t>s</w:t>
      </w:r>
      <w:r w:rsidR="00066815" w:rsidRPr="00D35E3D">
        <w:rPr>
          <w:b/>
        </w:rPr>
        <w:t xml:space="preserve"> del e</w:t>
      </w:r>
      <w:r w:rsidR="00641E9B" w:rsidRPr="00D35E3D">
        <w:rPr>
          <w:b/>
        </w:rPr>
        <w:t xml:space="preserve">stado de Tamaulipas </w:t>
      </w:r>
      <w:r w:rsidR="00641E9B">
        <w:t>que presentaron</w:t>
      </w:r>
      <w:r w:rsidR="00066815">
        <w:t xml:space="preserve"> incumplimiento durante Proceso Electoral</w:t>
      </w:r>
      <w:r>
        <w:t>.</w:t>
      </w:r>
      <w:r w:rsidR="00B1169B" w:rsidRPr="007466A1">
        <w:t xml:space="preserve"> </w:t>
      </w:r>
      <w:r>
        <w:t>A</w:t>
      </w:r>
      <w:r w:rsidR="00B1169B">
        <w:t xml:space="preserve"> </w:t>
      </w:r>
      <w:r w:rsidR="00425645">
        <w:t>continuación,</w:t>
      </w:r>
      <w:r w:rsidR="00B1169B">
        <w:t xml:space="preserve"> se muestra la can</w:t>
      </w:r>
      <w:r w:rsidR="000D0746">
        <w:t>tidad de periodos en los que dichas</w:t>
      </w:r>
      <w:r w:rsidR="00B1169B">
        <w:t xml:space="preserve"> emisoras presentaron bajo cumplimiento</w:t>
      </w:r>
      <w:r w:rsidR="00B1169B" w:rsidRPr="007466A1">
        <w:t>:</w:t>
      </w:r>
      <w:r w:rsidR="00E53AC9" w:rsidRPr="00137D0F">
        <w:t xml:space="preserve"> </w:t>
      </w:r>
    </w:p>
    <w:p w:rsidR="007B582B" w:rsidRDefault="007B582B" w:rsidP="00FD4FD8">
      <w:pPr>
        <w:spacing w:line="240" w:lineRule="auto"/>
      </w:pPr>
    </w:p>
    <w:p w:rsidR="00736BFA" w:rsidRDefault="00066815" w:rsidP="00327E93">
      <w:pPr>
        <w:pStyle w:val="Prrafodelista"/>
        <w:numPr>
          <w:ilvl w:val="0"/>
          <w:numId w:val="1"/>
        </w:numPr>
      </w:pPr>
      <w:r w:rsidRPr="00D35E3D">
        <w:rPr>
          <w:b/>
          <w:sz w:val="24"/>
        </w:rPr>
        <w:t>Periodo Ordinario</w:t>
      </w:r>
      <w:r w:rsidR="00736BFA" w:rsidRPr="00736BFA">
        <w:t xml:space="preserve"> </w:t>
      </w:r>
    </w:p>
    <w:p w:rsidR="00E53AC9" w:rsidRPr="00D35E3D" w:rsidRDefault="00D35E3D" w:rsidP="00327E93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</w:rPr>
      </w:pPr>
      <w:r>
        <w:rPr>
          <w:b/>
          <w:sz w:val="24"/>
        </w:rPr>
        <w:t>Porcentaje de c</w:t>
      </w:r>
      <w:r w:rsidR="00E53AC9" w:rsidRPr="00D35E3D">
        <w:rPr>
          <w:b/>
          <w:sz w:val="24"/>
        </w:rPr>
        <w:t>umplimiento acumulado</w:t>
      </w:r>
      <w:r>
        <w:rPr>
          <w:b/>
          <w:sz w:val="24"/>
        </w:rPr>
        <w:t xml:space="preserve"> </w:t>
      </w:r>
      <w:r w:rsidRPr="00A9181A">
        <w:rPr>
          <w:b/>
          <w:sz w:val="24"/>
        </w:rPr>
        <w:t>(enero- febrero)</w:t>
      </w:r>
    </w:p>
    <w:p w:rsidR="000D0746" w:rsidRDefault="00132DAE" w:rsidP="00A717BD">
      <w:r>
        <w:t>C</w:t>
      </w:r>
      <w:r w:rsidR="004224A3">
        <w:t xml:space="preserve">on la finalidad de tener un panorama más amplio y </w:t>
      </w:r>
      <w:r w:rsidR="00C4312B">
        <w:t>conocer</w:t>
      </w:r>
      <w:r w:rsidR="004224A3">
        <w:t xml:space="preserve"> el comportamiento de las emisoras</w:t>
      </w:r>
      <w:r w:rsidR="00D64BCF">
        <w:t>,</w:t>
      </w:r>
      <w:r w:rsidR="004224A3">
        <w:t xml:space="preserve"> </w:t>
      </w:r>
      <w:r w:rsidR="000D0746" w:rsidRPr="00A717BD">
        <w:t xml:space="preserve">se acumuló la información desde el </w:t>
      </w:r>
      <w:r w:rsidR="00906ECD" w:rsidRPr="00906ECD">
        <w:t xml:space="preserve">1 de enero y </w:t>
      </w:r>
      <w:r w:rsidR="00906ECD">
        <w:t xml:space="preserve">hasta </w:t>
      </w:r>
      <w:r w:rsidR="00E6127F">
        <w:t>el 28</w:t>
      </w:r>
      <w:r w:rsidR="00906ECD" w:rsidRPr="00906ECD">
        <w:t xml:space="preserve"> de febrero de 2019</w:t>
      </w:r>
      <w:r w:rsidR="00906ECD">
        <w:t xml:space="preserve"> </w:t>
      </w:r>
      <w:r w:rsidR="004224A3">
        <w:t xml:space="preserve">y se verificó la cantidad de oficios de </w:t>
      </w:r>
      <w:r w:rsidR="00C4312B">
        <w:t>reprogramación ofrecido</w:t>
      </w:r>
      <w:r w:rsidR="004224A3">
        <w:t>s por las emisoras</w:t>
      </w:r>
      <w:r w:rsidR="00C4312B">
        <w:t>.</w:t>
      </w:r>
    </w:p>
    <w:p w:rsidR="004224A3" w:rsidRPr="001722BC" w:rsidRDefault="00D35E3D" w:rsidP="004224A3">
      <w:pPr>
        <w:spacing w:line="240" w:lineRule="auto"/>
        <w:jc w:val="center"/>
        <w:rPr>
          <w:sz w:val="18"/>
        </w:rPr>
      </w:pPr>
      <w:r>
        <w:rPr>
          <w:sz w:val="16"/>
        </w:rPr>
        <w:t>Tabla 1</w:t>
      </w:r>
      <w:r w:rsidR="004224A3" w:rsidRPr="001722BC">
        <w:rPr>
          <w:sz w:val="16"/>
        </w:rPr>
        <w:t>. Cumplimiento acumulado</w:t>
      </w:r>
      <w:r w:rsidR="00066815" w:rsidRPr="001722BC">
        <w:rPr>
          <w:sz w:val="16"/>
        </w:rPr>
        <w:t xml:space="preserve"> PO</w:t>
      </w:r>
    </w:p>
    <w:tbl>
      <w:tblPr>
        <w:tblW w:w="598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180"/>
        <w:gridCol w:w="1475"/>
        <w:gridCol w:w="1327"/>
        <w:gridCol w:w="1474"/>
        <w:gridCol w:w="1329"/>
        <w:gridCol w:w="1476"/>
        <w:gridCol w:w="1261"/>
      </w:tblGrid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Verificados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 inicialmente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Cumplimento inicial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Cumplimento de Reprogramación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Cumplimiento Final</w:t>
            </w:r>
          </w:p>
        </w:tc>
      </w:tr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XHCTUR-TDT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TV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85.67%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85.67%</w:t>
            </w:r>
          </w:p>
        </w:tc>
      </w:tr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XHMMO-FM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La Raza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82.58%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99.20%</w:t>
            </w:r>
          </w:p>
        </w:tc>
      </w:tr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XHMCA-FM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Dimensión 1090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77.06%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80.22%</w:t>
            </w:r>
          </w:p>
        </w:tc>
      </w:tr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9311B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Refdenotaalpie"/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footnoteReference w:id="1"/>
            </w:r>
            <w:r w:rsidR="00A9181A"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XHVTV-TDT4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 MX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7.18%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12.92%</w:t>
            </w:r>
          </w:p>
        </w:tc>
      </w:tr>
      <w:tr w:rsidR="009311BA" w:rsidRPr="00A9181A" w:rsidTr="009311BA">
        <w:trPr>
          <w:trHeight w:val="18"/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9311B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Refdenotaalpie"/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footnoteReference w:id="2"/>
            </w:r>
            <w:r w:rsidR="00A9181A"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XHTAO-TDT4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 MX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71.84%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81A" w:rsidRPr="00A9181A" w:rsidRDefault="00A9181A" w:rsidP="00A9181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91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77.67%</w:t>
            </w:r>
          </w:p>
        </w:tc>
      </w:tr>
    </w:tbl>
    <w:p w:rsidR="00CC1E7D" w:rsidRDefault="00CC1E7D" w:rsidP="00FD4FD8">
      <w:pPr>
        <w:spacing w:line="240" w:lineRule="auto"/>
        <w:rPr>
          <w:b/>
          <w:sz w:val="18"/>
        </w:rPr>
      </w:pPr>
    </w:p>
    <w:p w:rsidR="004224A3" w:rsidRDefault="004224A3" w:rsidP="00CC1E7D">
      <w:r w:rsidRPr="00CC1E7D">
        <w:lastRenderedPageBreak/>
        <w:t>Como se puede apreciar</w:t>
      </w:r>
      <w:r w:rsidR="001722BC" w:rsidRPr="00CC1E7D">
        <w:t>,</w:t>
      </w:r>
      <w:r w:rsidRPr="00CC1E7D">
        <w:t xml:space="preserve"> </w:t>
      </w:r>
      <w:r w:rsidR="007E7C44" w:rsidRPr="00CC1E7D">
        <w:t>dos</w:t>
      </w:r>
      <w:r w:rsidRPr="00CC1E7D">
        <w:t xml:space="preserve"> emisoras tienen un cumplimiento acumulado por debajo del 80%</w:t>
      </w:r>
      <w:r w:rsidR="00C4312B" w:rsidRPr="00CC1E7D">
        <w:t>. La Secretaría Técnica da seguimiento puntual a dichas emisoras.</w:t>
      </w:r>
      <w:r w:rsidR="00AF09EC" w:rsidRPr="00CC1E7D">
        <w:t xml:space="preserve"> Se realizaron requerimientos por </w:t>
      </w:r>
      <w:r w:rsidR="00AF09EC" w:rsidRPr="00CC1E7D">
        <w:rPr>
          <w:b/>
        </w:rPr>
        <w:t xml:space="preserve">40 </w:t>
      </w:r>
      <w:r w:rsidR="00AF09EC" w:rsidRPr="00CC1E7D">
        <w:t>promocionales a la emisora XHTAO-TDT4 y</w:t>
      </w:r>
      <w:r w:rsidR="00AF09EC" w:rsidRPr="00CC1E7D">
        <w:rPr>
          <w:b/>
        </w:rPr>
        <w:t xml:space="preserve"> </w:t>
      </w:r>
      <w:r w:rsidR="00CC1E7D" w:rsidRPr="00CC1E7D">
        <w:rPr>
          <w:b/>
        </w:rPr>
        <w:t>85</w:t>
      </w:r>
      <w:r w:rsidR="00CC1E7D">
        <w:t xml:space="preserve"> para la emisora XHVTV-TDT4.</w:t>
      </w:r>
    </w:p>
    <w:p w:rsidR="00CC1E7D" w:rsidRPr="00CC1E7D" w:rsidRDefault="00CC1E7D" w:rsidP="00CC1E7D"/>
    <w:p w:rsidR="00066815" w:rsidRPr="00D35E3D" w:rsidRDefault="00D35E3D" w:rsidP="00327E93">
      <w:pPr>
        <w:pStyle w:val="Prrafodelista"/>
        <w:numPr>
          <w:ilvl w:val="0"/>
          <w:numId w:val="2"/>
        </w:numPr>
        <w:rPr>
          <w:b/>
        </w:rPr>
      </w:pPr>
      <w:r w:rsidRPr="00D35E3D">
        <w:rPr>
          <w:b/>
        </w:rPr>
        <w:t>Porcentaje de cumplimiento (marzo)</w:t>
      </w:r>
    </w:p>
    <w:p w:rsidR="00D35E3D" w:rsidRDefault="00FD4FD8" w:rsidP="00D35E3D">
      <w:r>
        <w:t>En lo que va de marzo, se ha</w:t>
      </w:r>
      <w:r w:rsidR="00D35E3D">
        <w:t xml:space="preserve"> </w:t>
      </w:r>
      <w:r>
        <w:t xml:space="preserve">elaborado </w:t>
      </w:r>
      <w:r w:rsidR="00AF09EC">
        <w:t>un I</w:t>
      </w:r>
      <w:r w:rsidR="00D35E3D">
        <w:t>nforme</w:t>
      </w:r>
      <w:r w:rsidR="00AF09EC">
        <w:t xml:space="preserve"> Estatal de Monitoreo</w:t>
      </w:r>
      <w:r w:rsidR="00D35E3D">
        <w:t xml:space="preserve"> que comprende del 1 al 15 de marzo. </w:t>
      </w:r>
      <w:r>
        <w:t>Ninguna emisora presentó</w:t>
      </w:r>
      <w:r w:rsidR="00D35E3D">
        <w:t xml:space="preserve"> un porcentaje de cumplimiento menor al 80%. </w:t>
      </w:r>
    </w:p>
    <w:p w:rsidR="00D35E3D" w:rsidRDefault="00D35E3D" w:rsidP="00D35E3D">
      <w:pPr>
        <w:spacing w:line="240" w:lineRule="auto"/>
        <w:jc w:val="center"/>
        <w:rPr>
          <w:sz w:val="16"/>
        </w:rPr>
      </w:pPr>
      <w:r>
        <w:rPr>
          <w:sz w:val="16"/>
        </w:rPr>
        <w:t>Tabla 2</w:t>
      </w:r>
      <w:r w:rsidRPr="001722BC">
        <w:rPr>
          <w:sz w:val="16"/>
        </w:rPr>
        <w:t xml:space="preserve">. Cumplimiento </w:t>
      </w:r>
      <w:r>
        <w:rPr>
          <w:sz w:val="16"/>
        </w:rPr>
        <w:t xml:space="preserve">del 1 al 15 de marzo </w:t>
      </w:r>
      <w:r w:rsidRPr="001722BC">
        <w:rPr>
          <w:sz w:val="16"/>
        </w:rPr>
        <w:t>PO</w:t>
      </w: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00"/>
        <w:gridCol w:w="1400"/>
        <w:gridCol w:w="1249"/>
        <w:gridCol w:w="1249"/>
        <w:gridCol w:w="1240"/>
        <w:gridCol w:w="1376"/>
        <w:gridCol w:w="1240"/>
      </w:tblGrid>
      <w:tr w:rsidR="00570496" w:rsidRPr="00570496" w:rsidTr="00570496">
        <w:trPr>
          <w:trHeight w:val="73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Verificados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 inicialmente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Cumplimento inicial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Reprogramación Voluntarias transmitidas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Cumplimiento </w:t>
            </w:r>
          </w:p>
        </w:tc>
      </w:tr>
      <w:tr w:rsidR="00570496" w:rsidRPr="00570496" w:rsidTr="0057049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XHCTUR-TDT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85.45%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85.45%</w:t>
            </w:r>
          </w:p>
        </w:tc>
      </w:tr>
      <w:tr w:rsidR="00570496" w:rsidRPr="00570496" w:rsidTr="0057049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XHMMO-FM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La Raza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95.98%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98.2</w:t>
            </w: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1%</w:t>
            </w:r>
          </w:p>
        </w:tc>
      </w:tr>
      <w:tr w:rsidR="00570496" w:rsidRPr="00570496" w:rsidTr="00570496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XHMCA-FM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Dimensión 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97.78%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496" w:rsidRPr="00570496" w:rsidRDefault="00570496" w:rsidP="00570496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97.78%</w:t>
            </w:r>
          </w:p>
        </w:tc>
      </w:tr>
    </w:tbl>
    <w:p w:rsidR="00D35E3D" w:rsidRDefault="00D35E3D" w:rsidP="00D35E3D">
      <w:pPr>
        <w:spacing w:line="240" w:lineRule="auto"/>
        <w:jc w:val="center"/>
        <w:rPr>
          <w:sz w:val="18"/>
        </w:rPr>
      </w:pPr>
    </w:p>
    <w:p w:rsidR="00D35E3D" w:rsidRDefault="00D35E3D" w:rsidP="00D35E3D">
      <w:r>
        <w:t xml:space="preserve">Está pendiente realizar el conteo de las reprogramaciones producto de los requerimientos. </w:t>
      </w:r>
    </w:p>
    <w:p w:rsidR="00D35E3D" w:rsidRDefault="00D35E3D" w:rsidP="00AF09EC">
      <w:pPr>
        <w:spacing w:line="240" w:lineRule="auto"/>
      </w:pPr>
    </w:p>
    <w:p w:rsidR="00066815" w:rsidRPr="00D35E3D" w:rsidRDefault="00066815" w:rsidP="00327E93">
      <w:pPr>
        <w:pStyle w:val="Prrafodelista"/>
        <w:numPr>
          <w:ilvl w:val="0"/>
          <w:numId w:val="1"/>
        </w:numPr>
        <w:rPr>
          <w:b/>
          <w:sz w:val="24"/>
        </w:rPr>
      </w:pPr>
      <w:r w:rsidRPr="00D35E3D">
        <w:rPr>
          <w:b/>
          <w:sz w:val="24"/>
        </w:rPr>
        <w:t>Proceso Electoral</w:t>
      </w:r>
    </w:p>
    <w:p w:rsidR="00066815" w:rsidRPr="00D35E3D" w:rsidRDefault="00066815" w:rsidP="00327E93">
      <w:pPr>
        <w:pStyle w:val="Prrafodelista"/>
        <w:numPr>
          <w:ilvl w:val="0"/>
          <w:numId w:val="3"/>
        </w:numPr>
        <w:spacing w:after="200" w:line="276" w:lineRule="auto"/>
        <w:jc w:val="left"/>
        <w:rPr>
          <w:b/>
          <w:sz w:val="24"/>
        </w:rPr>
      </w:pPr>
      <w:r w:rsidRPr="00D35E3D">
        <w:rPr>
          <w:b/>
          <w:sz w:val="24"/>
        </w:rPr>
        <w:t>Cumplimiento acumulado</w:t>
      </w:r>
      <w:r w:rsidR="0023198F">
        <w:rPr>
          <w:b/>
          <w:sz w:val="24"/>
        </w:rPr>
        <w:t xml:space="preserve"> </w:t>
      </w:r>
      <w:r w:rsidR="0023198F" w:rsidRPr="00AF09EC">
        <w:rPr>
          <w:b/>
          <w:sz w:val="24"/>
        </w:rPr>
        <w:t>(20 de enero al 5 de marzo</w:t>
      </w:r>
      <w:r w:rsidR="00D35E3D" w:rsidRPr="00AF09EC">
        <w:rPr>
          <w:b/>
          <w:sz w:val="24"/>
        </w:rPr>
        <w:t>).</w:t>
      </w:r>
      <w:r w:rsidR="00D35E3D">
        <w:rPr>
          <w:b/>
          <w:sz w:val="24"/>
        </w:rPr>
        <w:t xml:space="preserve"> </w:t>
      </w:r>
    </w:p>
    <w:p w:rsidR="00066815" w:rsidRDefault="00066815" w:rsidP="00066815">
      <w:r>
        <w:t xml:space="preserve">Con la finalidad de tener un panorama más amplio y conocer el comportamiento de las emisoras, </w:t>
      </w:r>
      <w:r w:rsidRPr="00A717BD">
        <w:t xml:space="preserve">se acumuló la información desde el </w:t>
      </w:r>
      <w:r w:rsidR="00641E9B">
        <w:t>20</w:t>
      </w:r>
      <w:r w:rsidRPr="00906ECD">
        <w:t xml:space="preserve"> de </w:t>
      </w:r>
      <w:r w:rsidR="00543E35">
        <w:t>enero</w:t>
      </w:r>
      <w:r w:rsidR="00DE487D" w:rsidRPr="00906ECD">
        <w:t xml:space="preserve"> </w:t>
      </w:r>
      <w:r w:rsidRPr="00AF09EC">
        <w:t xml:space="preserve">y hasta </w:t>
      </w:r>
      <w:r w:rsidR="00DE487D" w:rsidRPr="00AF09EC">
        <w:t xml:space="preserve">el </w:t>
      </w:r>
      <w:r w:rsidR="0023198F" w:rsidRPr="00AF09EC">
        <w:t>5</w:t>
      </w:r>
      <w:r w:rsidRPr="00AF09EC">
        <w:t xml:space="preserve"> de </w:t>
      </w:r>
      <w:r w:rsidR="0023198F" w:rsidRPr="00AF09EC">
        <w:t>marzo</w:t>
      </w:r>
      <w:r w:rsidRPr="00906ECD">
        <w:t xml:space="preserve"> de 2019</w:t>
      </w:r>
      <w:r>
        <w:t xml:space="preserve"> y se verificó la cantidad de oficios de reprogramación ofrecidos por las emisoras.</w:t>
      </w:r>
    </w:p>
    <w:p w:rsidR="00EA3FFE" w:rsidRDefault="00EA3FFE" w:rsidP="00066815">
      <w:pPr>
        <w:spacing w:line="240" w:lineRule="auto"/>
        <w:jc w:val="center"/>
        <w:rPr>
          <w:sz w:val="18"/>
        </w:rPr>
      </w:pPr>
    </w:p>
    <w:p w:rsidR="00066815" w:rsidRPr="00B1169B" w:rsidRDefault="00066815" w:rsidP="00066815">
      <w:pPr>
        <w:spacing w:line="240" w:lineRule="auto"/>
        <w:jc w:val="center"/>
        <w:rPr>
          <w:sz w:val="20"/>
        </w:rPr>
      </w:pPr>
      <w:r w:rsidRPr="00B1169B">
        <w:rPr>
          <w:sz w:val="18"/>
        </w:rPr>
        <w:t xml:space="preserve">Tabla </w:t>
      </w:r>
      <w:r w:rsidR="00D35E3D">
        <w:rPr>
          <w:sz w:val="18"/>
        </w:rPr>
        <w:t>3</w:t>
      </w:r>
      <w:r w:rsidRPr="00B1169B">
        <w:rPr>
          <w:sz w:val="18"/>
        </w:rPr>
        <w:t xml:space="preserve">. </w:t>
      </w:r>
      <w:r>
        <w:rPr>
          <w:sz w:val="18"/>
        </w:rPr>
        <w:t>Cumplimiento acumulado PEL</w:t>
      </w:r>
    </w:p>
    <w:tbl>
      <w:tblPr>
        <w:tblW w:w="11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1096"/>
        <w:gridCol w:w="1493"/>
        <w:gridCol w:w="1339"/>
        <w:gridCol w:w="1828"/>
        <w:gridCol w:w="1593"/>
        <w:gridCol w:w="1538"/>
        <w:gridCol w:w="1201"/>
      </w:tblGrid>
      <w:tr w:rsidR="00641E9B" w:rsidRPr="00641E9B" w:rsidTr="00F80A60">
        <w:trPr>
          <w:trHeight w:val="24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Transmitidos inicialmente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Cumplimento inicial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Cumplimento de Reprogramación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641E9B" w:rsidRPr="00641E9B" w:rsidRDefault="00641E9B" w:rsidP="00641E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Cumplimiento Final</w:t>
            </w:r>
          </w:p>
        </w:tc>
      </w:tr>
      <w:tr w:rsidR="00973E34" w:rsidRPr="00641E9B" w:rsidTr="00055CBE">
        <w:trPr>
          <w:trHeight w:val="24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XHVTV-TDT4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 MX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88.29%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90.51%</w:t>
            </w:r>
          </w:p>
        </w:tc>
      </w:tr>
      <w:tr w:rsidR="00973E34" w:rsidRPr="00641E9B" w:rsidTr="00055CBE">
        <w:trPr>
          <w:trHeight w:val="24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XHCTTA-TDT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Pr="00641E9B" w:rsidRDefault="00973E34" w:rsidP="00973E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Televisión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96.57%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3E34" w:rsidRDefault="00973E34" w:rsidP="00973E3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96.57%</w:t>
            </w:r>
          </w:p>
        </w:tc>
      </w:tr>
    </w:tbl>
    <w:p w:rsidR="00066815" w:rsidRDefault="00066815" w:rsidP="00AF09EC">
      <w:pPr>
        <w:spacing w:line="240" w:lineRule="auto"/>
      </w:pPr>
    </w:p>
    <w:p w:rsidR="00CC1E7D" w:rsidRDefault="00CC1E7D" w:rsidP="00CC1E7D">
      <w:r w:rsidRPr="00CC1E7D">
        <w:t xml:space="preserve">Se realizaron requerimientos por </w:t>
      </w:r>
      <w:r>
        <w:rPr>
          <w:b/>
        </w:rPr>
        <w:t>253</w:t>
      </w:r>
      <w:r>
        <w:t xml:space="preserve"> </w:t>
      </w:r>
      <w:r w:rsidR="00F469F6">
        <w:t xml:space="preserve">promocionales </w:t>
      </w:r>
      <w:r>
        <w:t>para la emisora XHVTV-TDT4.</w:t>
      </w:r>
    </w:p>
    <w:p w:rsidR="00CC1E7D" w:rsidRDefault="00CC1E7D" w:rsidP="00AF09EC">
      <w:pPr>
        <w:spacing w:line="240" w:lineRule="auto"/>
      </w:pPr>
    </w:p>
    <w:p w:rsidR="00D35E3D" w:rsidRPr="004F5B6C" w:rsidRDefault="00D35E3D" w:rsidP="004F5B6C">
      <w:pPr>
        <w:pStyle w:val="Prrafodelista"/>
        <w:numPr>
          <w:ilvl w:val="0"/>
          <w:numId w:val="3"/>
        </w:numPr>
        <w:spacing w:after="200" w:line="276" w:lineRule="auto"/>
        <w:jc w:val="left"/>
        <w:rPr>
          <w:b/>
          <w:sz w:val="24"/>
        </w:rPr>
      </w:pPr>
      <w:r w:rsidRPr="004F5B6C">
        <w:rPr>
          <w:b/>
          <w:sz w:val="24"/>
        </w:rPr>
        <w:t>Porcentaje de cumplimiento (</w:t>
      </w:r>
      <w:r w:rsidR="00CC0813" w:rsidRPr="004F5B6C">
        <w:rPr>
          <w:b/>
          <w:sz w:val="24"/>
        </w:rPr>
        <w:t xml:space="preserve">6 al 12 de </w:t>
      </w:r>
      <w:r w:rsidRPr="004F5B6C">
        <w:rPr>
          <w:b/>
          <w:sz w:val="24"/>
        </w:rPr>
        <w:t>marzo)</w:t>
      </w:r>
    </w:p>
    <w:p w:rsidR="00D35E3D" w:rsidRDefault="00AF09EC" w:rsidP="00D35E3D">
      <w:r>
        <w:t>Referente al Proceso Electoral Local en el estado de Tamaulipas, se ha</w:t>
      </w:r>
      <w:r w:rsidR="00D35E3D">
        <w:t xml:space="preserve"> </w:t>
      </w:r>
      <w:r>
        <w:t>elaborado un I</w:t>
      </w:r>
      <w:r w:rsidR="0023198F">
        <w:t>nforme</w:t>
      </w:r>
      <w:r>
        <w:t xml:space="preserve"> Estatal de Monitoreo</w:t>
      </w:r>
      <w:r w:rsidR="0023198F">
        <w:t xml:space="preserve"> que </w:t>
      </w:r>
      <w:r w:rsidR="0023198F" w:rsidRPr="00AF09EC">
        <w:t>comprende del 6 al 12</w:t>
      </w:r>
      <w:r w:rsidR="00D35E3D" w:rsidRPr="00AF09EC">
        <w:t xml:space="preserve"> de marzo</w:t>
      </w:r>
      <w:r w:rsidRPr="00AF09EC">
        <w:t>, en el</w:t>
      </w:r>
      <w:r>
        <w:t xml:space="preserve"> cual </w:t>
      </w:r>
      <w:bookmarkStart w:id="0" w:name="_GoBack"/>
      <w:bookmarkEnd w:id="0"/>
      <w:r w:rsidR="00F469F6">
        <w:t>ninguna de las emisoras antes mencionadas continúa</w:t>
      </w:r>
      <w:r w:rsidR="00D35E3D">
        <w:t xml:space="preserve"> teniendo un porcentaje de cumplimiento menor al 80%. </w:t>
      </w:r>
    </w:p>
    <w:p w:rsidR="007B582B" w:rsidRDefault="007B582B" w:rsidP="00AF09EC">
      <w:pPr>
        <w:spacing w:line="240" w:lineRule="auto"/>
        <w:jc w:val="center"/>
        <w:rPr>
          <w:sz w:val="18"/>
        </w:rPr>
      </w:pPr>
    </w:p>
    <w:p w:rsidR="00D35E3D" w:rsidRPr="00D35E3D" w:rsidRDefault="00D35E3D" w:rsidP="00D35E3D">
      <w:pPr>
        <w:spacing w:line="240" w:lineRule="auto"/>
        <w:jc w:val="center"/>
        <w:rPr>
          <w:sz w:val="18"/>
        </w:rPr>
      </w:pPr>
      <w:r w:rsidRPr="00D35E3D">
        <w:rPr>
          <w:sz w:val="18"/>
        </w:rPr>
        <w:t xml:space="preserve">Tabla 4. </w:t>
      </w:r>
      <w:r w:rsidRPr="00AF09EC">
        <w:rPr>
          <w:sz w:val="18"/>
        </w:rPr>
        <w:t xml:space="preserve">Cumplimiento del </w:t>
      </w:r>
      <w:r w:rsidR="0023198F" w:rsidRPr="00AF09EC">
        <w:rPr>
          <w:sz w:val="18"/>
        </w:rPr>
        <w:t>6</w:t>
      </w:r>
      <w:r w:rsidRPr="00AF09EC">
        <w:rPr>
          <w:sz w:val="18"/>
        </w:rPr>
        <w:t xml:space="preserve"> al 1</w:t>
      </w:r>
      <w:r w:rsidR="0023198F" w:rsidRPr="00AF09EC">
        <w:rPr>
          <w:sz w:val="18"/>
        </w:rPr>
        <w:t>2</w:t>
      </w:r>
      <w:r w:rsidRPr="00AF09EC">
        <w:rPr>
          <w:sz w:val="18"/>
        </w:rPr>
        <w:t xml:space="preserve"> de marzo PEL</w:t>
      </w: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134"/>
        <w:gridCol w:w="1297"/>
        <w:gridCol w:w="1680"/>
        <w:gridCol w:w="1417"/>
        <w:gridCol w:w="1548"/>
        <w:gridCol w:w="1287"/>
      </w:tblGrid>
      <w:tr w:rsidR="00D35E3D" w:rsidRPr="00066815" w:rsidTr="009240C0">
        <w:trPr>
          <w:trHeight w:val="564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Siglas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Nombre comercial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Transmitidos inicialmente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noWrap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Cumplimento inicial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Reprogramación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 Voluntarias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35E3D" w:rsidRPr="00066815" w:rsidRDefault="00D35E3D" w:rsidP="009240C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6681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Cumplimiento </w:t>
            </w:r>
          </w:p>
        </w:tc>
      </w:tr>
      <w:tr w:rsidR="00212A94" w:rsidRPr="001722BC" w:rsidTr="009240C0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A94" w:rsidRPr="00641E9B" w:rsidRDefault="00212A94" w:rsidP="00212A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A94" w:rsidRPr="00641E9B" w:rsidRDefault="00212A94" w:rsidP="00212A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XHVTV-TDT4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A94" w:rsidRPr="00641E9B" w:rsidRDefault="00212A94" w:rsidP="00212A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 MX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A94" w:rsidRPr="00C439F8" w:rsidRDefault="00C439F8" w:rsidP="00C439F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A94" w:rsidRPr="00C439F8" w:rsidRDefault="00C439F8" w:rsidP="00C439F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A94" w:rsidRPr="001722BC" w:rsidRDefault="00C439F8" w:rsidP="00C439F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85.71%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A94" w:rsidRPr="001722BC" w:rsidRDefault="00FA28EC" w:rsidP="00212A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2A94" w:rsidRPr="001722BC" w:rsidRDefault="00FA28EC" w:rsidP="00212A9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86.75%</w:t>
            </w:r>
          </w:p>
        </w:tc>
      </w:tr>
      <w:tr w:rsidR="00D35E3D" w:rsidRPr="001722BC" w:rsidTr="009240C0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5E3D" w:rsidRPr="00641E9B" w:rsidRDefault="00D35E3D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5E3D" w:rsidRPr="00641E9B" w:rsidRDefault="00D35E3D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XHCTTA-TDT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35E3D" w:rsidRPr="00641E9B" w:rsidRDefault="00D35E3D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41E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Imagen Televisión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D35E3D" w:rsidRPr="001722BC" w:rsidRDefault="00C439F8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D35E3D" w:rsidRPr="001722BC" w:rsidRDefault="00C439F8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D35E3D" w:rsidRPr="001722BC" w:rsidRDefault="00C439F8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D35E3D" w:rsidRPr="001722BC" w:rsidRDefault="00FA28EC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D35E3D" w:rsidRPr="001722BC" w:rsidRDefault="00FA28EC" w:rsidP="00D35E3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</w:tbl>
    <w:p w:rsidR="00D35E3D" w:rsidRDefault="00D35E3D" w:rsidP="00D35E3D">
      <w:r>
        <w:t xml:space="preserve">Está pendiente realizar el conteo de las reprogramaciones producto de los requerimientos. </w:t>
      </w:r>
    </w:p>
    <w:sectPr w:rsidR="00D35E3D" w:rsidSect="00A338FF">
      <w:headerReference w:type="default" r:id="rId8"/>
      <w:footerReference w:type="default" r:id="rId9"/>
      <w:type w:val="continuous"/>
      <w:pgSz w:w="12240" w:h="15840"/>
      <w:pgMar w:top="16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39" w:rsidRDefault="00AD5B39" w:rsidP="00386659">
      <w:r>
        <w:separator/>
      </w:r>
    </w:p>
  </w:endnote>
  <w:endnote w:type="continuationSeparator" w:id="0">
    <w:p w:rsidR="00AD5B39" w:rsidRDefault="00AD5B39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3973"/>
      <w:docPartObj>
        <w:docPartGallery w:val="Page Numbers (Bottom of Page)"/>
        <w:docPartUnique/>
      </w:docPartObj>
    </w:sdtPr>
    <w:sdtEndPr/>
    <w:sdtContent>
      <w:p w:rsidR="00F12C82" w:rsidRDefault="00F12C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54" w:rsidRPr="00193F54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F12C82" w:rsidRDefault="00F12C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39" w:rsidRDefault="00AD5B39" w:rsidP="00386659">
      <w:r>
        <w:separator/>
      </w:r>
    </w:p>
  </w:footnote>
  <w:footnote w:type="continuationSeparator" w:id="0">
    <w:p w:rsidR="00AD5B39" w:rsidRDefault="00AD5B39" w:rsidP="00386659">
      <w:r>
        <w:continuationSeparator/>
      </w:r>
    </w:p>
  </w:footnote>
  <w:footnote w:id="1">
    <w:p w:rsidR="009311BA" w:rsidRDefault="009311BA" w:rsidP="00FD4FD8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9311BA">
        <w:rPr>
          <w:sz w:val="16"/>
        </w:rPr>
        <w:t>La emisora XHVTV-TDT4 se contempla del 1 al 19 de enero para periodo ordinario</w:t>
      </w:r>
      <w:r w:rsidR="00FD4FD8">
        <w:rPr>
          <w:sz w:val="16"/>
        </w:rPr>
        <w:t xml:space="preserve"> ya que a partir del día 20 inició el Proceso Electoral en el estado de Tamaulipas</w:t>
      </w:r>
    </w:p>
  </w:footnote>
  <w:footnote w:id="2">
    <w:p w:rsidR="00FD4FD8" w:rsidRDefault="009311BA" w:rsidP="00FD4FD8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</w:t>
      </w:r>
      <w:r w:rsidRPr="009311BA">
        <w:rPr>
          <w:sz w:val="16"/>
        </w:rPr>
        <w:t xml:space="preserve">La emisora </w:t>
      </w:r>
      <w:r>
        <w:rPr>
          <w:sz w:val="16"/>
        </w:rPr>
        <w:t>XHTAO</w:t>
      </w:r>
      <w:r w:rsidRPr="009311BA">
        <w:rPr>
          <w:sz w:val="16"/>
        </w:rPr>
        <w:t>-TDT4 se contempla del 1 al 19 de enero para periodo ordinario</w:t>
      </w:r>
      <w:r w:rsidR="00FD4FD8">
        <w:rPr>
          <w:sz w:val="16"/>
        </w:rPr>
        <w:t xml:space="preserve"> ya que a partir del día 20 inició el Proceso Electoral en el estado de Tamaulipas.</w:t>
      </w:r>
    </w:p>
    <w:p w:rsidR="009311BA" w:rsidRDefault="009311BA" w:rsidP="00FD4FD8">
      <w:pPr>
        <w:pStyle w:val="Textonotapie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  <w:gridCol w:w="6601"/>
    </w:tblGrid>
    <w:tr w:rsidR="00F12C82" w:rsidRPr="00A64C60" w:rsidTr="00C01BBA">
      <w:trPr>
        <w:trHeight w:val="422"/>
      </w:trPr>
      <w:tc>
        <w:tcPr>
          <w:tcW w:w="1016" w:type="pct"/>
        </w:tcPr>
        <w:p w:rsidR="00F12C82" w:rsidRPr="00A64C60" w:rsidRDefault="00F12C82" w:rsidP="00C01BBA">
          <w:pPr>
            <w:pStyle w:val="Encabezado"/>
            <w:tabs>
              <w:tab w:val="right" w:pos="9923"/>
            </w:tabs>
          </w:pPr>
          <w:r>
            <w:rPr>
              <w:noProof/>
              <w:lang w:eastAsia="es-MX"/>
            </w:rPr>
            <w:drawing>
              <wp:inline distT="0" distB="0" distL="0" distR="0" wp14:anchorId="1B842DFA" wp14:editId="38E48372">
                <wp:extent cx="1332000" cy="469530"/>
                <wp:effectExtent l="0" t="0" r="0" b="0"/>
                <wp:docPr id="2" name="Imagen 2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vAlign w:val="center"/>
        </w:tcPr>
        <w:p w:rsidR="00F12C82" w:rsidRPr="00F26A98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Dirección Ejecutiva de Prerrogativas y</w:t>
          </w:r>
          <w:r w:rsidRPr="00F26A98">
            <w:rPr>
              <w:rFonts w:cs="Tahoma"/>
              <w:sz w:val="16"/>
              <w:szCs w:val="14"/>
            </w:rPr>
            <w:t xml:space="preserve"> Partidos Políticos</w:t>
          </w:r>
        </w:p>
        <w:p w:rsidR="00F12C82" w:rsidRPr="00F26A98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</w:rPr>
          </w:pPr>
          <w:r>
            <w:rPr>
              <w:rFonts w:cs="Tahoma"/>
              <w:sz w:val="16"/>
              <w:szCs w:val="14"/>
            </w:rPr>
            <w:t>Dirección de Administración d</w:t>
          </w:r>
          <w:r w:rsidRPr="00F26A98">
            <w:rPr>
              <w:rFonts w:cs="Tahoma"/>
              <w:sz w:val="16"/>
              <w:szCs w:val="14"/>
            </w:rPr>
            <w:t xml:space="preserve">e </w:t>
          </w:r>
          <w:r>
            <w:rPr>
              <w:rFonts w:cs="Tahoma"/>
              <w:sz w:val="16"/>
              <w:szCs w:val="14"/>
            </w:rPr>
            <w:t>Tiempos del Estado en Radio y</w:t>
          </w:r>
          <w:r w:rsidRPr="00F26A98">
            <w:rPr>
              <w:rFonts w:cs="Tahoma"/>
              <w:sz w:val="16"/>
              <w:szCs w:val="14"/>
            </w:rPr>
            <w:t xml:space="preserve"> Televisión</w:t>
          </w:r>
        </w:p>
        <w:p w:rsidR="00F12C82" w:rsidRPr="00567837" w:rsidRDefault="00F12C82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mallCaps/>
              <w:sz w:val="14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Subdirección de Análisis de Datos e</w:t>
          </w:r>
          <w:r w:rsidRPr="00F26A98">
            <w:rPr>
              <w:rFonts w:cs="Tahoma"/>
              <w:sz w:val="16"/>
              <w:szCs w:val="14"/>
            </w:rPr>
            <w:t xml:space="preserve"> Informes</w:t>
          </w:r>
        </w:p>
      </w:tc>
    </w:tr>
    <w:tr w:rsidR="00F12C82" w:rsidRPr="009622EA" w:rsidTr="00C01BBA">
      <w:trPr>
        <w:trHeight w:val="97"/>
      </w:trPr>
      <w:tc>
        <w:tcPr>
          <w:tcW w:w="1016" w:type="pct"/>
        </w:tcPr>
        <w:p w:rsidR="00F12C82" w:rsidRPr="00A64C60" w:rsidRDefault="00F12C82" w:rsidP="00C01BBA">
          <w:pPr>
            <w:pStyle w:val="Encabezado"/>
            <w:rPr>
              <w:rFonts w:ascii="Tahoma" w:hAnsi="Tahoma" w:cs="Tahoma"/>
              <w:b/>
              <w:smallCaps/>
              <w:sz w:val="12"/>
              <w:lang w:val="pt-BR"/>
            </w:rPr>
          </w:pPr>
        </w:p>
      </w:tc>
      <w:tc>
        <w:tcPr>
          <w:tcW w:w="3984" w:type="pct"/>
        </w:tcPr>
        <w:p w:rsidR="00F12C82" w:rsidRPr="00A64C60" w:rsidRDefault="00F12C82" w:rsidP="00C01BBA">
          <w:pPr>
            <w:pStyle w:val="Encabezado"/>
            <w:rPr>
              <w:rFonts w:ascii="Tahoma" w:hAnsi="Tahoma"/>
              <w:smallCaps/>
              <w:sz w:val="12"/>
              <w:lang w:val="pt-BR"/>
            </w:rPr>
          </w:pPr>
        </w:p>
      </w:tc>
    </w:tr>
  </w:tbl>
  <w:p w:rsidR="00F12C82" w:rsidRPr="0003763D" w:rsidRDefault="00F12C82" w:rsidP="00037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E0F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8F9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0CC8"/>
    <w:multiLevelType w:val="hybridMultilevel"/>
    <w:tmpl w:val="BA18BA52"/>
    <w:lvl w:ilvl="0" w:tplc="44BEA2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0F1"/>
    <w:multiLevelType w:val="hybridMultilevel"/>
    <w:tmpl w:val="BDB69704"/>
    <w:lvl w:ilvl="0" w:tplc="B3B6B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9"/>
    <w:rsid w:val="0000119E"/>
    <w:rsid w:val="00001282"/>
    <w:rsid w:val="00001838"/>
    <w:rsid w:val="00001AF7"/>
    <w:rsid w:val="000035DD"/>
    <w:rsid w:val="00005427"/>
    <w:rsid w:val="00006292"/>
    <w:rsid w:val="00010FD2"/>
    <w:rsid w:val="00011A5D"/>
    <w:rsid w:val="00011EFD"/>
    <w:rsid w:val="00012C05"/>
    <w:rsid w:val="0001335B"/>
    <w:rsid w:val="00014841"/>
    <w:rsid w:val="00017425"/>
    <w:rsid w:val="000201E0"/>
    <w:rsid w:val="00021654"/>
    <w:rsid w:val="0002186F"/>
    <w:rsid w:val="00021DFD"/>
    <w:rsid w:val="00021F65"/>
    <w:rsid w:val="000222B8"/>
    <w:rsid w:val="00024017"/>
    <w:rsid w:val="0002484A"/>
    <w:rsid w:val="0002498B"/>
    <w:rsid w:val="00024B6A"/>
    <w:rsid w:val="0002760D"/>
    <w:rsid w:val="00033F9C"/>
    <w:rsid w:val="000344C0"/>
    <w:rsid w:val="0003520D"/>
    <w:rsid w:val="000369D9"/>
    <w:rsid w:val="00037182"/>
    <w:rsid w:val="0003763D"/>
    <w:rsid w:val="00040511"/>
    <w:rsid w:val="00040F77"/>
    <w:rsid w:val="000437F6"/>
    <w:rsid w:val="00043FF1"/>
    <w:rsid w:val="0004417C"/>
    <w:rsid w:val="00044514"/>
    <w:rsid w:val="0004483B"/>
    <w:rsid w:val="00046360"/>
    <w:rsid w:val="0004638F"/>
    <w:rsid w:val="0004656B"/>
    <w:rsid w:val="00046AEA"/>
    <w:rsid w:val="00046E70"/>
    <w:rsid w:val="000474A7"/>
    <w:rsid w:val="0004788F"/>
    <w:rsid w:val="00050B35"/>
    <w:rsid w:val="00052434"/>
    <w:rsid w:val="00052B47"/>
    <w:rsid w:val="000546AE"/>
    <w:rsid w:val="000548F7"/>
    <w:rsid w:val="00054E96"/>
    <w:rsid w:val="0005545C"/>
    <w:rsid w:val="00055CBE"/>
    <w:rsid w:val="00057296"/>
    <w:rsid w:val="000601AA"/>
    <w:rsid w:val="00061231"/>
    <w:rsid w:val="000622AD"/>
    <w:rsid w:val="00062C40"/>
    <w:rsid w:val="00063327"/>
    <w:rsid w:val="0006471B"/>
    <w:rsid w:val="00064D9F"/>
    <w:rsid w:val="00066815"/>
    <w:rsid w:val="0006748E"/>
    <w:rsid w:val="0007095B"/>
    <w:rsid w:val="00071B1E"/>
    <w:rsid w:val="000729E4"/>
    <w:rsid w:val="00073200"/>
    <w:rsid w:val="00073739"/>
    <w:rsid w:val="0007376B"/>
    <w:rsid w:val="00076FC4"/>
    <w:rsid w:val="00077618"/>
    <w:rsid w:val="000776C2"/>
    <w:rsid w:val="00080925"/>
    <w:rsid w:val="00080F3C"/>
    <w:rsid w:val="00082959"/>
    <w:rsid w:val="00082D0D"/>
    <w:rsid w:val="00084741"/>
    <w:rsid w:val="00084B7F"/>
    <w:rsid w:val="00087ECE"/>
    <w:rsid w:val="00090CE2"/>
    <w:rsid w:val="000913FC"/>
    <w:rsid w:val="00091539"/>
    <w:rsid w:val="00092313"/>
    <w:rsid w:val="00093640"/>
    <w:rsid w:val="00093A53"/>
    <w:rsid w:val="00094590"/>
    <w:rsid w:val="00094AE6"/>
    <w:rsid w:val="00095DA0"/>
    <w:rsid w:val="00096BE7"/>
    <w:rsid w:val="00097198"/>
    <w:rsid w:val="0009729A"/>
    <w:rsid w:val="00097EEE"/>
    <w:rsid w:val="000A14F5"/>
    <w:rsid w:val="000A1FF5"/>
    <w:rsid w:val="000A29BF"/>
    <w:rsid w:val="000A2BBE"/>
    <w:rsid w:val="000A3313"/>
    <w:rsid w:val="000A425F"/>
    <w:rsid w:val="000A5647"/>
    <w:rsid w:val="000A58FD"/>
    <w:rsid w:val="000A5F3A"/>
    <w:rsid w:val="000A5FF4"/>
    <w:rsid w:val="000A60A6"/>
    <w:rsid w:val="000A6C59"/>
    <w:rsid w:val="000B0B73"/>
    <w:rsid w:val="000B1047"/>
    <w:rsid w:val="000B11F3"/>
    <w:rsid w:val="000B1301"/>
    <w:rsid w:val="000B2213"/>
    <w:rsid w:val="000B2B2A"/>
    <w:rsid w:val="000B31A0"/>
    <w:rsid w:val="000B4374"/>
    <w:rsid w:val="000B74D2"/>
    <w:rsid w:val="000C0133"/>
    <w:rsid w:val="000C1B25"/>
    <w:rsid w:val="000C24F5"/>
    <w:rsid w:val="000C2B6F"/>
    <w:rsid w:val="000C2FCF"/>
    <w:rsid w:val="000C4851"/>
    <w:rsid w:val="000C62C6"/>
    <w:rsid w:val="000C71B1"/>
    <w:rsid w:val="000D0746"/>
    <w:rsid w:val="000D1FC2"/>
    <w:rsid w:val="000D2193"/>
    <w:rsid w:val="000D29E0"/>
    <w:rsid w:val="000D2A5B"/>
    <w:rsid w:val="000D2DDE"/>
    <w:rsid w:val="000D31FC"/>
    <w:rsid w:val="000D36A3"/>
    <w:rsid w:val="000D3B96"/>
    <w:rsid w:val="000D4F31"/>
    <w:rsid w:val="000E0B65"/>
    <w:rsid w:val="000E3084"/>
    <w:rsid w:val="000E34E2"/>
    <w:rsid w:val="000E3BBA"/>
    <w:rsid w:val="000E4080"/>
    <w:rsid w:val="000E4704"/>
    <w:rsid w:val="000E5E90"/>
    <w:rsid w:val="000E5EE1"/>
    <w:rsid w:val="000E651F"/>
    <w:rsid w:val="000E75AC"/>
    <w:rsid w:val="000F5A27"/>
    <w:rsid w:val="000F67D5"/>
    <w:rsid w:val="000F6DBE"/>
    <w:rsid w:val="00100856"/>
    <w:rsid w:val="001069F5"/>
    <w:rsid w:val="00106A3B"/>
    <w:rsid w:val="00106F9F"/>
    <w:rsid w:val="00107427"/>
    <w:rsid w:val="001078D3"/>
    <w:rsid w:val="00107BD9"/>
    <w:rsid w:val="00110C29"/>
    <w:rsid w:val="00110CEA"/>
    <w:rsid w:val="0011133E"/>
    <w:rsid w:val="001114B9"/>
    <w:rsid w:val="00111930"/>
    <w:rsid w:val="001125BF"/>
    <w:rsid w:val="00114E10"/>
    <w:rsid w:val="0011557F"/>
    <w:rsid w:val="0011576E"/>
    <w:rsid w:val="00115BC8"/>
    <w:rsid w:val="00115DBA"/>
    <w:rsid w:val="001163A7"/>
    <w:rsid w:val="001200CA"/>
    <w:rsid w:val="001217C6"/>
    <w:rsid w:val="00122121"/>
    <w:rsid w:val="00123C27"/>
    <w:rsid w:val="00124B10"/>
    <w:rsid w:val="00124CAA"/>
    <w:rsid w:val="00124F35"/>
    <w:rsid w:val="001266CA"/>
    <w:rsid w:val="00126EF7"/>
    <w:rsid w:val="0012712E"/>
    <w:rsid w:val="0012734B"/>
    <w:rsid w:val="001277B3"/>
    <w:rsid w:val="00130229"/>
    <w:rsid w:val="00130665"/>
    <w:rsid w:val="00130A46"/>
    <w:rsid w:val="00132146"/>
    <w:rsid w:val="00132914"/>
    <w:rsid w:val="00132DAE"/>
    <w:rsid w:val="00133291"/>
    <w:rsid w:val="00133A5B"/>
    <w:rsid w:val="00134458"/>
    <w:rsid w:val="001345F5"/>
    <w:rsid w:val="00134C96"/>
    <w:rsid w:val="0013509D"/>
    <w:rsid w:val="00135542"/>
    <w:rsid w:val="00136634"/>
    <w:rsid w:val="00137151"/>
    <w:rsid w:val="001373A4"/>
    <w:rsid w:val="00137D0F"/>
    <w:rsid w:val="00140162"/>
    <w:rsid w:val="00141BB9"/>
    <w:rsid w:val="00142EB6"/>
    <w:rsid w:val="00144123"/>
    <w:rsid w:val="0014417C"/>
    <w:rsid w:val="001452E5"/>
    <w:rsid w:val="0014531B"/>
    <w:rsid w:val="00145AF3"/>
    <w:rsid w:val="00146733"/>
    <w:rsid w:val="00146ABC"/>
    <w:rsid w:val="001501BF"/>
    <w:rsid w:val="00150209"/>
    <w:rsid w:val="00151938"/>
    <w:rsid w:val="00152FE1"/>
    <w:rsid w:val="00153195"/>
    <w:rsid w:val="0015334E"/>
    <w:rsid w:val="0015391F"/>
    <w:rsid w:val="001556D0"/>
    <w:rsid w:val="00156362"/>
    <w:rsid w:val="001563C8"/>
    <w:rsid w:val="00156D37"/>
    <w:rsid w:val="00156E18"/>
    <w:rsid w:val="001602AD"/>
    <w:rsid w:val="0016248A"/>
    <w:rsid w:val="00162C5E"/>
    <w:rsid w:val="00164CC0"/>
    <w:rsid w:val="00165239"/>
    <w:rsid w:val="00167B8B"/>
    <w:rsid w:val="00170D5D"/>
    <w:rsid w:val="00171802"/>
    <w:rsid w:val="0017188C"/>
    <w:rsid w:val="00171BC8"/>
    <w:rsid w:val="00171C95"/>
    <w:rsid w:val="001722BC"/>
    <w:rsid w:val="0017237A"/>
    <w:rsid w:val="0017261D"/>
    <w:rsid w:val="001740E8"/>
    <w:rsid w:val="00175670"/>
    <w:rsid w:val="00176176"/>
    <w:rsid w:val="00176639"/>
    <w:rsid w:val="00181913"/>
    <w:rsid w:val="00183FB9"/>
    <w:rsid w:val="00185400"/>
    <w:rsid w:val="001854F6"/>
    <w:rsid w:val="0018565E"/>
    <w:rsid w:val="00185E34"/>
    <w:rsid w:val="00186595"/>
    <w:rsid w:val="00187B4B"/>
    <w:rsid w:val="00190CD0"/>
    <w:rsid w:val="0019173D"/>
    <w:rsid w:val="00191771"/>
    <w:rsid w:val="00191D90"/>
    <w:rsid w:val="001928C6"/>
    <w:rsid w:val="00193529"/>
    <w:rsid w:val="00193F54"/>
    <w:rsid w:val="001946C5"/>
    <w:rsid w:val="0019535A"/>
    <w:rsid w:val="00195859"/>
    <w:rsid w:val="0019680C"/>
    <w:rsid w:val="0019749E"/>
    <w:rsid w:val="0019798F"/>
    <w:rsid w:val="00197B87"/>
    <w:rsid w:val="001A0E77"/>
    <w:rsid w:val="001A1030"/>
    <w:rsid w:val="001A190D"/>
    <w:rsid w:val="001A287D"/>
    <w:rsid w:val="001A2E69"/>
    <w:rsid w:val="001A316F"/>
    <w:rsid w:val="001A3F09"/>
    <w:rsid w:val="001A52C9"/>
    <w:rsid w:val="001A6093"/>
    <w:rsid w:val="001A6ADD"/>
    <w:rsid w:val="001B13CE"/>
    <w:rsid w:val="001B1457"/>
    <w:rsid w:val="001B145F"/>
    <w:rsid w:val="001B17EC"/>
    <w:rsid w:val="001B1EEC"/>
    <w:rsid w:val="001B2832"/>
    <w:rsid w:val="001B2EF0"/>
    <w:rsid w:val="001B34E1"/>
    <w:rsid w:val="001B3A5A"/>
    <w:rsid w:val="001B4327"/>
    <w:rsid w:val="001B5CD1"/>
    <w:rsid w:val="001B5D88"/>
    <w:rsid w:val="001B6158"/>
    <w:rsid w:val="001B6BD4"/>
    <w:rsid w:val="001B7285"/>
    <w:rsid w:val="001C05F9"/>
    <w:rsid w:val="001C0C32"/>
    <w:rsid w:val="001C18D6"/>
    <w:rsid w:val="001C491E"/>
    <w:rsid w:val="001C4AA6"/>
    <w:rsid w:val="001C5E53"/>
    <w:rsid w:val="001C67C3"/>
    <w:rsid w:val="001C72EA"/>
    <w:rsid w:val="001C76FF"/>
    <w:rsid w:val="001C770B"/>
    <w:rsid w:val="001D232D"/>
    <w:rsid w:val="001D357E"/>
    <w:rsid w:val="001D3A09"/>
    <w:rsid w:val="001D4208"/>
    <w:rsid w:val="001D6BA2"/>
    <w:rsid w:val="001D7DB4"/>
    <w:rsid w:val="001E0E0F"/>
    <w:rsid w:val="001E14F6"/>
    <w:rsid w:val="001E2108"/>
    <w:rsid w:val="001E328C"/>
    <w:rsid w:val="001E393C"/>
    <w:rsid w:val="001E3DFE"/>
    <w:rsid w:val="001E4B6D"/>
    <w:rsid w:val="001E6353"/>
    <w:rsid w:val="001E6C03"/>
    <w:rsid w:val="001E6E94"/>
    <w:rsid w:val="001E7890"/>
    <w:rsid w:val="001F0102"/>
    <w:rsid w:val="001F0EB2"/>
    <w:rsid w:val="001F0EC6"/>
    <w:rsid w:val="001F19B4"/>
    <w:rsid w:val="001F1D89"/>
    <w:rsid w:val="001F3079"/>
    <w:rsid w:val="001F3C10"/>
    <w:rsid w:val="001F463F"/>
    <w:rsid w:val="001F46AA"/>
    <w:rsid w:val="001F4A93"/>
    <w:rsid w:val="001F4F05"/>
    <w:rsid w:val="001F5038"/>
    <w:rsid w:val="001F51CD"/>
    <w:rsid w:val="001F52CE"/>
    <w:rsid w:val="001F605A"/>
    <w:rsid w:val="001F6847"/>
    <w:rsid w:val="001F68F1"/>
    <w:rsid w:val="001F7E6B"/>
    <w:rsid w:val="002007A7"/>
    <w:rsid w:val="00200966"/>
    <w:rsid w:val="00201123"/>
    <w:rsid w:val="00201874"/>
    <w:rsid w:val="00203552"/>
    <w:rsid w:val="00205297"/>
    <w:rsid w:val="00207D97"/>
    <w:rsid w:val="002117D9"/>
    <w:rsid w:val="0021187A"/>
    <w:rsid w:val="00211A46"/>
    <w:rsid w:val="00212A94"/>
    <w:rsid w:val="0021355B"/>
    <w:rsid w:val="00213B14"/>
    <w:rsid w:val="00214044"/>
    <w:rsid w:val="00216EBB"/>
    <w:rsid w:val="00217811"/>
    <w:rsid w:val="0022065A"/>
    <w:rsid w:val="0022121F"/>
    <w:rsid w:val="002215EE"/>
    <w:rsid w:val="0022200F"/>
    <w:rsid w:val="002227A2"/>
    <w:rsid w:val="00223EB9"/>
    <w:rsid w:val="002246D0"/>
    <w:rsid w:val="00224940"/>
    <w:rsid w:val="00224A46"/>
    <w:rsid w:val="0022578A"/>
    <w:rsid w:val="00227999"/>
    <w:rsid w:val="00231032"/>
    <w:rsid w:val="0023198F"/>
    <w:rsid w:val="00232141"/>
    <w:rsid w:val="00233881"/>
    <w:rsid w:val="00233A64"/>
    <w:rsid w:val="00235FDC"/>
    <w:rsid w:val="002401DA"/>
    <w:rsid w:val="0024058B"/>
    <w:rsid w:val="002427B2"/>
    <w:rsid w:val="00243532"/>
    <w:rsid w:val="00244005"/>
    <w:rsid w:val="00244399"/>
    <w:rsid w:val="00245BE3"/>
    <w:rsid w:val="0024606E"/>
    <w:rsid w:val="00246467"/>
    <w:rsid w:val="00251527"/>
    <w:rsid w:val="00252138"/>
    <w:rsid w:val="00252E2B"/>
    <w:rsid w:val="0025341A"/>
    <w:rsid w:val="00253A3E"/>
    <w:rsid w:val="00253AE5"/>
    <w:rsid w:val="00255A67"/>
    <w:rsid w:val="00255A8D"/>
    <w:rsid w:val="00257576"/>
    <w:rsid w:val="002605DF"/>
    <w:rsid w:val="00261209"/>
    <w:rsid w:val="0026138E"/>
    <w:rsid w:val="002616E7"/>
    <w:rsid w:val="00262D6F"/>
    <w:rsid w:val="00265748"/>
    <w:rsid w:val="00266F38"/>
    <w:rsid w:val="0027010A"/>
    <w:rsid w:val="002706C0"/>
    <w:rsid w:val="002710B1"/>
    <w:rsid w:val="00272CD5"/>
    <w:rsid w:val="00274150"/>
    <w:rsid w:val="00274CCD"/>
    <w:rsid w:val="0027546B"/>
    <w:rsid w:val="00275743"/>
    <w:rsid w:val="00276023"/>
    <w:rsid w:val="002764ED"/>
    <w:rsid w:val="00277007"/>
    <w:rsid w:val="002773D5"/>
    <w:rsid w:val="00277FE9"/>
    <w:rsid w:val="00280202"/>
    <w:rsid w:val="002815AE"/>
    <w:rsid w:val="002834B0"/>
    <w:rsid w:val="00284144"/>
    <w:rsid w:val="00286869"/>
    <w:rsid w:val="00286E5F"/>
    <w:rsid w:val="002942F5"/>
    <w:rsid w:val="002953C3"/>
    <w:rsid w:val="002960E5"/>
    <w:rsid w:val="002976EB"/>
    <w:rsid w:val="00297B49"/>
    <w:rsid w:val="002A0220"/>
    <w:rsid w:val="002A046A"/>
    <w:rsid w:val="002A04D8"/>
    <w:rsid w:val="002A1AF0"/>
    <w:rsid w:val="002A2CA9"/>
    <w:rsid w:val="002A327E"/>
    <w:rsid w:val="002A3555"/>
    <w:rsid w:val="002A3919"/>
    <w:rsid w:val="002A3A2E"/>
    <w:rsid w:val="002A3A76"/>
    <w:rsid w:val="002A47A9"/>
    <w:rsid w:val="002A4B13"/>
    <w:rsid w:val="002A4FA0"/>
    <w:rsid w:val="002A52A4"/>
    <w:rsid w:val="002A5BE7"/>
    <w:rsid w:val="002A5EE3"/>
    <w:rsid w:val="002A6549"/>
    <w:rsid w:val="002A7110"/>
    <w:rsid w:val="002A7C9C"/>
    <w:rsid w:val="002B1735"/>
    <w:rsid w:val="002B19E9"/>
    <w:rsid w:val="002B322C"/>
    <w:rsid w:val="002B34E1"/>
    <w:rsid w:val="002B3C04"/>
    <w:rsid w:val="002B3EF1"/>
    <w:rsid w:val="002B448F"/>
    <w:rsid w:val="002B4654"/>
    <w:rsid w:val="002B4C22"/>
    <w:rsid w:val="002B55BF"/>
    <w:rsid w:val="002B5CB9"/>
    <w:rsid w:val="002B6051"/>
    <w:rsid w:val="002B6931"/>
    <w:rsid w:val="002B77BF"/>
    <w:rsid w:val="002B7933"/>
    <w:rsid w:val="002B7C39"/>
    <w:rsid w:val="002B7D98"/>
    <w:rsid w:val="002C02FC"/>
    <w:rsid w:val="002C19D4"/>
    <w:rsid w:val="002C2F62"/>
    <w:rsid w:val="002C2FE2"/>
    <w:rsid w:val="002C5DB1"/>
    <w:rsid w:val="002C7C12"/>
    <w:rsid w:val="002C7E47"/>
    <w:rsid w:val="002D065A"/>
    <w:rsid w:val="002D3356"/>
    <w:rsid w:val="002D422A"/>
    <w:rsid w:val="002D45D5"/>
    <w:rsid w:val="002D4CE8"/>
    <w:rsid w:val="002D62D6"/>
    <w:rsid w:val="002D7110"/>
    <w:rsid w:val="002D7D58"/>
    <w:rsid w:val="002E0767"/>
    <w:rsid w:val="002E096A"/>
    <w:rsid w:val="002E0BAE"/>
    <w:rsid w:val="002E0F55"/>
    <w:rsid w:val="002E153D"/>
    <w:rsid w:val="002E18B3"/>
    <w:rsid w:val="002E2BE7"/>
    <w:rsid w:val="002E379F"/>
    <w:rsid w:val="002E39F1"/>
    <w:rsid w:val="002E3E40"/>
    <w:rsid w:val="002E3EF6"/>
    <w:rsid w:val="002E3F16"/>
    <w:rsid w:val="002E4B61"/>
    <w:rsid w:val="002E60B1"/>
    <w:rsid w:val="002E71AC"/>
    <w:rsid w:val="002E758E"/>
    <w:rsid w:val="002E7628"/>
    <w:rsid w:val="002E7984"/>
    <w:rsid w:val="002F00FA"/>
    <w:rsid w:val="002F0559"/>
    <w:rsid w:val="002F0C0A"/>
    <w:rsid w:val="002F19A6"/>
    <w:rsid w:val="002F1A44"/>
    <w:rsid w:val="002F378F"/>
    <w:rsid w:val="002F418B"/>
    <w:rsid w:val="002F444B"/>
    <w:rsid w:val="002F51D3"/>
    <w:rsid w:val="002F5654"/>
    <w:rsid w:val="002F634E"/>
    <w:rsid w:val="002F6CFC"/>
    <w:rsid w:val="002F74F3"/>
    <w:rsid w:val="002F7C8F"/>
    <w:rsid w:val="00301008"/>
    <w:rsid w:val="00302C3C"/>
    <w:rsid w:val="003041EC"/>
    <w:rsid w:val="0030537C"/>
    <w:rsid w:val="003078AF"/>
    <w:rsid w:val="00307B09"/>
    <w:rsid w:val="00310772"/>
    <w:rsid w:val="003119F4"/>
    <w:rsid w:val="0031275B"/>
    <w:rsid w:val="00312CF0"/>
    <w:rsid w:val="00312DE8"/>
    <w:rsid w:val="0031324B"/>
    <w:rsid w:val="00313C01"/>
    <w:rsid w:val="00314BC3"/>
    <w:rsid w:val="00314C6A"/>
    <w:rsid w:val="0031669E"/>
    <w:rsid w:val="00317240"/>
    <w:rsid w:val="00317745"/>
    <w:rsid w:val="00321E66"/>
    <w:rsid w:val="00323CCA"/>
    <w:rsid w:val="003244F0"/>
    <w:rsid w:val="00326AFD"/>
    <w:rsid w:val="00326C23"/>
    <w:rsid w:val="00326C59"/>
    <w:rsid w:val="0032786F"/>
    <w:rsid w:val="00327E93"/>
    <w:rsid w:val="00327F7D"/>
    <w:rsid w:val="00327F85"/>
    <w:rsid w:val="00330219"/>
    <w:rsid w:val="00330728"/>
    <w:rsid w:val="00330DA8"/>
    <w:rsid w:val="00330FA7"/>
    <w:rsid w:val="003312BE"/>
    <w:rsid w:val="00331D9A"/>
    <w:rsid w:val="003328D5"/>
    <w:rsid w:val="00332EE8"/>
    <w:rsid w:val="003366EC"/>
    <w:rsid w:val="00337342"/>
    <w:rsid w:val="003374A5"/>
    <w:rsid w:val="0033753B"/>
    <w:rsid w:val="0033797A"/>
    <w:rsid w:val="00337AEF"/>
    <w:rsid w:val="0034004B"/>
    <w:rsid w:val="003406CF"/>
    <w:rsid w:val="00340FC9"/>
    <w:rsid w:val="003422E6"/>
    <w:rsid w:val="0034345A"/>
    <w:rsid w:val="00344D5A"/>
    <w:rsid w:val="00345028"/>
    <w:rsid w:val="00345EDA"/>
    <w:rsid w:val="00350082"/>
    <w:rsid w:val="0035010B"/>
    <w:rsid w:val="003503F5"/>
    <w:rsid w:val="00350C1C"/>
    <w:rsid w:val="00350E3D"/>
    <w:rsid w:val="003518B0"/>
    <w:rsid w:val="0035256D"/>
    <w:rsid w:val="003526AB"/>
    <w:rsid w:val="00352B62"/>
    <w:rsid w:val="00352DBD"/>
    <w:rsid w:val="0035380F"/>
    <w:rsid w:val="0035389F"/>
    <w:rsid w:val="0035393B"/>
    <w:rsid w:val="00354925"/>
    <w:rsid w:val="00354B8E"/>
    <w:rsid w:val="00355671"/>
    <w:rsid w:val="00355D27"/>
    <w:rsid w:val="00356739"/>
    <w:rsid w:val="0035683B"/>
    <w:rsid w:val="003577CE"/>
    <w:rsid w:val="00357B22"/>
    <w:rsid w:val="00360424"/>
    <w:rsid w:val="00360AD4"/>
    <w:rsid w:val="003617A5"/>
    <w:rsid w:val="0036182E"/>
    <w:rsid w:val="003632D4"/>
    <w:rsid w:val="00363F68"/>
    <w:rsid w:val="00364766"/>
    <w:rsid w:val="00365A12"/>
    <w:rsid w:val="00366D30"/>
    <w:rsid w:val="00367E8D"/>
    <w:rsid w:val="00371132"/>
    <w:rsid w:val="0037131B"/>
    <w:rsid w:val="00372154"/>
    <w:rsid w:val="00372853"/>
    <w:rsid w:val="003735ED"/>
    <w:rsid w:val="0037388C"/>
    <w:rsid w:val="00374401"/>
    <w:rsid w:val="003746DB"/>
    <w:rsid w:val="0037638E"/>
    <w:rsid w:val="00376F0A"/>
    <w:rsid w:val="003772D3"/>
    <w:rsid w:val="0038020A"/>
    <w:rsid w:val="00380785"/>
    <w:rsid w:val="00380AE8"/>
    <w:rsid w:val="00380B9D"/>
    <w:rsid w:val="00382FDD"/>
    <w:rsid w:val="003845FC"/>
    <w:rsid w:val="00385F7C"/>
    <w:rsid w:val="00386659"/>
    <w:rsid w:val="00386932"/>
    <w:rsid w:val="00386F2B"/>
    <w:rsid w:val="00387E09"/>
    <w:rsid w:val="003904F4"/>
    <w:rsid w:val="003919AF"/>
    <w:rsid w:val="003934AA"/>
    <w:rsid w:val="003934CF"/>
    <w:rsid w:val="003950DC"/>
    <w:rsid w:val="00395565"/>
    <w:rsid w:val="00395ECA"/>
    <w:rsid w:val="00395EE1"/>
    <w:rsid w:val="00396403"/>
    <w:rsid w:val="00396CF8"/>
    <w:rsid w:val="003A0AFC"/>
    <w:rsid w:val="003A23A4"/>
    <w:rsid w:val="003A268A"/>
    <w:rsid w:val="003A27D9"/>
    <w:rsid w:val="003A308A"/>
    <w:rsid w:val="003A41A9"/>
    <w:rsid w:val="003A43F0"/>
    <w:rsid w:val="003A4FFA"/>
    <w:rsid w:val="003A6671"/>
    <w:rsid w:val="003A68A2"/>
    <w:rsid w:val="003A7021"/>
    <w:rsid w:val="003B0518"/>
    <w:rsid w:val="003B0E5B"/>
    <w:rsid w:val="003B1281"/>
    <w:rsid w:val="003B1403"/>
    <w:rsid w:val="003B1801"/>
    <w:rsid w:val="003B341A"/>
    <w:rsid w:val="003B3F97"/>
    <w:rsid w:val="003B5428"/>
    <w:rsid w:val="003B625B"/>
    <w:rsid w:val="003B6F18"/>
    <w:rsid w:val="003C0381"/>
    <w:rsid w:val="003C146F"/>
    <w:rsid w:val="003C2B89"/>
    <w:rsid w:val="003C549A"/>
    <w:rsid w:val="003C5B2E"/>
    <w:rsid w:val="003C5CAF"/>
    <w:rsid w:val="003C5E25"/>
    <w:rsid w:val="003C6A3C"/>
    <w:rsid w:val="003C7440"/>
    <w:rsid w:val="003D165D"/>
    <w:rsid w:val="003D1A70"/>
    <w:rsid w:val="003D1C1E"/>
    <w:rsid w:val="003D2DAD"/>
    <w:rsid w:val="003D587F"/>
    <w:rsid w:val="003D6539"/>
    <w:rsid w:val="003E07B9"/>
    <w:rsid w:val="003E0A0C"/>
    <w:rsid w:val="003E1C54"/>
    <w:rsid w:val="003E21AC"/>
    <w:rsid w:val="003E25F9"/>
    <w:rsid w:val="003E3A13"/>
    <w:rsid w:val="003E476E"/>
    <w:rsid w:val="003E4AE3"/>
    <w:rsid w:val="003E7AB8"/>
    <w:rsid w:val="003F00C0"/>
    <w:rsid w:val="003F06CB"/>
    <w:rsid w:val="003F0F4F"/>
    <w:rsid w:val="003F1737"/>
    <w:rsid w:val="003F33FC"/>
    <w:rsid w:val="003F40D6"/>
    <w:rsid w:val="003F4BD3"/>
    <w:rsid w:val="003F5368"/>
    <w:rsid w:val="003F647F"/>
    <w:rsid w:val="004002C1"/>
    <w:rsid w:val="00400CBE"/>
    <w:rsid w:val="004012EB"/>
    <w:rsid w:val="0040504B"/>
    <w:rsid w:val="00405A6C"/>
    <w:rsid w:val="00405AA2"/>
    <w:rsid w:val="00405BCB"/>
    <w:rsid w:val="0040686E"/>
    <w:rsid w:val="00406BB5"/>
    <w:rsid w:val="00406C32"/>
    <w:rsid w:val="004101D5"/>
    <w:rsid w:val="00410A4D"/>
    <w:rsid w:val="00412142"/>
    <w:rsid w:val="004129BD"/>
    <w:rsid w:val="004138C6"/>
    <w:rsid w:val="00413C3B"/>
    <w:rsid w:val="00414093"/>
    <w:rsid w:val="00414A56"/>
    <w:rsid w:val="00414C9C"/>
    <w:rsid w:val="00415591"/>
    <w:rsid w:val="0041582F"/>
    <w:rsid w:val="00417391"/>
    <w:rsid w:val="0041747C"/>
    <w:rsid w:val="00417AB9"/>
    <w:rsid w:val="004203A9"/>
    <w:rsid w:val="00421BD5"/>
    <w:rsid w:val="004224A3"/>
    <w:rsid w:val="00422F32"/>
    <w:rsid w:val="004235E9"/>
    <w:rsid w:val="004237A3"/>
    <w:rsid w:val="0042432C"/>
    <w:rsid w:val="00425645"/>
    <w:rsid w:val="00425780"/>
    <w:rsid w:val="00425BDB"/>
    <w:rsid w:val="00425E10"/>
    <w:rsid w:val="00425F92"/>
    <w:rsid w:val="0042648C"/>
    <w:rsid w:val="004271B6"/>
    <w:rsid w:val="00430FE5"/>
    <w:rsid w:val="00431831"/>
    <w:rsid w:val="004333BE"/>
    <w:rsid w:val="00433876"/>
    <w:rsid w:val="004342EE"/>
    <w:rsid w:val="0043493B"/>
    <w:rsid w:val="00435BAA"/>
    <w:rsid w:val="00435EB2"/>
    <w:rsid w:val="00435FB1"/>
    <w:rsid w:val="004407DC"/>
    <w:rsid w:val="004409CD"/>
    <w:rsid w:val="004417FF"/>
    <w:rsid w:val="004418EB"/>
    <w:rsid w:val="00444653"/>
    <w:rsid w:val="004459EE"/>
    <w:rsid w:val="00445A79"/>
    <w:rsid w:val="00447A31"/>
    <w:rsid w:val="00447CD8"/>
    <w:rsid w:val="00451599"/>
    <w:rsid w:val="0045214E"/>
    <w:rsid w:val="00452C27"/>
    <w:rsid w:val="004533EB"/>
    <w:rsid w:val="00454656"/>
    <w:rsid w:val="00457AD5"/>
    <w:rsid w:val="00461AE0"/>
    <w:rsid w:val="004631E5"/>
    <w:rsid w:val="004639B5"/>
    <w:rsid w:val="00463DD6"/>
    <w:rsid w:val="0046419F"/>
    <w:rsid w:val="00466968"/>
    <w:rsid w:val="00466C23"/>
    <w:rsid w:val="00466D7D"/>
    <w:rsid w:val="004670F0"/>
    <w:rsid w:val="004706D9"/>
    <w:rsid w:val="00470A71"/>
    <w:rsid w:val="00471747"/>
    <w:rsid w:val="004719E5"/>
    <w:rsid w:val="00472A7C"/>
    <w:rsid w:val="00473659"/>
    <w:rsid w:val="004749E9"/>
    <w:rsid w:val="00474D30"/>
    <w:rsid w:val="00476921"/>
    <w:rsid w:val="00477682"/>
    <w:rsid w:val="00477FD2"/>
    <w:rsid w:val="00481124"/>
    <w:rsid w:val="004819AC"/>
    <w:rsid w:val="00482E31"/>
    <w:rsid w:val="00484470"/>
    <w:rsid w:val="00486402"/>
    <w:rsid w:val="0048776B"/>
    <w:rsid w:val="00487AA3"/>
    <w:rsid w:val="00490C04"/>
    <w:rsid w:val="00491377"/>
    <w:rsid w:val="004913A2"/>
    <w:rsid w:val="0049309A"/>
    <w:rsid w:val="00493805"/>
    <w:rsid w:val="00494679"/>
    <w:rsid w:val="0049580D"/>
    <w:rsid w:val="00495C95"/>
    <w:rsid w:val="0049642B"/>
    <w:rsid w:val="00496F1E"/>
    <w:rsid w:val="00497339"/>
    <w:rsid w:val="004976B9"/>
    <w:rsid w:val="004A22D0"/>
    <w:rsid w:val="004A2900"/>
    <w:rsid w:val="004A3545"/>
    <w:rsid w:val="004A3D33"/>
    <w:rsid w:val="004A45AA"/>
    <w:rsid w:val="004A764F"/>
    <w:rsid w:val="004A7713"/>
    <w:rsid w:val="004A7CFD"/>
    <w:rsid w:val="004B02FA"/>
    <w:rsid w:val="004B0CB5"/>
    <w:rsid w:val="004B0F42"/>
    <w:rsid w:val="004B1055"/>
    <w:rsid w:val="004B1B79"/>
    <w:rsid w:val="004B20C7"/>
    <w:rsid w:val="004B2221"/>
    <w:rsid w:val="004B2227"/>
    <w:rsid w:val="004B4400"/>
    <w:rsid w:val="004B6132"/>
    <w:rsid w:val="004B6A03"/>
    <w:rsid w:val="004C1697"/>
    <w:rsid w:val="004C1D3A"/>
    <w:rsid w:val="004C1DD7"/>
    <w:rsid w:val="004C31F4"/>
    <w:rsid w:val="004C3906"/>
    <w:rsid w:val="004C5656"/>
    <w:rsid w:val="004C5879"/>
    <w:rsid w:val="004C650B"/>
    <w:rsid w:val="004C72DC"/>
    <w:rsid w:val="004C7D8F"/>
    <w:rsid w:val="004D0C25"/>
    <w:rsid w:val="004D3023"/>
    <w:rsid w:val="004D48D6"/>
    <w:rsid w:val="004D4EFD"/>
    <w:rsid w:val="004D5829"/>
    <w:rsid w:val="004D5B8F"/>
    <w:rsid w:val="004D6B47"/>
    <w:rsid w:val="004D6E71"/>
    <w:rsid w:val="004D713D"/>
    <w:rsid w:val="004D718F"/>
    <w:rsid w:val="004D73AC"/>
    <w:rsid w:val="004D7B53"/>
    <w:rsid w:val="004E086F"/>
    <w:rsid w:val="004E0B81"/>
    <w:rsid w:val="004E0FD5"/>
    <w:rsid w:val="004E28E4"/>
    <w:rsid w:val="004E3867"/>
    <w:rsid w:val="004E39A5"/>
    <w:rsid w:val="004E3D9C"/>
    <w:rsid w:val="004E415E"/>
    <w:rsid w:val="004E5BDA"/>
    <w:rsid w:val="004E5CF5"/>
    <w:rsid w:val="004E6192"/>
    <w:rsid w:val="004E6C71"/>
    <w:rsid w:val="004E6CE0"/>
    <w:rsid w:val="004E6D88"/>
    <w:rsid w:val="004E7037"/>
    <w:rsid w:val="004E7AA0"/>
    <w:rsid w:val="004E7BDD"/>
    <w:rsid w:val="004F2A03"/>
    <w:rsid w:val="004F3FB1"/>
    <w:rsid w:val="004F521B"/>
    <w:rsid w:val="004F5B6C"/>
    <w:rsid w:val="004F5DA9"/>
    <w:rsid w:val="004F6C08"/>
    <w:rsid w:val="004F6DE9"/>
    <w:rsid w:val="004F705A"/>
    <w:rsid w:val="004F764B"/>
    <w:rsid w:val="005015BA"/>
    <w:rsid w:val="00501F61"/>
    <w:rsid w:val="00502133"/>
    <w:rsid w:val="005024D3"/>
    <w:rsid w:val="00502EB6"/>
    <w:rsid w:val="00503963"/>
    <w:rsid w:val="00504280"/>
    <w:rsid w:val="005064C5"/>
    <w:rsid w:val="00507454"/>
    <w:rsid w:val="00507B17"/>
    <w:rsid w:val="005101A6"/>
    <w:rsid w:val="005110F3"/>
    <w:rsid w:val="00513088"/>
    <w:rsid w:val="00514660"/>
    <w:rsid w:val="005155F0"/>
    <w:rsid w:val="00517E14"/>
    <w:rsid w:val="00521B7A"/>
    <w:rsid w:val="00525D11"/>
    <w:rsid w:val="00526FD2"/>
    <w:rsid w:val="0053031E"/>
    <w:rsid w:val="00530BCB"/>
    <w:rsid w:val="00530D69"/>
    <w:rsid w:val="005315DF"/>
    <w:rsid w:val="0053189A"/>
    <w:rsid w:val="005335A8"/>
    <w:rsid w:val="00534290"/>
    <w:rsid w:val="00534C54"/>
    <w:rsid w:val="0053520F"/>
    <w:rsid w:val="005368A9"/>
    <w:rsid w:val="00536D63"/>
    <w:rsid w:val="005407BF"/>
    <w:rsid w:val="0054157D"/>
    <w:rsid w:val="005419AC"/>
    <w:rsid w:val="0054201B"/>
    <w:rsid w:val="00542D71"/>
    <w:rsid w:val="00543A4F"/>
    <w:rsid w:val="00543E35"/>
    <w:rsid w:val="00544352"/>
    <w:rsid w:val="0054511F"/>
    <w:rsid w:val="005465E1"/>
    <w:rsid w:val="00546727"/>
    <w:rsid w:val="0054689E"/>
    <w:rsid w:val="00546ADB"/>
    <w:rsid w:val="00546EFB"/>
    <w:rsid w:val="00547194"/>
    <w:rsid w:val="0054768C"/>
    <w:rsid w:val="005507A8"/>
    <w:rsid w:val="00551503"/>
    <w:rsid w:val="0055151B"/>
    <w:rsid w:val="00551D2F"/>
    <w:rsid w:val="005530D5"/>
    <w:rsid w:val="005543A7"/>
    <w:rsid w:val="00555886"/>
    <w:rsid w:val="00557207"/>
    <w:rsid w:val="00557DF8"/>
    <w:rsid w:val="005604BA"/>
    <w:rsid w:val="00560674"/>
    <w:rsid w:val="00560D18"/>
    <w:rsid w:val="005610DB"/>
    <w:rsid w:val="0056255B"/>
    <w:rsid w:val="00563397"/>
    <w:rsid w:val="00563AD3"/>
    <w:rsid w:val="00564E6D"/>
    <w:rsid w:val="00565FB2"/>
    <w:rsid w:val="00570496"/>
    <w:rsid w:val="0057067D"/>
    <w:rsid w:val="00570E98"/>
    <w:rsid w:val="0057148D"/>
    <w:rsid w:val="00571525"/>
    <w:rsid w:val="00571999"/>
    <w:rsid w:val="00571D44"/>
    <w:rsid w:val="00572287"/>
    <w:rsid w:val="00572658"/>
    <w:rsid w:val="005731DC"/>
    <w:rsid w:val="005732CC"/>
    <w:rsid w:val="005735BA"/>
    <w:rsid w:val="00574257"/>
    <w:rsid w:val="00574784"/>
    <w:rsid w:val="00577451"/>
    <w:rsid w:val="00577E74"/>
    <w:rsid w:val="005805F8"/>
    <w:rsid w:val="005809AE"/>
    <w:rsid w:val="00581B51"/>
    <w:rsid w:val="005820D6"/>
    <w:rsid w:val="005828B9"/>
    <w:rsid w:val="00582F74"/>
    <w:rsid w:val="00583A90"/>
    <w:rsid w:val="00584475"/>
    <w:rsid w:val="00584650"/>
    <w:rsid w:val="00584BB5"/>
    <w:rsid w:val="005853A5"/>
    <w:rsid w:val="005857AE"/>
    <w:rsid w:val="00586836"/>
    <w:rsid w:val="00586E73"/>
    <w:rsid w:val="005873B7"/>
    <w:rsid w:val="005918DF"/>
    <w:rsid w:val="00592FAF"/>
    <w:rsid w:val="005931D3"/>
    <w:rsid w:val="005946CE"/>
    <w:rsid w:val="00594FAF"/>
    <w:rsid w:val="00595552"/>
    <w:rsid w:val="005955CE"/>
    <w:rsid w:val="0059588D"/>
    <w:rsid w:val="0059597F"/>
    <w:rsid w:val="00595B7F"/>
    <w:rsid w:val="00596B86"/>
    <w:rsid w:val="005A07A9"/>
    <w:rsid w:val="005A1021"/>
    <w:rsid w:val="005A1128"/>
    <w:rsid w:val="005A1671"/>
    <w:rsid w:val="005A1B50"/>
    <w:rsid w:val="005A2C66"/>
    <w:rsid w:val="005A2D8F"/>
    <w:rsid w:val="005A2F69"/>
    <w:rsid w:val="005A32F6"/>
    <w:rsid w:val="005A33CD"/>
    <w:rsid w:val="005A49FC"/>
    <w:rsid w:val="005B0433"/>
    <w:rsid w:val="005B05A9"/>
    <w:rsid w:val="005B07B5"/>
    <w:rsid w:val="005B0B4C"/>
    <w:rsid w:val="005B0BB8"/>
    <w:rsid w:val="005B20EC"/>
    <w:rsid w:val="005B4C88"/>
    <w:rsid w:val="005B612F"/>
    <w:rsid w:val="005B76E3"/>
    <w:rsid w:val="005C1B57"/>
    <w:rsid w:val="005C2847"/>
    <w:rsid w:val="005C2C92"/>
    <w:rsid w:val="005C3278"/>
    <w:rsid w:val="005C3C3D"/>
    <w:rsid w:val="005C432A"/>
    <w:rsid w:val="005C458B"/>
    <w:rsid w:val="005C7807"/>
    <w:rsid w:val="005C7B9E"/>
    <w:rsid w:val="005D1F84"/>
    <w:rsid w:val="005D1FA0"/>
    <w:rsid w:val="005D2F48"/>
    <w:rsid w:val="005D495F"/>
    <w:rsid w:val="005D5351"/>
    <w:rsid w:val="005D5EB1"/>
    <w:rsid w:val="005D6CB6"/>
    <w:rsid w:val="005D787A"/>
    <w:rsid w:val="005E04A9"/>
    <w:rsid w:val="005E0769"/>
    <w:rsid w:val="005E2777"/>
    <w:rsid w:val="005E2BDB"/>
    <w:rsid w:val="005E3F20"/>
    <w:rsid w:val="005E422A"/>
    <w:rsid w:val="005E47CF"/>
    <w:rsid w:val="005E553D"/>
    <w:rsid w:val="005E6186"/>
    <w:rsid w:val="005E70F9"/>
    <w:rsid w:val="005E77EC"/>
    <w:rsid w:val="005E782F"/>
    <w:rsid w:val="005F12AE"/>
    <w:rsid w:val="005F4517"/>
    <w:rsid w:val="005F4A7A"/>
    <w:rsid w:val="005F4FC4"/>
    <w:rsid w:val="005F62EE"/>
    <w:rsid w:val="005F652C"/>
    <w:rsid w:val="005F6534"/>
    <w:rsid w:val="005F654C"/>
    <w:rsid w:val="005F69A2"/>
    <w:rsid w:val="005F6A97"/>
    <w:rsid w:val="005F76EB"/>
    <w:rsid w:val="0060053D"/>
    <w:rsid w:val="00600833"/>
    <w:rsid w:val="0060141D"/>
    <w:rsid w:val="00601E97"/>
    <w:rsid w:val="006023EA"/>
    <w:rsid w:val="0060265E"/>
    <w:rsid w:val="0060334A"/>
    <w:rsid w:val="006034EE"/>
    <w:rsid w:val="00603C57"/>
    <w:rsid w:val="00603D3C"/>
    <w:rsid w:val="00603DA1"/>
    <w:rsid w:val="006046A5"/>
    <w:rsid w:val="00607425"/>
    <w:rsid w:val="0060797F"/>
    <w:rsid w:val="006101A1"/>
    <w:rsid w:val="006113AF"/>
    <w:rsid w:val="0061174B"/>
    <w:rsid w:val="006118BB"/>
    <w:rsid w:val="0061242B"/>
    <w:rsid w:val="006124B7"/>
    <w:rsid w:val="00612D51"/>
    <w:rsid w:val="00612DFE"/>
    <w:rsid w:val="006137D9"/>
    <w:rsid w:val="00615C4A"/>
    <w:rsid w:val="006165AD"/>
    <w:rsid w:val="00616C2C"/>
    <w:rsid w:val="00617878"/>
    <w:rsid w:val="00620096"/>
    <w:rsid w:val="00622648"/>
    <w:rsid w:val="0062285F"/>
    <w:rsid w:val="00625FB3"/>
    <w:rsid w:val="00627899"/>
    <w:rsid w:val="00627923"/>
    <w:rsid w:val="00627AE0"/>
    <w:rsid w:val="0063104A"/>
    <w:rsid w:val="00631E67"/>
    <w:rsid w:val="00633282"/>
    <w:rsid w:val="006335E1"/>
    <w:rsid w:val="00633668"/>
    <w:rsid w:val="006343C9"/>
    <w:rsid w:val="00634D91"/>
    <w:rsid w:val="00635789"/>
    <w:rsid w:val="006366A6"/>
    <w:rsid w:val="00636FA7"/>
    <w:rsid w:val="0063746A"/>
    <w:rsid w:val="00637D4B"/>
    <w:rsid w:val="00640AFD"/>
    <w:rsid w:val="00641E9B"/>
    <w:rsid w:val="006430E0"/>
    <w:rsid w:val="00644619"/>
    <w:rsid w:val="00644A81"/>
    <w:rsid w:val="006452D4"/>
    <w:rsid w:val="00646C8E"/>
    <w:rsid w:val="00647289"/>
    <w:rsid w:val="006473A2"/>
    <w:rsid w:val="00647578"/>
    <w:rsid w:val="00650FBD"/>
    <w:rsid w:val="00652142"/>
    <w:rsid w:val="006525E4"/>
    <w:rsid w:val="0065428E"/>
    <w:rsid w:val="006545F8"/>
    <w:rsid w:val="00654920"/>
    <w:rsid w:val="006556D3"/>
    <w:rsid w:val="00655BFA"/>
    <w:rsid w:val="006566C4"/>
    <w:rsid w:val="00657685"/>
    <w:rsid w:val="00662975"/>
    <w:rsid w:val="00662C72"/>
    <w:rsid w:val="00663ED5"/>
    <w:rsid w:val="00664E34"/>
    <w:rsid w:val="0066578F"/>
    <w:rsid w:val="00665F72"/>
    <w:rsid w:val="00666985"/>
    <w:rsid w:val="00666F7C"/>
    <w:rsid w:val="00667FF5"/>
    <w:rsid w:val="006715D0"/>
    <w:rsid w:val="006733C5"/>
    <w:rsid w:val="00673AE9"/>
    <w:rsid w:val="00673F0F"/>
    <w:rsid w:val="0067467A"/>
    <w:rsid w:val="00675521"/>
    <w:rsid w:val="006765F5"/>
    <w:rsid w:val="00676813"/>
    <w:rsid w:val="00676FF7"/>
    <w:rsid w:val="006778C3"/>
    <w:rsid w:val="006808A7"/>
    <w:rsid w:val="00683646"/>
    <w:rsid w:val="00684137"/>
    <w:rsid w:val="00684796"/>
    <w:rsid w:val="00690803"/>
    <w:rsid w:val="00690A3E"/>
    <w:rsid w:val="00691E8A"/>
    <w:rsid w:val="006920A1"/>
    <w:rsid w:val="00692455"/>
    <w:rsid w:val="00692A80"/>
    <w:rsid w:val="006930FC"/>
    <w:rsid w:val="00694FBC"/>
    <w:rsid w:val="00696178"/>
    <w:rsid w:val="00696D04"/>
    <w:rsid w:val="006975C2"/>
    <w:rsid w:val="00697FC4"/>
    <w:rsid w:val="006A0E44"/>
    <w:rsid w:val="006A1875"/>
    <w:rsid w:val="006A2813"/>
    <w:rsid w:val="006A2FAA"/>
    <w:rsid w:val="006A36D9"/>
    <w:rsid w:val="006A4064"/>
    <w:rsid w:val="006A4B5E"/>
    <w:rsid w:val="006A59CF"/>
    <w:rsid w:val="006A6CD9"/>
    <w:rsid w:val="006A6D97"/>
    <w:rsid w:val="006B0F5F"/>
    <w:rsid w:val="006B76F4"/>
    <w:rsid w:val="006C004F"/>
    <w:rsid w:val="006C0516"/>
    <w:rsid w:val="006C1DE4"/>
    <w:rsid w:val="006C22CD"/>
    <w:rsid w:val="006C591D"/>
    <w:rsid w:val="006C67E2"/>
    <w:rsid w:val="006C75E6"/>
    <w:rsid w:val="006D0FFC"/>
    <w:rsid w:val="006D19CB"/>
    <w:rsid w:val="006D22D5"/>
    <w:rsid w:val="006D2313"/>
    <w:rsid w:val="006D2BF2"/>
    <w:rsid w:val="006D3F65"/>
    <w:rsid w:val="006D4230"/>
    <w:rsid w:val="006D69BF"/>
    <w:rsid w:val="006D6BB4"/>
    <w:rsid w:val="006D7C78"/>
    <w:rsid w:val="006E08C1"/>
    <w:rsid w:val="006E0B08"/>
    <w:rsid w:val="006E0E1C"/>
    <w:rsid w:val="006E1104"/>
    <w:rsid w:val="006E12C7"/>
    <w:rsid w:val="006E18BF"/>
    <w:rsid w:val="006E2E5F"/>
    <w:rsid w:val="006E5014"/>
    <w:rsid w:val="006E598F"/>
    <w:rsid w:val="006E668E"/>
    <w:rsid w:val="006E6833"/>
    <w:rsid w:val="006E683F"/>
    <w:rsid w:val="006E6C87"/>
    <w:rsid w:val="006E74D0"/>
    <w:rsid w:val="006E7D91"/>
    <w:rsid w:val="006E7D98"/>
    <w:rsid w:val="006F20D0"/>
    <w:rsid w:val="006F2D3F"/>
    <w:rsid w:val="006F3497"/>
    <w:rsid w:val="006F3956"/>
    <w:rsid w:val="006F469E"/>
    <w:rsid w:val="006F6670"/>
    <w:rsid w:val="006F7A5A"/>
    <w:rsid w:val="0070164F"/>
    <w:rsid w:val="007027B1"/>
    <w:rsid w:val="00702FFD"/>
    <w:rsid w:val="00705617"/>
    <w:rsid w:val="00705CE0"/>
    <w:rsid w:val="0070623F"/>
    <w:rsid w:val="0070628E"/>
    <w:rsid w:val="00706749"/>
    <w:rsid w:val="007068A8"/>
    <w:rsid w:val="0070788C"/>
    <w:rsid w:val="00707DEB"/>
    <w:rsid w:val="0071011C"/>
    <w:rsid w:val="00710CF3"/>
    <w:rsid w:val="0071154A"/>
    <w:rsid w:val="00711752"/>
    <w:rsid w:val="00712755"/>
    <w:rsid w:val="007133E2"/>
    <w:rsid w:val="00713910"/>
    <w:rsid w:val="00713A0F"/>
    <w:rsid w:val="00714C3C"/>
    <w:rsid w:val="00715801"/>
    <w:rsid w:val="007200AA"/>
    <w:rsid w:val="00720E38"/>
    <w:rsid w:val="0072100C"/>
    <w:rsid w:val="007210DF"/>
    <w:rsid w:val="00723881"/>
    <w:rsid w:val="007241BF"/>
    <w:rsid w:val="00724EEB"/>
    <w:rsid w:val="0072523A"/>
    <w:rsid w:val="0072596D"/>
    <w:rsid w:val="00725C4F"/>
    <w:rsid w:val="007266C8"/>
    <w:rsid w:val="00727777"/>
    <w:rsid w:val="0073115E"/>
    <w:rsid w:val="00732DCC"/>
    <w:rsid w:val="00733AA4"/>
    <w:rsid w:val="00733CF6"/>
    <w:rsid w:val="0073595C"/>
    <w:rsid w:val="00736B88"/>
    <w:rsid w:val="00736BFA"/>
    <w:rsid w:val="0073742F"/>
    <w:rsid w:val="00740951"/>
    <w:rsid w:val="00740D6D"/>
    <w:rsid w:val="00743049"/>
    <w:rsid w:val="00743348"/>
    <w:rsid w:val="0074427C"/>
    <w:rsid w:val="007446D9"/>
    <w:rsid w:val="00745448"/>
    <w:rsid w:val="00745878"/>
    <w:rsid w:val="00745A8F"/>
    <w:rsid w:val="0074600F"/>
    <w:rsid w:val="007466A1"/>
    <w:rsid w:val="0074697E"/>
    <w:rsid w:val="007508A4"/>
    <w:rsid w:val="007509A8"/>
    <w:rsid w:val="00751B96"/>
    <w:rsid w:val="007521E8"/>
    <w:rsid w:val="00752CDB"/>
    <w:rsid w:val="00753461"/>
    <w:rsid w:val="0075376F"/>
    <w:rsid w:val="0075467C"/>
    <w:rsid w:val="00755F73"/>
    <w:rsid w:val="007565E5"/>
    <w:rsid w:val="00756793"/>
    <w:rsid w:val="007568F2"/>
    <w:rsid w:val="00756E61"/>
    <w:rsid w:val="00757C23"/>
    <w:rsid w:val="00757DCE"/>
    <w:rsid w:val="00761280"/>
    <w:rsid w:val="007618B7"/>
    <w:rsid w:val="00762B18"/>
    <w:rsid w:val="007639EC"/>
    <w:rsid w:val="00763A74"/>
    <w:rsid w:val="0076425C"/>
    <w:rsid w:val="007649E9"/>
    <w:rsid w:val="00765737"/>
    <w:rsid w:val="0076586D"/>
    <w:rsid w:val="00766247"/>
    <w:rsid w:val="007663C7"/>
    <w:rsid w:val="00766482"/>
    <w:rsid w:val="00767612"/>
    <w:rsid w:val="00767652"/>
    <w:rsid w:val="00767777"/>
    <w:rsid w:val="007704D0"/>
    <w:rsid w:val="00770A8B"/>
    <w:rsid w:val="00770DBF"/>
    <w:rsid w:val="00771009"/>
    <w:rsid w:val="007711F8"/>
    <w:rsid w:val="007716CE"/>
    <w:rsid w:val="00772F5F"/>
    <w:rsid w:val="007730D0"/>
    <w:rsid w:val="00773CE4"/>
    <w:rsid w:val="00775386"/>
    <w:rsid w:val="0077558F"/>
    <w:rsid w:val="0077668F"/>
    <w:rsid w:val="00777AC4"/>
    <w:rsid w:val="00780245"/>
    <w:rsid w:val="007803F7"/>
    <w:rsid w:val="00781EAE"/>
    <w:rsid w:val="00781EE9"/>
    <w:rsid w:val="00782B89"/>
    <w:rsid w:val="00782F77"/>
    <w:rsid w:val="00784855"/>
    <w:rsid w:val="007851AC"/>
    <w:rsid w:val="007855AD"/>
    <w:rsid w:val="00785726"/>
    <w:rsid w:val="007860ED"/>
    <w:rsid w:val="0078753E"/>
    <w:rsid w:val="00787EB1"/>
    <w:rsid w:val="00791E40"/>
    <w:rsid w:val="00792E62"/>
    <w:rsid w:val="00792EA4"/>
    <w:rsid w:val="00793F74"/>
    <w:rsid w:val="007940C2"/>
    <w:rsid w:val="00795A7D"/>
    <w:rsid w:val="007967C3"/>
    <w:rsid w:val="00796E04"/>
    <w:rsid w:val="00797693"/>
    <w:rsid w:val="007A01C8"/>
    <w:rsid w:val="007A09FD"/>
    <w:rsid w:val="007A1FA9"/>
    <w:rsid w:val="007A3256"/>
    <w:rsid w:val="007A3824"/>
    <w:rsid w:val="007A4ADF"/>
    <w:rsid w:val="007A6CE6"/>
    <w:rsid w:val="007B0003"/>
    <w:rsid w:val="007B0CB5"/>
    <w:rsid w:val="007B1D60"/>
    <w:rsid w:val="007B5706"/>
    <w:rsid w:val="007B582B"/>
    <w:rsid w:val="007B6807"/>
    <w:rsid w:val="007B6BE2"/>
    <w:rsid w:val="007B6E56"/>
    <w:rsid w:val="007B7577"/>
    <w:rsid w:val="007B7A38"/>
    <w:rsid w:val="007C0E98"/>
    <w:rsid w:val="007C161D"/>
    <w:rsid w:val="007C1BA0"/>
    <w:rsid w:val="007C24A9"/>
    <w:rsid w:val="007C537A"/>
    <w:rsid w:val="007C564F"/>
    <w:rsid w:val="007C57B0"/>
    <w:rsid w:val="007C6F8D"/>
    <w:rsid w:val="007C70D3"/>
    <w:rsid w:val="007D16B1"/>
    <w:rsid w:val="007D27FB"/>
    <w:rsid w:val="007D281E"/>
    <w:rsid w:val="007D2851"/>
    <w:rsid w:val="007D2F39"/>
    <w:rsid w:val="007D6D1A"/>
    <w:rsid w:val="007D6F95"/>
    <w:rsid w:val="007D7385"/>
    <w:rsid w:val="007D7BE4"/>
    <w:rsid w:val="007E1267"/>
    <w:rsid w:val="007E1486"/>
    <w:rsid w:val="007E15E9"/>
    <w:rsid w:val="007E168F"/>
    <w:rsid w:val="007E45EE"/>
    <w:rsid w:val="007E566E"/>
    <w:rsid w:val="007E5E91"/>
    <w:rsid w:val="007E6380"/>
    <w:rsid w:val="007E6B61"/>
    <w:rsid w:val="007E71CC"/>
    <w:rsid w:val="007E779E"/>
    <w:rsid w:val="007E79CB"/>
    <w:rsid w:val="007E7C44"/>
    <w:rsid w:val="007F2386"/>
    <w:rsid w:val="007F2F10"/>
    <w:rsid w:val="007F4475"/>
    <w:rsid w:val="007F4840"/>
    <w:rsid w:val="007F62F4"/>
    <w:rsid w:val="007F6CFF"/>
    <w:rsid w:val="007F73DA"/>
    <w:rsid w:val="007F7C3C"/>
    <w:rsid w:val="00800931"/>
    <w:rsid w:val="0080172C"/>
    <w:rsid w:val="00801A15"/>
    <w:rsid w:val="00801B49"/>
    <w:rsid w:val="00801EB1"/>
    <w:rsid w:val="008026C4"/>
    <w:rsid w:val="008035F3"/>
    <w:rsid w:val="00804969"/>
    <w:rsid w:val="00804D7B"/>
    <w:rsid w:val="00806076"/>
    <w:rsid w:val="0080640A"/>
    <w:rsid w:val="00806448"/>
    <w:rsid w:val="00806576"/>
    <w:rsid w:val="00806718"/>
    <w:rsid w:val="00806C2F"/>
    <w:rsid w:val="00807BD6"/>
    <w:rsid w:val="00807D83"/>
    <w:rsid w:val="00810A0B"/>
    <w:rsid w:val="0081267D"/>
    <w:rsid w:val="00813F1B"/>
    <w:rsid w:val="00815B55"/>
    <w:rsid w:val="00816593"/>
    <w:rsid w:val="008205D7"/>
    <w:rsid w:val="00821224"/>
    <w:rsid w:val="00821C5D"/>
    <w:rsid w:val="0082402C"/>
    <w:rsid w:val="008243C9"/>
    <w:rsid w:val="008262E3"/>
    <w:rsid w:val="008270C5"/>
    <w:rsid w:val="008279D8"/>
    <w:rsid w:val="00831B14"/>
    <w:rsid w:val="00836F3F"/>
    <w:rsid w:val="0083769A"/>
    <w:rsid w:val="00837880"/>
    <w:rsid w:val="00841238"/>
    <w:rsid w:val="00841E21"/>
    <w:rsid w:val="008423FB"/>
    <w:rsid w:val="0084306B"/>
    <w:rsid w:val="00843144"/>
    <w:rsid w:val="00843158"/>
    <w:rsid w:val="008433D1"/>
    <w:rsid w:val="0084478A"/>
    <w:rsid w:val="00845DF7"/>
    <w:rsid w:val="00845E77"/>
    <w:rsid w:val="0084792A"/>
    <w:rsid w:val="00850CF9"/>
    <w:rsid w:val="0085134C"/>
    <w:rsid w:val="00851A65"/>
    <w:rsid w:val="0086054A"/>
    <w:rsid w:val="00864F33"/>
    <w:rsid w:val="0086522E"/>
    <w:rsid w:val="008654CC"/>
    <w:rsid w:val="00865C1F"/>
    <w:rsid w:val="00867ADC"/>
    <w:rsid w:val="0087106C"/>
    <w:rsid w:val="00871726"/>
    <w:rsid w:val="008730F8"/>
    <w:rsid w:val="00873F63"/>
    <w:rsid w:val="008742B0"/>
    <w:rsid w:val="0087451A"/>
    <w:rsid w:val="0087452B"/>
    <w:rsid w:val="00874B87"/>
    <w:rsid w:val="008752FA"/>
    <w:rsid w:val="00877329"/>
    <w:rsid w:val="00877A38"/>
    <w:rsid w:val="00882939"/>
    <w:rsid w:val="00882A7F"/>
    <w:rsid w:val="00882E11"/>
    <w:rsid w:val="00882E8C"/>
    <w:rsid w:val="00882ED7"/>
    <w:rsid w:val="00883432"/>
    <w:rsid w:val="00886EF5"/>
    <w:rsid w:val="00887033"/>
    <w:rsid w:val="00887ADF"/>
    <w:rsid w:val="00891900"/>
    <w:rsid w:val="0089222A"/>
    <w:rsid w:val="00892A3C"/>
    <w:rsid w:val="008931F2"/>
    <w:rsid w:val="008933F2"/>
    <w:rsid w:val="00893EC2"/>
    <w:rsid w:val="00894287"/>
    <w:rsid w:val="008959D1"/>
    <w:rsid w:val="00896579"/>
    <w:rsid w:val="00897185"/>
    <w:rsid w:val="00897E41"/>
    <w:rsid w:val="00897EC7"/>
    <w:rsid w:val="008A0DDC"/>
    <w:rsid w:val="008A161E"/>
    <w:rsid w:val="008A1788"/>
    <w:rsid w:val="008A2FA9"/>
    <w:rsid w:val="008A3247"/>
    <w:rsid w:val="008A36F6"/>
    <w:rsid w:val="008A39CC"/>
    <w:rsid w:val="008A720E"/>
    <w:rsid w:val="008A7A18"/>
    <w:rsid w:val="008A7F0A"/>
    <w:rsid w:val="008B0DBE"/>
    <w:rsid w:val="008B127F"/>
    <w:rsid w:val="008B1860"/>
    <w:rsid w:val="008B19E7"/>
    <w:rsid w:val="008B4A75"/>
    <w:rsid w:val="008B4BEA"/>
    <w:rsid w:val="008B585C"/>
    <w:rsid w:val="008B58C7"/>
    <w:rsid w:val="008B5B14"/>
    <w:rsid w:val="008B5BE3"/>
    <w:rsid w:val="008C01F1"/>
    <w:rsid w:val="008C0204"/>
    <w:rsid w:val="008C0289"/>
    <w:rsid w:val="008C0C50"/>
    <w:rsid w:val="008C0EF7"/>
    <w:rsid w:val="008C2C35"/>
    <w:rsid w:val="008C4FE9"/>
    <w:rsid w:val="008C516C"/>
    <w:rsid w:val="008C5213"/>
    <w:rsid w:val="008C6311"/>
    <w:rsid w:val="008C6514"/>
    <w:rsid w:val="008C70C6"/>
    <w:rsid w:val="008D0628"/>
    <w:rsid w:val="008D1195"/>
    <w:rsid w:val="008D18F6"/>
    <w:rsid w:val="008D1D4D"/>
    <w:rsid w:val="008D27D4"/>
    <w:rsid w:val="008D2BC6"/>
    <w:rsid w:val="008D3A6A"/>
    <w:rsid w:val="008D41EC"/>
    <w:rsid w:val="008D47A6"/>
    <w:rsid w:val="008D5051"/>
    <w:rsid w:val="008D564A"/>
    <w:rsid w:val="008D596A"/>
    <w:rsid w:val="008D6DE9"/>
    <w:rsid w:val="008D7A73"/>
    <w:rsid w:val="008D7BC9"/>
    <w:rsid w:val="008E0C96"/>
    <w:rsid w:val="008E0D18"/>
    <w:rsid w:val="008E1F61"/>
    <w:rsid w:val="008E216D"/>
    <w:rsid w:val="008E384B"/>
    <w:rsid w:val="008E3A4A"/>
    <w:rsid w:val="008E56AE"/>
    <w:rsid w:val="008E6487"/>
    <w:rsid w:val="008E6C59"/>
    <w:rsid w:val="008F071A"/>
    <w:rsid w:val="008F08FB"/>
    <w:rsid w:val="008F2A8A"/>
    <w:rsid w:val="008F337B"/>
    <w:rsid w:val="008F3454"/>
    <w:rsid w:val="008F413B"/>
    <w:rsid w:val="008F46BB"/>
    <w:rsid w:val="008F504E"/>
    <w:rsid w:val="008F6C37"/>
    <w:rsid w:val="008F7F44"/>
    <w:rsid w:val="00901564"/>
    <w:rsid w:val="00901CA6"/>
    <w:rsid w:val="00903D73"/>
    <w:rsid w:val="00903DE0"/>
    <w:rsid w:val="009050BF"/>
    <w:rsid w:val="009061B7"/>
    <w:rsid w:val="00906A4B"/>
    <w:rsid w:val="00906ECD"/>
    <w:rsid w:val="00910014"/>
    <w:rsid w:val="009105BE"/>
    <w:rsid w:val="00910777"/>
    <w:rsid w:val="0091151D"/>
    <w:rsid w:val="00911FA8"/>
    <w:rsid w:val="009129DC"/>
    <w:rsid w:val="009130CC"/>
    <w:rsid w:val="0091314C"/>
    <w:rsid w:val="00913254"/>
    <w:rsid w:val="0091364D"/>
    <w:rsid w:val="00913DFD"/>
    <w:rsid w:val="009154C3"/>
    <w:rsid w:val="00915EBA"/>
    <w:rsid w:val="009173F2"/>
    <w:rsid w:val="00917849"/>
    <w:rsid w:val="00917BAB"/>
    <w:rsid w:val="00923282"/>
    <w:rsid w:val="009233C2"/>
    <w:rsid w:val="00923AFF"/>
    <w:rsid w:val="00924185"/>
    <w:rsid w:val="009244CB"/>
    <w:rsid w:val="00924A2B"/>
    <w:rsid w:val="00925DA0"/>
    <w:rsid w:val="00927FE0"/>
    <w:rsid w:val="00930177"/>
    <w:rsid w:val="009311BA"/>
    <w:rsid w:val="00932188"/>
    <w:rsid w:val="00932457"/>
    <w:rsid w:val="00932637"/>
    <w:rsid w:val="009326F9"/>
    <w:rsid w:val="009332D9"/>
    <w:rsid w:val="0093490D"/>
    <w:rsid w:val="00935219"/>
    <w:rsid w:val="0094005C"/>
    <w:rsid w:val="00940389"/>
    <w:rsid w:val="00940733"/>
    <w:rsid w:val="009419E3"/>
    <w:rsid w:val="00941BCA"/>
    <w:rsid w:val="00942839"/>
    <w:rsid w:val="00943829"/>
    <w:rsid w:val="009438E0"/>
    <w:rsid w:val="009440BB"/>
    <w:rsid w:val="00945ADE"/>
    <w:rsid w:val="00945B61"/>
    <w:rsid w:val="00946967"/>
    <w:rsid w:val="00951CC4"/>
    <w:rsid w:val="00952102"/>
    <w:rsid w:val="00952D8D"/>
    <w:rsid w:val="00952DE0"/>
    <w:rsid w:val="00952DF1"/>
    <w:rsid w:val="0095342D"/>
    <w:rsid w:val="009541FE"/>
    <w:rsid w:val="00954636"/>
    <w:rsid w:val="00954C04"/>
    <w:rsid w:val="00954CE5"/>
    <w:rsid w:val="009553DF"/>
    <w:rsid w:val="009561B6"/>
    <w:rsid w:val="00956A1C"/>
    <w:rsid w:val="009603C7"/>
    <w:rsid w:val="00961973"/>
    <w:rsid w:val="00962445"/>
    <w:rsid w:val="00962E83"/>
    <w:rsid w:val="00964D04"/>
    <w:rsid w:val="00967647"/>
    <w:rsid w:val="00967AC7"/>
    <w:rsid w:val="00970DD9"/>
    <w:rsid w:val="009718FB"/>
    <w:rsid w:val="009728E0"/>
    <w:rsid w:val="0097360B"/>
    <w:rsid w:val="00973E34"/>
    <w:rsid w:val="009749E2"/>
    <w:rsid w:val="00974AE4"/>
    <w:rsid w:val="00974E36"/>
    <w:rsid w:val="009774CE"/>
    <w:rsid w:val="00980E9A"/>
    <w:rsid w:val="00982769"/>
    <w:rsid w:val="00983699"/>
    <w:rsid w:val="00983724"/>
    <w:rsid w:val="00984878"/>
    <w:rsid w:val="009854F5"/>
    <w:rsid w:val="00985919"/>
    <w:rsid w:val="0098604C"/>
    <w:rsid w:val="0099181B"/>
    <w:rsid w:val="00991924"/>
    <w:rsid w:val="00993765"/>
    <w:rsid w:val="00994673"/>
    <w:rsid w:val="009948EE"/>
    <w:rsid w:val="00994BCF"/>
    <w:rsid w:val="00995153"/>
    <w:rsid w:val="009953C8"/>
    <w:rsid w:val="00995D64"/>
    <w:rsid w:val="00996786"/>
    <w:rsid w:val="00997B40"/>
    <w:rsid w:val="009A0604"/>
    <w:rsid w:val="009A0F37"/>
    <w:rsid w:val="009A12B5"/>
    <w:rsid w:val="009A220A"/>
    <w:rsid w:val="009A333D"/>
    <w:rsid w:val="009A50E6"/>
    <w:rsid w:val="009A728D"/>
    <w:rsid w:val="009A7375"/>
    <w:rsid w:val="009B3B57"/>
    <w:rsid w:val="009B3C1C"/>
    <w:rsid w:val="009B3E46"/>
    <w:rsid w:val="009B4BA3"/>
    <w:rsid w:val="009B7040"/>
    <w:rsid w:val="009B7BE8"/>
    <w:rsid w:val="009C09D2"/>
    <w:rsid w:val="009C2DB3"/>
    <w:rsid w:val="009C35FB"/>
    <w:rsid w:val="009C3A65"/>
    <w:rsid w:val="009C441D"/>
    <w:rsid w:val="009C584A"/>
    <w:rsid w:val="009C5D51"/>
    <w:rsid w:val="009C6009"/>
    <w:rsid w:val="009C608A"/>
    <w:rsid w:val="009C6D68"/>
    <w:rsid w:val="009C6DD1"/>
    <w:rsid w:val="009C730B"/>
    <w:rsid w:val="009C7EA5"/>
    <w:rsid w:val="009D022E"/>
    <w:rsid w:val="009D0319"/>
    <w:rsid w:val="009D1680"/>
    <w:rsid w:val="009D19FA"/>
    <w:rsid w:val="009D20F0"/>
    <w:rsid w:val="009D2B05"/>
    <w:rsid w:val="009D4CC9"/>
    <w:rsid w:val="009D4DB1"/>
    <w:rsid w:val="009D4FCE"/>
    <w:rsid w:val="009D6D7F"/>
    <w:rsid w:val="009D7573"/>
    <w:rsid w:val="009E16E8"/>
    <w:rsid w:val="009E42F7"/>
    <w:rsid w:val="009E4659"/>
    <w:rsid w:val="009E4AD9"/>
    <w:rsid w:val="009E581F"/>
    <w:rsid w:val="009E62A6"/>
    <w:rsid w:val="009E68D2"/>
    <w:rsid w:val="009E70D9"/>
    <w:rsid w:val="009E7E5A"/>
    <w:rsid w:val="009F0ADC"/>
    <w:rsid w:val="009F3B6D"/>
    <w:rsid w:val="009F6808"/>
    <w:rsid w:val="009F6DAB"/>
    <w:rsid w:val="00A012D5"/>
    <w:rsid w:val="00A015A4"/>
    <w:rsid w:val="00A01783"/>
    <w:rsid w:val="00A01F01"/>
    <w:rsid w:val="00A023D7"/>
    <w:rsid w:val="00A024F9"/>
    <w:rsid w:val="00A04DFD"/>
    <w:rsid w:val="00A052F1"/>
    <w:rsid w:val="00A059EE"/>
    <w:rsid w:val="00A05D04"/>
    <w:rsid w:val="00A05F9D"/>
    <w:rsid w:val="00A066B2"/>
    <w:rsid w:val="00A10DB6"/>
    <w:rsid w:val="00A11FEF"/>
    <w:rsid w:val="00A12372"/>
    <w:rsid w:val="00A1348B"/>
    <w:rsid w:val="00A14605"/>
    <w:rsid w:val="00A155A7"/>
    <w:rsid w:val="00A15A7D"/>
    <w:rsid w:val="00A15F42"/>
    <w:rsid w:val="00A164BA"/>
    <w:rsid w:val="00A16CC3"/>
    <w:rsid w:val="00A174CF"/>
    <w:rsid w:val="00A20591"/>
    <w:rsid w:val="00A208B8"/>
    <w:rsid w:val="00A20A51"/>
    <w:rsid w:val="00A217F4"/>
    <w:rsid w:val="00A218CB"/>
    <w:rsid w:val="00A24009"/>
    <w:rsid w:val="00A240F9"/>
    <w:rsid w:val="00A24228"/>
    <w:rsid w:val="00A24A24"/>
    <w:rsid w:val="00A255C3"/>
    <w:rsid w:val="00A26517"/>
    <w:rsid w:val="00A277FA"/>
    <w:rsid w:val="00A30242"/>
    <w:rsid w:val="00A30765"/>
    <w:rsid w:val="00A33661"/>
    <w:rsid w:val="00A338FF"/>
    <w:rsid w:val="00A33A3D"/>
    <w:rsid w:val="00A351C2"/>
    <w:rsid w:val="00A356AD"/>
    <w:rsid w:val="00A360A5"/>
    <w:rsid w:val="00A373A2"/>
    <w:rsid w:val="00A3791D"/>
    <w:rsid w:val="00A37FCF"/>
    <w:rsid w:val="00A4056D"/>
    <w:rsid w:val="00A410B3"/>
    <w:rsid w:val="00A4161B"/>
    <w:rsid w:val="00A41B03"/>
    <w:rsid w:val="00A41DEA"/>
    <w:rsid w:val="00A430EA"/>
    <w:rsid w:val="00A4367F"/>
    <w:rsid w:val="00A444BF"/>
    <w:rsid w:val="00A4492A"/>
    <w:rsid w:val="00A452F0"/>
    <w:rsid w:val="00A46E38"/>
    <w:rsid w:val="00A46EAF"/>
    <w:rsid w:val="00A50073"/>
    <w:rsid w:val="00A50088"/>
    <w:rsid w:val="00A5034D"/>
    <w:rsid w:val="00A5043F"/>
    <w:rsid w:val="00A505C1"/>
    <w:rsid w:val="00A524F4"/>
    <w:rsid w:val="00A52B81"/>
    <w:rsid w:val="00A53B8E"/>
    <w:rsid w:val="00A53FE6"/>
    <w:rsid w:val="00A54071"/>
    <w:rsid w:val="00A540B9"/>
    <w:rsid w:val="00A547D2"/>
    <w:rsid w:val="00A553F3"/>
    <w:rsid w:val="00A5542E"/>
    <w:rsid w:val="00A563D9"/>
    <w:rsid w:val="00A57062"/>
    <w:rsid w:val="00A57DD0"/>
    <w:rsid w:val="00A6010F"/>
    <w:rsid w:val="00A60BF2"/>
    <w:rsid w:val="00A612B2"/>
    <w:rsid w:val="00A6369D"/>
    <w:rsid w:val="00A65BB1"/>
    <w:rsid w:val="00A668FF"/>
    <w:rsid w:val="00A715EB"/>
    <w:rsid w:val="00A717BD"/>
    <w:rsid w:val="00A73FEC"/>
    <w:rsid w:val="00A755CF"/>
    <w:rsid w:val="00A76DB3"/>
    <w:rsid w:val="00A76FE0"/>
    <w:rsid w:val="00A77454"/>
    <w:rsid w:val="00A800CD"/>
    <w:rsid w:val="00A811BD"/>
    <w:rsid w:val="00A82CBA"/>
    <w:rsid w:val="00A82F63"/>
    <w:rsid w:val="00A84231"/>
    <w:rsid w:val="00A8464C"/>
    <w:rsid w:val="00A848C8"/>
    <w:rsid w:val="00A850D2"/>
    <w:rsid w:val="00A85620"/>
    <w:rsid w:val="00A85BD3"/>
    <w:rsid w:val="00A8605D"/>
    <w:rsid w:val="00A86078"/>
    <w:rsid w:val="00A86EB5"/>
    <w:rsid w:val="00A87575"/>
    <w:rsid w:val="00A87675"/>
    <w:rsid w:val="00A87C96"/>
    <w:rsid w:val="00A908E7"/>
    <w:rsid w:val="00A909C7"/>
    <w:rsid w:val="00A9181A"/>
    <w:rsid w:val="00A9183B"/>
    <w:rsid w:val="00A9271B"/>
    <w:rsid w:val="00A92B52"/>
    <w:rsid w:val="00A941A8"/>
    <w:rsid w:val="00A94624"/>
    <w:rsid w:val="00A94D2F"/>
    <w:rsid w:val="00A95795"/>
    <w:rsid w:val="00A95884"/>
    <w:rsid w:val="00A96A34"/>
    <w:rsid w:val="00AA0314"/>
    <w:rsid w:val="00AA1045"/>
    <w:rsid w:val="00AA20A5"/>
    <w:rsid w:val="00AA2A8D"/>
    <w:rsid w:val="00AA2E64"/>
    <w:rsid w:val="00AA3890"/>
    <w:rsid w:val="00AA4D5A"/>
    <w:rsid w:val="00AA4F4D"/>
    <w:rsid w:val="00AA7D6A"/>
    <w:rsid w:val="00AB028A"/>
    <w:rsid w:val="00AB083E"/>
    <w:rsid w:val="00AB0B7F"/>
    <w:rsid w:val="00AB1283"/>
    <w:rsid w:val="00AB3012"/>
    <w:rsid w:val="00AB3C38"/>
    <w:rsid w:val="00AB3EF4"/>
    <w:rsid w:val="00AB3FFE"/>
    <w:rsid w:val="00AB5DFF"/>
    <w:rsid w:val="00AB60BE"/>
    <w:rsid w:val="00AC03B8"/>
    <w:rsid w:val="00AC2A8A"/>
    <w:rsid w:val="00AC2F0F"/>
    <w:rsid w:val="00AC31D2"/>
    <w:rsid w:val="00AC41A5"/>
    <w:rsid w:val="00AC57D7"/>
    <w:rsid w:val="00AC72F1"/>
    <w:rsid w:val="00AC752D"/>
    <w:rsid w:val="00AD0F63"/>
    <w:rsid w:val="00AD0FB7"/>
    <w:rsid w:val="00AD2A0C"/>
    <w:rsid w:val="00AD2D2D"/>
    <w:rsid w:val="00AD3629"/>
    <w:rsid w:val="00AD396C"/>
    <w:rsid w:val="00AD51F2"/>
    <w:rsid w:val="00AD570F"/>
    <w:rsid w:val="00AD5B2B"/>
    <w:rsid w:val="00AD5B39"/>
    <w:rsid w:val="00AD5F35"/>
    <w:rsid w:val="00AD6FB2"/>
    <w:rsid w:val="00AE2053"/>
    <w:rsid w:val="00AE2DEA"/>
    <w:rsid w:val="00AE4079"/>
    <w:rsid w:val="00AE4087"/>
    <w:rsid w:val="00AE4233"/>
    <w:rsid w:val="00AE4BF6"/>
    <w:rsid w:val="00AE4C50"/>
    <w:rsid w:val="00AE589F"/>
    <w:rsid w:val="00AE5E39"/>
    <w:rsid w:val="00AF02D3"/>
    <w:rsid w:val="00AF0971"/>
    <w:rsid w:val="00AF09EC"/>
    <w:rsid w:val="00AF1B4A"/>
    <w:rsid w:val="00AF26EE"/>
    <w:rsid w:val="00AF2FE2"/>
    <w:rsid w:val="00AF32EC"/>
    <w:rsid w:val="00AF3363"/>
    <w:rsid w:val="00AF3E5D"/>
    <w:rsid w:val="00AF445B"/>
    <w:rsid w:val="00AF48B7"/>
    <w:rsid w:val="00AF53E0"/>
    <w:rsid w:val="00AF635B"/>
    <w:rsid w:val="00AF72E3"/>
    <w:rsid w:val="00AF7FA6"/>
    <w:rsid w:val="00B008A1"/>
    <w:rsid w:val="00B00FEC"/>
    <w:rsid w:val="00B01576"/>
    <w:rsid w:val="00B022DE"/>
    <w:rsid w:val="00B02B2B"/>
    <w:rsid w:val="00B02FC7"/>
    <w:rsid w:val="00B05D66"/>
    <w:rsid w:val="00B06D18"/>
    <w:rsid w:val="00B070B2"/>
    <w:rsid w:val="00B1169B"/>
    <w:rsid w:val="00B1190A"/>
    <w:rsid w:val="00B11A35"/>
    <w:rsid w:val="00B11A7C"/>
    <w:rsid w:val="00B12300"/>
    <w:rsid w:val="00B12D56"/>
    <w:rsid w:val="00B132B8"/>
    <w:rsid w:val="00B13B9D"/>
    <w:rsid w:val="00B13D15"/>
    <w:rsid w:val="00B13F1E"/>
    <w:rsid w:val="00B17E34"/>
    <w:rsid w:val="00B227C4"/>
    <w:rsid w:val="00B24228"/>
    <w:rsid w:val="00B256BF"/>
    <w:rsid w:val="00B25D3B"/>
    <w:rsid w:val="00B25FCA"/>
    <w:rsid w:val="00B276C7"/>
    <w:rsid w:val="00B3152D"/>
    <w:rsid w:val="00B31F7F"/>
    <w:rsid w:val="00B32C7C"/>
    <w:rsid w:val="00B3329A"/>
    <w:rsid w:val="00B36069"/>
    <w:rsid w:val="00B3699A"/>
    <w:rsid w:val="00B376D3"/>
    <w:rsid w:val="00B376EF"/>
    <w:rsid w:val="00B37899"/>
    <w:rsid w:val="00B40619"/>
    <w:rsid w:val="00B40A00"/>
    <w:rsid w:val="00B40F7F"/>
    <w:rsid w:val="00B41196"/>
    <w:rsid w:val="00B41D60"/>
    <w:rsid w:val="00B41DE7"/>
    <w:rsid w:val="00B4256F"/>
    <w:rsid w:val="00B42ADE"/>
    <w:rsid w:val="00B45769"/>
    <w:rsid w:val="00B45837"/>
    <w:rsid w:val="00B459AA"/>
    <w:rsid w:val="00B46B4F"/>
    <w:rsid w:val="00B46BEF"/>
    <w:rsid w:val="00B46CC7"/>
    <w:rsid w:val="00B4720E"/>
    <w:rsid w:val="00B47F2F"/>
    <w:rsid w:val="00B52ABB"/>
    <w:rsid w:val="00B52C8E"/>
    <w:rsid w:val="00B5349C"/>
    <w:rsid w:val="00B5475A"/>
    <w:rsid w:val="00B55AFE"/>
    <w:rsid w:val="00B565AC"/>
    <w:rsid w:val="00B56FA9"/>
    <w:rsid w:val="00B57140"/>
    <w:rsid w:val="00B57DFC"/>
    <w:rsid w:val="00B60AAC"/>
    <w:rsid w:val="00B616AC"/>
    <w:rsid w:val="00B61C33"/>
    <w:rsid w:val="00B624A0"/>
    <w:rsid w:val="00B6256F"/>
    <w:rsid w:val="00B6301A"/>
    <w:rsid w:val="00B63666"/>
    <w:rsid w:val="00B63E36"/>
    <w:rsid w:val="00B64865"/>
    <w:rsid w:val="00B64DFE"/>
    <w:rsid w:val="00B65204"/>
    <w:rsid w:val="00B657F7"/>
    <w:rsid w:val="00B65973"/>
    <w:rsid w:val="00B6624E"/>
    <w:rsid w:val="00B703AC"/>
    <w:rsid w:val="00B7079A"/>
    <w:rsid w:val="00B70BD4"/>
    <w:rsid w:val="00B70F20"/>
    <w:rsid w:val="00B70F53"/>
    <w:rsid w:val="00B7193C"/>
    <w:rsid w:val="00B72DD0"/>
    <w:rsid w:val="00B73298"/>
    <w:rsid w:val="00B741E8"/>
    <w:rsid w:val="00B74B01"/>
    <w:rsid w:val="00B750C4"/>
    <w:rsid w:val="00B7522C"/>
    <w:rsid w:val="00B7555C"/>
    <w:rsid w:val="00B75CB5"/>
    <w:rsid w:val="00B75E81"/>
    <w:rsid w:val="00B77418"/>
    <w:rsid w:val="00B774AE"/>
    <w:rsid w:val="00B7750B"/>
    <w:rsid w:val="00B8117E"/>
    <w:rsid w:val="00B81FD9"/>
    <w:rsid w:val="00B9070D"/>
    <w:rsid w:val="00B91053"/>
    <w:rsid w:val="00B91A37"/>
    <w:rsid w:val="00B92739"/>
    <w:rsid w:val="00B93AC6"/>
    <w:rsid w:val="00B943ED"/>
    <w:rsid w:val="00B9694E"/>
    <w:rsid w:val="00B97A6D"/>
    <w:rsid w:val="00BA03F9"/>
    <w:rsid w:val="00BA22B5"/>
    <w:rsid w:val="00BA23C5"/>
    <w:rsid w:val="00BA24B9"/>
    <w:rsid w:val="00BA2CE3"/>
    <w:rsid w:val="00BA2DC4"/>
    <w:rsid w:val="00BA318F"/>
    <w:rsid w:val="00BA3BD6"/>
    <w:rsid w:val="00BA4BE3"/>
    <w:rsid w:val="00BA4D3D"/>
    <w:rsid w:val="00BA63E5"/>
    <w:rsid w:val="00BA647B"/>
    <w:rsid w:val="00BA7BCB"/>
    <w:rsid w:val="00BB13FB"/>
    <w:rsid w:val="00BB1424"/>
    <w:rsid w:val="00BB1650"/>
    <w:rsid w:val="00BB2561"/>
    <w:rsid w:val="00BB354E"/>
    <w:rsid w:val="00BB3DA4"/>
    <w:rsid w:val="00BB46D7"/>
    <w:rsid w:val="00BB56B1"/>
    <w:rsid w:val="00BB5856"/>
    <w:rsid w:val="00BB6B57"/>
    <w:rsid w:val="00BB6E08"/>
    <w:rsid w:val="00BB735B"/>
    <w:rsid w:val="00BB7CD4"/>
    <w:rsid w:val="00BC0ACF"/>
    <w:rsid w:val="00BC0E64"/>
    <w:rsid w:val="00BC2367"/>
    <w:rsid w:val="00BC3363"/>
    <w:rsid w:val="00BC336D"/>
    <w:rsid w:val="00BC36AF"/>
    <w:rsid w:val="00BC389C"/>
    <w:rsid w:val="00BD003C"/>
    <w:rsid w:val="00BD15DB"/>
    <w:rsid w:val="00BD1CAF"/>
    <w:rsid w:val="00BD2249"/>
    <w:rsid w:val="00BD25B4"/>
    <w:rsid w:val="00BD3287"/>
    <w:rsid w:val="00BD3B20"/>
    <w:rsid w:val="00BD3DCD"/>
    <w:rsid w:val="00BD4BC9"/>
    <w:rsid w:val="00BD53A7"/>
    <w:rsid w:val="00BD68DB"/>
    <w:rsid w:val="00BD7EDD"/>
    <w:rsid w:val="00BE0652"/>
    <w:rsid w:val="00BE1A76"/>
    <w:rsid w:val="00BE2266"/>
    <w:rsid w:val="00BE2267"/>
    <w:rsid w:val="00BE29C9"/>
    <w:rsid w:val="00BE2C38"/>
    <w:rsid w:val="00BE2E96"/>
    <w:rsid w:val="00BE3130"/>
    <w:rsid w:val="00BE36EB"/>
    <w:rsid w:val="00BE4172"/>
    <w:rsid w:val="00BE42EA"/>
    <w:rsid w:val="00BE4CB3"/>
    <w:rsid w:val="00BE5706"/>
    <w:rsid w:val="00BE735C"/>
    <w:rsid w:val="00BE77C9"/>
    <w:rsid w:val="00BF0BE9"/>
    <w:rsid w:val="00BF18D3"/>
    <w:rsid w:val="00BF1BF8"/>
    <w:rsid w:val="00BF2848"/>
    <w:rsid w:val="00BF3E10"/>
    <w:rsid w:val="00BF3F2E"/>
    <w:rsid w:val="00BF44CD"/>
    <w:rsid w:val="00BF7921"/>
    <w:rsid w:val="00BF7C6E"/>
    <w:rsid w:val="00C00750"/>
    <w:rsid w:val="00C01BBA"/>
    <w:rsid w:val="00C02C35"/>
    <w:rsid w:val="00C02D3F"/>
    <w:rsid w:val="00C0376F"/>
    <w:rsid w:val="00C0394D"/>
    <w:rsid w:val="00C05B8D"/>
    <w:rsid w:val="00C05DE1"/>
    <w:rsid w:val="00C06FC1"/>
    <w:rsid w:val="00C072A8"/>
    <w:rsid w:val="00C07691"/>
    <w:rsid w:val="00C101FA"/>
    <w:rsid w:val="00C117FC"/>
    <w:rsid w:val="00C11D3B"/>
    <w:rsid w:val="00C122F9"/>
    <w:rsid w:val="00C12C2D"/>
    <w:rsid w:val="00C13671"/>
    <w:rsid w:val="00C14FC5"/>
    <w:rsid w:val="00C16BF2"/>
    <w:rsid w:val="00C24F64"/>
    <w:rsid w:val="00C25258"/>
    <w:rsid w:val="00C30BE9"/>
    <w:rsid w:val="00C30C14"/>
    <w:rsid w:val="00C30FF3"/>
    <w:rsid w:val="00C31DF9"/>
    <w:rsid w:val="00C31E99"/>
    <w:rsid w:val="00C32501"/>
    <w:rsid w:val="00C329A7"/>
    <w:rsid w:val="00C32E53"/>
    <w:rsid w:val="00C330AE"/>
    <w:rsid w:val="00C35AC4"/>
    <w:rsid w:val="00C35F61"/>
    <w:rsid w:val="00C36F5D"/>
    <w:rsid w:val="00C3797C"/>
    <w:rsid w:val="00C41854"/>
    <w:rsid w:val="00C422DC"/>
    <w:rsid w:val="00C42465"/>
    <w:rsid w:val="00C42DA8"/>
    <w:rsid w:val="00C4312B"/>
    <w:rsid w:val="00C43157"/>
    <w:rsid w:val="00C439F8"/>
    <w:rsid w:val="00C4497B"/>
    <w:rsid w:val="00C44AF3"/>
    <w:rsid w:val="00C454B5"/>
    <w:rsid w:val="00C46390"/>
    <w:rsid w:val="00C46E52"/>
    <w:rsid w:val="00C47AB5"/>
    <w:rsid w:val="00C50B4E"/>
    <w:rsid w:val="00C53AED"/>
    <w:rsid w:val="00C53F3D"/>
    <w:rsid w:val="00C5465B"/>
    <w:rsid w:val="00C6015D"/>
    <w:rsid w:val="00C60962"/>
    <w:rsid w:val="00C60A0E"/>
    <w:rsid w:val="00C60DB9"/>
    <w:rsid w:val="00C61403"/>
    <w:rsid w:val="00C62D7F"/>
    <w:rsid w:val="00C6353E"/>
    <w:rsid w:val="00C63FA5"/>
    <w:rsid w:val="00C65721"/>
    <w:rsid w:val="00C674CD"/>
    <w:rsid w:val="00C67BAC"/>
    <w:rsid w:val="00C67F5B"/>
    <w:rsid w:val="00C72DBB"/>
    <w:rsid w:val="00C73BD4"/>
    <w:rsid w:val="00C74EA9"/>
    <w:rsid w:val="00C76564"/>
    <w:rsid w:val="00C76649"/>
    <w:rsid w:val="00C76B9E"/>
    <w:rsid w:val="00C76F77"/>
    <w:rsid w:val="00C77EBF"/>
    <w:rsid w:val="00C804BF"/>
    <w:rsid w:val="00C809AC"/>
    <w:rsid w:val="00C80B86"/>
    <w:rsid w:val="00C80F15"/>
    <w:rsid w:val="00C8296B"/>
    <w:rsid w:val="00C836C4"/>
    <w:rsid w:val="00C83F58"/>
    <w:rsid w:val="00C84342"/>
    <w:rsid w:val="00C86F55"/>
    <w:rsid w:val="00C8735E"/>
    <w:rsid w:val="00C87414"/>
    <w:rsid w:val="00C87E06"/>
    <w:rsid w:val="00C907FB"/>
    <w:rsid w:val="00C90EBC"/>
    <w:rsid w:val="00C948ED"/>
    <w:rsid w:val="00C94AD0"/>
    <w:rsid w:val="00C9533A"/>
    <w:rsid w:val="00C9544C"/>
    <w:rsid w:val="00C96FAB"/>
    <w:rsid w:val="00C9721B"/>
    <w:rsid w:val="00CA0C9C"/>
    <w:rsid w:val="00CA0D99"/>
    <w:rsid w:val="00CA204A"/>
    <w:rsid w:val="00CA2F42"/>
    <w:rsid w:val="00CA340B"/>
    <w:rsid w:val="00CA366E"/>
    <w:rsid w:val="00CA370C"/>
    <w:rsid w:val="00CA3817"/>
    <w:rsid w:val="00CA3FDD"/>
    <w:rsid w:val="00CA43CC"/>
    <w:rsid w:val="00CA5921"/>
    <w:rsid w:val="00CA5D56"/>
    <w:rsid w:val="00CA6249"/>
    <w:rsid w:val="00CA6AAE"/>
    <w:rsid w:val="00CA737C"/>
    <w:rsid w:val="00CB00A7"/>
    <w:rsid w:val="00CB117C"/>
    <w:rsid w:val="00CB1BB9"/>
    <w:rsid w:val="00CB2138"/>
    <w:rsid w:val="00CB2662"/>
    <w:rsid w:val="00CB2E45"/>
    <w:rsid w:val="00CB2E7D"/>
    <w:rsid w:val="00CB40D7"/>
    <w:rsid w:val="00CB484B"/>
    <w:rsid w:val="00CB564A"/>
    <w:rsid w:val="00CB65B4"/>
    <w:rsid w:val="00CB6887"/>
    <w:rsid w:val="00CB6B50"/>
    <w:rsid w:val="00CB7167"/>
    <w:rsid w:val="00CB787B"/>
    <w:rsid w:val="00CC05E5"/>
    <w:rsid w:val="00CC0813"/>
    <w:rsid w:val="00CC1006"/>
    <w:rsid w:val="00CC1E7D"/>
    <w:rsid w:val="00CC205F"/>
    <w:rsid w:val="00CC25ED"/>
    <w:rsid w:val="00CC2B5F"/>
    <w:rsid w:val="00CC3B89"/>
    <w:rsid w:val="00CC4151"/>
    <w:rsid w:val="00CC4282"/>
    <w:rsid w:val="00CC6D09"/>
    <w:rsid w:val="00CC7D0B"/>
    <w:rsid w:val="00CD151E"/>
    <w:rsid w:val="00CD2A36"/>
    <w:rsid w:val="00CD3DDF"/>
    <w:rsid w:val="00CD4A5D"/>
    <w:rsid w:val="00CD538D"/>
    <w:rsid w:val="00CD5AA8"/>
    <w:rsid w:val="00CD639E"/>
    <w:rsid w:val="00CD76E8"/>
    <w:rsid w:val="00CE0069"/>
    <w:rsid w:val="00CE030C"/>
    <w:rsid w:val="00CE082E"/>
    <w:rsid w:val="00CE0A4F"/>
    <w:rsid w:val="00CE1BC4"/>
    <w:rsid w:val="00CE4576"/>
    <w:rsid w:val="00CE5198"/>
    <w:rsid w:val="00CE5621"/>
    <w:rsid w:val="00CE60EB"/>
    <w:rsid w:val="00CE6460"/>
    <w:rsid w:val="00CE6EB1"/>
    <w:rsid w:val="00CF0661"/>
    <w:rsid w:val="00CF1621"/>
    <w:rsid w:val="00CF233F"/>
    <w:rsid w:val="00CF2418"/>
    <w:rsid w:val="00CF2BF2"/>
    <w:rsid w:val="00CF2E37"/>
    <w:rsid w:val="00CF4229"/>
    <w:rsid w:val="00CF6847"/>
    <w:rsid w:val="00CF75B9"/>
    <w:rsid w:val="00D001A6"/>
    <w:rsid w:val="00D01D71"/>
    <w:rsid w:val="00D02EB3"/>
    <w:rsid w:val="00D03A35"/>
    <w:rsid w:val="00D04388"/>
    <w:rsid w:val="00D0540A"/>
    <w:rsid w:val="00D05A62"/>
    <w:rsid w:val="00D05E89"/>
    <w:rsid w:val="00D0651D"/>
    <w:rsid w:val="00D06F4B"/>
    <w:rsid w:val="00D07BA3"/>
    <w:rsid w:val="00D07D98"/>
    <w:rsid w:val="00D101BD"/>
    <w:rsid w:val="00D11882"/>
    <w:rsid w:val="00D1225A"/>
    <w:rsid w:val="00D13846"/>
    <w:rsid w:val="00D13C8B"/>
    <w:rsid w:val="00D162F4"/>
    <w:rsid w:val="00D215FF"/>
    <w:rsid w:val="00D216F9"/>
    <w:rsid w:val="00D2174F"/>
    <w:rsid w:val="00D2230F"/>
    <w:rsid w:val="00D23F73"/>
    <w:rsid w:val="00D24B1A"/>
    <w:rsid w:val="00D2719A"/>
    <w:rsid w:val="00D30822"/>
    <w:rsid w:val="00D338A9"/>
    <w:rsid w:val="00D34EA0"/>
    <w:rsid w:val="00D35E3D"/>
    <w:rsid w:val="00D35EDB"/>
    <w:rsid w:val="00D3638C"/>
    <w:rsid w:val="00D36446"/>
    <w:rsid w:val="00D371B8"/>
    <w:rsid w:val="00D373E6"/>
    <w:rsid w:val="00D3763B"/>
    <w:rsid w:val="00D378EB"/>
    <w:rsid w:val="00D37E05"/>
    <w:rsid w:val="00D37EDC"/>
    <w:rsid w:val="00D4067D"/>
    <w:rsid w:val="00D40702"/>
    <w:rsid w:val="00D4078D"/>
    <w:rsid w:val="00D41950"/>
    <w:rsid w:val="00D42BC0"/>
    <w:rsid w:val="00D42EC4"/>
    <w:rsid w:val="00D42F07"/>
    <w:rsid w:val="00D43A51"/>
    <w:rsid w:val="00D43E25"/>
    <w:rsid w:val="00D44438"/>
    <w:rsid w:val="00D45FD7"/>
    <w:rsid w:val="00D469EC"/>
    <w:rsid w:val="00D5181C"/>
    <w:rsid w:val="00D51B6A"/>
    <w:rsid w:val="00D51EB7"/>
    <w:rsid w:val="00D530BC"/>
    <w:rsid w:val="00D5376D"/>
    <w:rsid w:val="00D5415C"/>
    <w:rsid w:val="00D54E62"/>
    <w:rsid w:val="00D5507E"/>
    <w:rsid w:val="00D555F4"/>
    <w:rsid w:val="00D57299"/>
    <w:rsid w:val="00D57B95"/>
    <w:rsid w:val="00D603F8"/>
    <w:rsid w:val="00D60EA3"/>
    <w:rsid w:val="00D637B2"/>
    <w:rsid w:val="00D6479A"/>
    <w:rsid w:val="00D6499B"/>
    <w:rsid w:val="00D64BCF"/>
    <w:rsid w:val="00D65413"/>
    <w:rsid w:val="00D65612"/>
    <w:rsid w:val="00D65E7B"/>
    <w:rsid w:val="00D6627A"/>
    <w:rsid w:val="00D66832"/>
    <w:rsid w:val="00D67963"/>
    <w:rsid w:val="00D67C70"/>
    <w:rsid w:val="00D704A2"/>
    <w:rsid w:val="00D72A13"/>
    <w:rsid w:val="00D72AFB"/>
    <w:rsid w:val="00D72D71"/>
    <w:rsid w:val="00D72F67"/>
    <w:rsid w:val="00D73E7B"/>
    <w:rsid w:val="00D7462F"/>
    <w:rsid w:val="00D74B96"/>
    <w:rsid w:val="00D7569A"/>
    <w:rsid w:val="00D766CC"/>
    <w:rsid w:val="00D767D2"/>
    <w:rsid w:val="00D771C5"/>
    <w:rsid w:val="00D77468"/>
    <w:rsid w:val="00D777EB"/>
    <w:rsid w:val="00D801C2"/>
    <w:rsid w:val="00D80550"/>
    <w:rsid w:val="00D80DCE"/>
    <w:rsid w:val="00D81D7C"/>
    <w:rsid w:val="00D8279F"/>
    <w:rsid w:val="00D8388A"/>
    <w:rsid w:val="00D84359"/>
    <w:rsid w:val="00D861E6"/>
    <w:rsid w:val="00D86303"/>
    <w:rsid w:val="00D87A9F"/>
    <w:rsid w:val="00D90B2A"/>
    <w:rsid w:val="00D90F06"/>
    <w:rsid w:val="00D915F7"/>
    <w:rsid w:val="00D91726"/>
    <w:rsid w:val="00D9180F"/>
    <w:rsid w:val="00D91C3E"/>
    <w:rsid w:val="00D91F3D"/>
    <w:rsid w:val="00D92004"/>
    <w:rsid w:val="00D925AF"/>
    <w:rsid w:val="00D945B0"/>
    <w:rsid w:val="00D94BBA"/>
    <w:rsid w:val="00D95CD3"/>
    <w:rsid w:val="00D96691"/>
    <w:rsid w:val="00D97F88"/>
    <w:rsid w:val="00DA0085"/>
    <w:rsid w:val="00DA223C"/>
    <w:rsid w:val="00DA4CBC"/>
    <w:rsid w:val="00DA5B18"/>
    <w:rsid w:val="00DA5CAF"/>
    <w:rsid w:val="00DA7074"/>
    <w:rsid w:val="00DA79BC"/>
    <w:rsid w:val="00DB069A"/>
    <w:rsid w:val="00DB31BF"/>
    <w:rsid w:val="00DB3439"/>
    <w:rsid w:val="00DB4182"/>
    <w:rsid w:val="00DB49DD"/>
    <w:rsid w:val="00DB5FE2"/>
    <w:rsid w:val="00DC1C26"/>
    <w:rsid w:val="00DC29D9"/>
    <w:rsid w:val="00DC3A32"/>
    <w:rsid w:val="00DC435B"/>
    <w:rsid w:val="00DC4AEB"/>
    <w:rsid w:val="00DC4B70"/>
    <w:rsid w:val="00DC4F42"/>
    <w:rsid w:val="00DC4F7D"/>
    <w:rsid w:val="00DC698B"/>
    <w:rsid w:val="00DC7070"/>
    <w:rsid w:val="00DD0581"/>
    <w:rsid w:val="00DD17E8"/>
    <w:rsid w:val="00DD1868"/>
    <w:rsid w:val="00DD3E1A"/>
    <w:rsid w:val="00DD5045"/>
    <w:rsid w:val="00DD57B7"/>
    <w:rsid w:val="00DD5ED0"/>
    <w:rsid w:val="00DD66DE"/>
    <w:rsid w:val="00DD6D4D"/>
    <w:rsid w:val="00DD78A1"/>
    <w:rsid w:val="00DD7C5F"/>
    <w:rsid w:val="00DD7F2D"/>
    <w:rsid w:val="00DE0786"/>
    <w:rsid w:val="00DE3DB7"/>
    <w:rsid w:val="00DE487D"/>
    <w:rsid w:val="00DE4923"/>
    <w:rsid w:val="00DE5086"/>
    <w:rsid w:val="00DE53B7"/>
    <w:rsid w:val="00DE636A"/>
    <w:rsid w:val="00DE6829"/>
    <w:rsid w:val="00DE7487"/>
    <w:rsid w:val="00DE7574"/>
    <w:rsid w:val="00DE77D6"/>
    <w:rsid w:val="00DE785A"/>
    <w:rsid w:val="00DF19ED"/>
    <w:rsid w:val="00DF3D2F"/>
    <w:rsid w:val="00DF5308"/>
    <w:rsid w:val="00DF5815"/>
    <w:rsid w:val="00DF58A8"/>
    <w:rsid w:val="00DF5FDB"/>
    <w:rsid w:val="00DF60F4"/>
    <w:rsid w:val="00DF660E"/>
    <w:rsid w:val="00DF679E"/>
    <w:rsid w:val="00DF67BC"/>
    <w:rsid w:val="00DF7622"/>
    <w:rsid w:val="00DF7773"/>
    <w:rsid w:val="00E002C1"/>
    <w:rsid w:val="00E0032A"/>
    <w:rsid w:val="00E005BF"/>
    <w:rsid w:val="00E00E47"/>
    <w:rsid w:val="00E0193A"/>
    <w:rsid w:val="00E023E0"/>
    <w:rsid w:val="00E02D36"/>
    <w:rsid w:val="00E0389A"/>
    <w:rsid w:val="00E04286"/>
    <w:rsid w:val="00E071BD"/>
    <w:rsid w:val="00E077A6"/>
    <w:rsid w:val="00E108A8"/>
    <w:rsid w:val="00E10B1E"/>
    <w:rsid w:val="00E10C0D"/>
    <w:rsid w:val="00E10F25"/>
    <w:rsid w:val="00E110FA"/>
    <w:rsid w:val="00E11769"/>
    <w:rsid w:val="00E12E32"/>
    <w:rsid w:val="00E14730"/>
    <w:rsid w:val="00E157C4"/>
    <w:rsid w:val="00E201C2"/>
    <w:rsid w:val="00E2123F"/>
    <w:rsid w:val="00E2128F"/>
    <w:rsid w:val="00E22E07"/>
    <w:rsid w:val="00E22F43"/>
    <w:rsid w:val="00E23494"/>
    <w:rsid w:val="00E234B1"/>
    <w:rsid w:val="00E2374F"/>
    <w:rsid w:val="00E2400B"/>
    <w:rsid w:val="00E24812"/>
    <w:rsid w:val="00E24A7D"/>
    <w:rsid w:val="00E25152"/>
    <w:rsid w:val="00E25691"/>
    <w:rsid w:val="00E30724"/>
    <w:rsid w:val="00E30901"/>
    <w:rsid w:val="00E30DB9"/>
    <w:rsid w:val="00E30DE1"/>
    <w:rsid w:val="00E30F25"/>
    <w:rsid w:val="00E31BC7"/>
    <w:rsid w:val="00E32690"/>
    <w:rsid w:val="00E32CE4"/>
    <w:rsid w:val="00E32D4E"/>
    <w:rsid w:val="00E34D89"/>
    <w:rsid w:val="00E3502D"/>
    <w:rsid w:val="00E35742"/>
    <w:rsid w:val="00E35A50"/>
    <w:rsid w:val="00E35D8A"/>
    <w:rsid w:val="00E37365"/>
    <w:rsid w:val="00E376C7"/>
    <w:rsid w:val="00E40347"/>
    <w:rsid w:val="00E40436"/>
    <w:rsid w:val="00E4107F"/>
    <w:rsid w:val="00E429A6"/>
    <w:rsid w:val="00E4316B"/>
    <w:rsid w:val="00E436EA"/>
    <w:rsid w:val="00E44955"/>
    <w:rsid w:val="00E44F3B"/>
    <w:rsid w:val="00E45792"/>
    <w:rsid w:val="00E460BC"/>
    <w:rsid w:val="00E46851"/>
    <w:rsid w:val="00E46AA1"/>
    <w:rsid w:val="00E47584"/>
    <w:rsid w:val="00E47CD7"/>
    <w:rsid w:val="00E501D4"/>
    <w:rsid w:val="00E50A11"/>
    <w:rsid w:val="00E5158D"/>
    <w:rsid w:val="00E51A89"/>
    <w:rsid w:val="00E52004"/>
    <w:rsid w:val="00E529FF"/>
    <w:rsid w:val="00E52D52"/>
    <w:rsid w:val="00E52EBB"/>
    <w:rsid w:val="00E53AC9"/>
    <w:rsid w:val="00E53FCA"/>
    <w:rsid w:val="00E54EC2"/>
    <w:rsid w:val="00E5513B"/>
    <w:rsid w:val="00E5517E"/>
    <w:rsid w:val="00E55534"/>
    <w:rsid w:val="00E5728C"/>
    <w:rsid w:val="00E57324"/>
    <w:rsid w:val="00E576F2"/>
    <w:rsid w:val="00E60778"/>
    <w:rsid w:val="00E6127F"/>
    <w:rsid w:val="00E619E2"/>
    <w:rsid w:val="00E6263D"/>
    <w:rsid w:val="00E62A7A"/>
    <w:rsid w:val="00E62CD4"/>
    <w:rsid w:val="00E62E8F"/>
    <w:rsid w:val="00E636BE"/>
    <w:rsid w:val="00E63EEF"/>
    <w:rsid w:val="00E65602"/>
    <w:rsid w:val="00E65BA0"/>
    <w:rsid w:val="00E65C0C"/>
    <w:rsid w:val="00E66861"/>
    <w:rsid w:val="00E668D0"/>
    <w:rsid w:val="00E66DA8"/>
    <w:rsid w:val="00E67255"/>
    <w:rsid w:val="00E677E6"/>
    <w:rsid w:val="00E67A24"/>
    <w:rsid w:val="00E70100"/>
    <w:rsid w:val="00E7053B"/>
    <w:rsid w:val="00E70F92"/>
    <w:rsid w:val="00E714F9"/>
    <w:rsid w:val="00E72ADB"/>
    <w:rsid w:val="00E73040"/>
    <w:rsid w:val="00E740D5"/>
    <w:rsid w:val="00E74F1A"/>
    <w:rsid w:val="00E759B2"/>
    <w:rsid w:val="00E7648A"/>
    <w:rsid w:val="00E76D0B"/>
    <w:rsid w:val="00E80920"/>
    <w:rsid w:val="00E809C5"/>
    <w:rsid w:val="00E80F31"/>
    <w:rsid w:val="00E8185B"/>
    <w:rsid w:val="00E820A0"/>
    <w:rsid w:val="00E8229A"/>
    <w:rsid w:val="00E83C07"/>
    <w:rsid w:val="00E84AAC"/>
    <w:rsid w:val="00E859F0"/>
    <w:rsid w:val="00E8690E"/>
    <w:rsid w:val="00E86BF9"/>
    <w:rsid w:val="00E87096"/>
    <w:rsid w:val="00E876A2"/>
    <w:rsid w:val="00E87BE0"/>
    <w:rsid w:val="00E91A4B"/>
    <w:rsid w:val="00E931B9"/>
    <w:rsid w:val="00E938E4"/>
    <w:rsid w:val="00E9467C"/>
    <w:rsid w:val="00E953EA"/>
    <w:rsid w:val="00E9553A"/>
    <w:rsid w:val="00E95A8B"/>
    <w:rsid w:val="00E9694D"/>
    <w:rsid w:val="00E96FCE"/>
    <w:rsid w:val="00EA2536"/>
    <w:rsid w:val="00EA3FFE"/>
    <w:rsid w:val="00EA4C97"/>
    <w:rsid w:val="00EA6D65"/>
    <w:rsid w:val="00EA76B5"/>
    <w:rsid w:val="00EB0A43"/>
    <w:rsid w:val="00EB0AEF"/>
    <w:rsid w:val="00EB0DAA"/>
    <w:rsid w:val="00EB11EB"/>
    <w:rsid w:val="00EB1BDC"/>
    <w:rsid w:val="00EB1DBB"/>
    <w:rsid w:val="00EB250D"/>
    <w:rsid w:val="00EB2939"/>
    <w:rsid w:val="00EB2B76"/>
    <w:rsid w:val="00EB2C76"/>
    <w:rsid w:val="00EB64ED"/>
    <w:rsid w:val="00EC034F"/>
    <w:rsid w:val="00EC0351"/>
    <w:rsid w:val="00EC0E5C"/>
    <w:rsid w:val="00EC219E"/>
    <w:rsid w:val="00EC35AD"/>
    <w:rsid w:val="00EC398F"/>
    <w:rsid w:val="00EC3DA5"/>
    <w:rsid w:val="00EC4155"/>
    <w:rsid w:val="00EC46BF"/>
    <w:rsid w:val="00EC67B8"/>
    <w:rsid w:val="00ED0943"/>
    <w:rsid w:val="00ED11FB"/>
    <w:rsid w:val="00ED1727"/>
    <w:rsid w:val="00ED1DC1"/>
    <w:rsid w:val="00ED30B3"/>
    <w:rsid w:val="00ED3280"/>
    <w:rsid w:val="00ED6691"/>
    <w:rsid w:val="00EE1098"/>
    <w:rsid w:val="00EE16C8"/>
    <w:rsid w:val="00EE1997"/>
    <w:rsid w:val="00EE2E1D"/>
    <w:rsid w:val="00EE2F60"/>
    <w:rsid w:val="00EE366C"/>
    <w:rsid w:val="00EE3A71"/>
    <w:rsid w:val="00EE4A70"/>
    <w:rsid w:val="00EE50FA"/>
    <w:rsid w:val="00EE5623"/>
    <w:rsid w:val="00EE5702"/>
    <w:rsid w:val="00EE5E17"/>
    <w:rsid w:val="00EE6444"/>
    <w:rsid w:val="00EE646D"/>
    <w:rsid w:val="00EE6BEE"/>
    <w:rsid w:val="00EE73B6"/>
    <w:rsid w:val="00EE7CDE"/>
    <w:rsid w:val="00EF005E"/>
    <w:rsid w:val="00EF00EE"/>
    <w:rsid w:val="00EF0603"/>
    <w:rsid w:val="00EF096D"/>
    <w:rsid w:val="00EF19A1"/>
    <w:rsid w:val="00EF4362"/>
    <w:rsid w:val="00EF455D"/>
    <w:rsid w:val="00EF7329"/>
    <w:rsid w:val="00F005B4"/>
    <w:rsid w:val="00F0124B"/>
    <w:rsid w:val="00F013DA"/>
    <w:rsid w:val="00F01457"/>
    <w:rsid w:val="00F01CF0"/>
    <w:rsid w:val="00F0573F"/>
    <w:rsid w:val="00F075E8"/>
    <w:rsid w:val="00F07EEB"/>
    <w:rsid w:val="00F106FC"/>
    <w:rsid w:val="00F10A1B"/>
    <w:rsid w:val="00F10BEF"/>
    <w:rsid w:val="00F1128B"/>
    <w:rsid w:val="00F11986"/>
    <w:rsid w:val="00F120E3"/>
    <w:rsid w:val="00F1252A"/>
    <w:rsid w:val="00F129B0"/>
    <w:rsid w:val="00F12B28"/>
    <w:rsid w:val="00F12C82"/>
    <w:rsid w:val="00F12E5E"/>
    <w:rsid w:val="00F12FA5"/>
    <w:rsid w:val="00F131C5"/>
    <w:rsid w:val="00F13C95"/>
    <w:rsid w:val="00F147B7"/>
    <w:rsid w:val="00F16A9E"/>
    <w:rsid w:val="00F16C00"/>
    <w:rsid w:val="00F17E2F"/>
    <w:rsid w:val="00F20F0F"/>
    <w:rsid w:val="00F212B8"/>
    <w:rsid w:val="00F226C0"/>
    <w:rsid w:val="00F228CB"/>
    <w:rsid w:val="00F2313E"/>
    <w:rsid w:val="00F232A2"/>
    <w:rsid w:val="00F233C8"/>
    <w:rsid w:val="00F2499E"/>
    <w:rsid w:val="00F25C37"/>
    <w:rsid w:val="00F26A98"/>
    <w:rsid w:val="00F27F71"/>
    <w:rsid w:val="00F300F7"/>
    <w:rsid w:val="00F31D45"/>
    <w:rsid w:val="00F327BD"/>
    <w:rsid w:val="00F332B2"/>
    <w:rsid w:val="00F33463"/>
    <w:rsid w:val="00F335A1"/>
    <w:rsid w:val="00F3561F"/>
    <w:rsid w:val="00F3562D"/>
    <w:rsid w:val="00F36359"/>
    <w:rsid w:val="00F36525"/>
    <w:rsid w:val="00F36E25"/>
    <w:rsid w:val="00F37013"/>
    <w:rsid w:val="00F3713A"/>
    <w:rsid w:val="00F40235"/>
    <w:rsid w:val="00F40FD4"/>
    <w:rsid w:val="00F439C1"/>
    <w:rsid w:val="00F4492C"/>
    <w:rsid w:val="00F45979"/>
    <w:rsid w:val="00F46733"/>
    <w:rsid w:val="00F4692F"/>
    <w:rsid w:val="00F469F6"/>
    <w:rsid w:val="00F47929"/>
    <w:rsid w:val="00F5049F"/>
    <w:rsid w:val="00F51120"/>
    <w:rsid w:val="00F516FF"/>
    <w:rsid w:val="00F526AE"/>
    <w:rsid w:val="00F5332E"/>
    <w:rsid w:val="00F533B5"/>
    <w:rsid w:val="00F5401A"/>
    <w:rsid w:val="00F5414C"/>
    <w:rsid w:val="00F547BC"/>
    <w:rsid w:val="00F5649E"/>
    <w:rsid w:val="00F604D0"/>
    <w:rsid w:val="00F605E2"/>
    <w:rsid w:val="00F60F40"/>
    <w:rsid w:val="00F61240"/>
    <w:rsid w:val="00F61DA2"/>
    <w:rsid w:val="00F636A5"/>
    <w:rsid w:val="00F63EF7"/>
    <w:rsid w:val="00F6477F"/>
    <w:rsid w:val="00F64F29"/>
    <w:rsid w:val="00F66A39"/>
    <w:rsid w:val="00F70158"/>
    <w:rsid w:val="00F701E8"/>
    <w:rsid w:val="00F71007"/>
    <w:rsid w:val="00F73190"/>
    <w:rsid w:val="00F771EF"/>
    <w:rsid w:val="00F801A3"/>
    <w:rsid w:val="00F80A60"/>
    <w:rsid w:val="00F81914"/>
    <w:rsid w:val="00F82125"/>
    <w:rsid w:val="00F821EB"/>
    <w:rsid w:val="00F82B18"/>
    <w:rsid w:val="00F82F48"/>
    <w:rsid w:val="00F83A06"/>
    <w:rsid w:val="00F83D29"/>
    <w:rsid w:val="00F8507D"/>
    <w:rsid w:val="00F8595E"/>
    <w:rsid w:val="00F90073"/>
    <w:rsid w:val="00F90138"/>
    <w:rsid w:val="00F9025A"/>
    <w:rsid w:val="00F90E84"/>
    <w:rsid w:val="00F9149D"/>
    <w:rsid w:val="00F91A58"/>
    <w:rsid w:val="00F92D92"/>
    <w:rsid w:val="00F92EA2"/>
    <w:rsid w:val="00F935CB"/>
    <w:rsid w:val="00F93B0C"/>
    <w:rsid w:val="00F97E3A"/>
    <w:rsid w:val="00FA0855"/>
    <w:rsid w:val="00FA0876"/>
    <w:rsid w:val="00FA216C"/>
    <w:rsid w:val="00FA28EC"/>
    <w:rsid w:val="00FA3129"/>
    <w:rsid w:val="00FA37B8"/>
    <w:rsid w:val="00FA4E12"/>
    <w:rsid w:val="00FA4FCF"/>
    <w:rsid w:val="00FA52A9"/>
    <w:rsid w:val="00FA661D"/>
    <w:rsid w:val="00FA6CCC"/>
    <w:rsid w:val="00FB1618"/>
    <w:rsid w:val="00FB1E73"/>
    <w:rsid w:val="00FB22A0"/>
    <w:rsid w:val="00FB48DA"/>
    <w:rsid w:val="00FB64E3"/>
    <w:rsid w:val="00FC06FF"/>
    <w:rsid w:val="00FC1891"/>
    <w:rsid w:val="00FC19DA"/>
    <w:rsid w:val="00FC26B7"/>
    <w:rsid w:val="00FC2949"/>
    <w:rsid w:val="00FC30BC"/>
    <w:rsid w:val="00FC31C8"/>
    <w:rsid w:val="00FC3744"/>
    <w:rsid w:val="00FC37C4"/>
    <w:rsid w:val="00FC3FE2"/>
    <w:rsid w:val="00FC40B4"/>
    <w:rsid w:val="00FC41B4"/>
    <w:rsid w:val="00FC4F3E"/>
    <w:rsid w:val="00FC5FC1"/>
    <w:rsid w:val="00FC651A"/>
    <w:rsid w:val="00FC6B57"/>
    <w:rsid w:val="00FC7E8A"/>
    <w:rsid w:val="00FD17BE"/>
    <w:rsid w:val="00FD1B59"/>
    <w:rsid w:val="00FD21A9"/>
    <w:rsid w:val="00FD2212"/>
    <w:rsid w:val="00FD2C80"/>
    <w:rsid w:val="00FD2F4A"/>
    <w:rsid w:val="00FD4E17"/>
    <w:rsid w:val="00FD4FD8"/>
    <w:rsid w:val="00FD5E3B"/>
    <w:rsid w:val="00FD6ED8"/>
    <w:rsid w:val="00FD78EB"/>
    <w:rsid w:val="00FE269D"/>
    <w:rsid w:val="00FE2E80"/>
    <w:rsid w:val="00FE3D37"/>
    <w:rsid w:val="00FE4172"/>
    <w:rsid w:val="00FE463D"/>
    <w:rsid w:val="00FE4976"/>
    <w:rsid w:val="00FE4F0A"/>
    <w:rsid w:val="00FE5639"/>
    <w:rsid w:val="00FE714C"/>
    <w:rsid w:val="00FE7BCC"/>
    <w:rsid w:val="00FF152C"/>
    <w:rsid w:val="00FF30A9"/>
    <w:rsid w:val="00FF3C95"/>
    <w:rsid w:val="00FF3FE3"/>
    <w:rsid w:val="00FF4EFA"/>
    <w:rsid w:val="00FF53FB"/>
    <w:rsid w:val="00FF5B30"/>
    <w:rsid w:val="00FF656D"/>
    <w:rsid w:val="00FF725A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F2409"/>
  <w15:docId w15:val="{4739BBED-3AF9-4CA3-AA65-0EB66D5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46"/>
    <w:pPr>
      <w:spacing w:after="0" w:line="360" w:lineRule="auto"/>
      <w:jc w:val="both"/>
    </w:pPr>
    <w:rPr>
      <w:rFonts w:eastAsia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6659"/>
    <w:rPr>
      <w:rFonts w:ascii="Arial" w:eastAsia="Calibri" w:hAnsi="Arial" w:cs="Arial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866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86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5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65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59"/>
    <w:rPr>
      <w:rFonts w:ascii="Arial" w:eastAsia="Calibri" w:hAnsi="Arial" w:cs="Arial"/>
    </w:rPr>
  </w:style>
  <w:style w:type="character" w:customStyle="1" w:styleId="apple-style-span">
    <w:name w:val="apple-style-span"/>
    <w:basedOn w:val="Fuentedeprrafopredeter"/>
    <w:rsid w:val="00386659"/>
  </w:style>
  <w:style w:type="table" w:styleId="Tablaconcuadrcula">
    <w:name w:val="Table Grid"/>
    <w:basedOn w:val="Tablanormal"/>
    <w:uiPriority w:val="59"/>
    <w:rsid w:val="0038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A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3D1"/>
    <w:rPr>
      <w:color w:val="800080"/>
      <w:u w:val="single"/>
    </w:rPr>
  </w:style>
  <w:style w:type="paragraph" w:customStyle="1" w:styleId="xl63">
    <w:name w:val="xl63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8">
    <w:name w:val="xl6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9">
    <w:name w:val="xl6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0">
    <w:name w:val="xl7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6">
    <w:name w:val="xl76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7">
    <w:name w:val="xl7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8">
    <w:name w:val="xl7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84">
    <w:name w:val="xl8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6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65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65AD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5AD"/>
    <w:rPr>
      <w:rFonts w:ascii="Arial" w:eastAsia="Calibri" w:hAnsi="Arial" w:cs="Arial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F725A"/>
    <w:pPr>
      <w:tabs>
        <w:tab w:val="left" w:pos="567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3FEC"/>
    <w:pPr>
      <w:spacing w:after="100"/>
      <w:ind w:left="220"/>
    </w:pPr>
  </w:style>
  <w:style w:type="paragraph" w:customStyle="1" w:styleId="xl85">
    <w:name w:val="xl85"/>
    <w:basedOn w:val="Normal"/>
    <w:rsid w:val="00FD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6">
    <w:name w:val="xl86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7">
    <w:name w:val="xl87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55671"/>
    <w:pPr>
      <w:spacing w:after="200"/>
    </w:pPr>
    <w:rPr>
      <w:i/>
      <w:iCs/>
      <w:color w:val="1F497D" w:themeColor="text2"/>
      <w:sz w:val="18"/>
      <w:szCs w:val="18"/>
    </w:rPr>
  </w:style>
  <w:style w:type="table" w:styleId="Cuadrculadetablaclara">
    <w:name w:val="Grid Table Light"/>
    <w:basedOn w:val="Tablanormal"/>
    <w:uiPriority w:val="40"/>
    <w:rsid w:val="003F0F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INE">
    <w:name w:val="Estilo INE"/>
    <w:basedOn w:val="Tablanormal"/>
    <w:uiPriority w:val="99"/>
    <w:rsid w:val="009154C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D5007F"/>
        <w:vAlign w:val="center"/>
      </w:tcPr>
    </w:tblStylePr>
    <w:tblStylePr w:type="lastRow">
      <w:rPr>
        <w:b/>
        <w:color w:val="FFFFFF" w:themeColor="background1"/>
      </w:rPr>
    </w:tblStylePr>
    <w:tblStylePr w:type="band2Horz">
      <w:pPr>
        <w:jc w:val="center"/>
      </w:pPr>
      <w:tblPr/>
      <w:tcPr>
        <w:shd w:val="clear" w:color="auto" w:fill="D9D9D9" w:themeFill="background1" w:themeFillShade="D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8B28-CF5C-40D4-B135-E64522E0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VALDEZ MENDEZ SANDRA FABIOLA</cp:lastModifiedBy>
  <cp:revision>2</cp:revision>
  <cp:lastPrinted>2019-03-21T00:46:00Z</cp:lastPrinted>
  <dcterms:created xsi:type="dcterms:W3CDTF">2019-03-21T01:29:00Z</dcterms:created>
  <dcterms:modified xsi:type="dcterms:W3CDTF">2019-03-21T01:29:00Z</dcterms:modified>
</cp:coreProperties>
</file>