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566" w:rsidRPr="008D5620" w:rsidRDefault="00875566" w:rsidP="00875566">
      <w:pPr>
        <w:jc w:val="center"/>
        <w:rPr>
          <w:rFonts w:ascii="Arial" w:hAnsi="Arial" w:cs="Arial"/>
          <w:b/>
          <w:sz w:val="20"/>
          <w:szCs w:val="20"/>
          <w:lang w:val="es-MX"/>
        </w:rPr>
      </w:pPr>
      <w:r w:rsidRPr="008D5620">
        <w:rPr>
          <w:rFonts w:ascii="Arial" w:hAnsi="Arial" w:cs="Arial"/>
          <w:b/>
          <w:sz w:val="20"/>
          <w:szCs w:val="20"/>
          <w:lang w:val="es-MX"/>
        </w:rPr>
        <w:t>GUÍA SIMPLE DE ARCHIVO 201</w:t>
      </w:r>
      <w:r w:rsidR="00056184" w:rsidRPr="008D5620">
        <w:rPr>
          <w:rFonts w:ascii="Arial" w:hAnsi="Arial" w:cs="Arial"/>
          <w:b/>
          <w:sz w:val="20"/>
          <w:szCs w:val="20"/>
          <w:lang w:val="es-MX"/>
        </w:rPr>
        <w:t>5</w:t>
      </w:r>
    </w:p>
    <w:p w:rsidR="00C3777F" w:rsidRPr="008D5620" w:rsidRDefault="00C3777F" w:rsidP="00875566">
      <w:pPr>
        <w:jc w:val="center"/>
        <w:rPr>
          <w:rFonts w:ascii="Arial" w:hAnsi="Arial" w:cs="Arial"/>
          <w:b/>
          <w:sz w:val="20"/>
          <w:szCs w:val="20"/>
          <w:lang w:val="es-MX"/>
        </w:rPr>
      </w:pPr>
    </w:p>
    <w:p w:rsidR="00FA4CF5" w:rsidRPr="008D5620" w:rsidRDefault="00FA4CF5" w:rsidP="00FA4CF5">
      <w:pPr>
        <w:rPr>
          <w:rFonts w:ascii="Arial" w:hAnsi="Arial" w:cs="Arial"/>
          <w:b/>
          <w:sz w:val="20"/>
          <w:szCs w:val="20"/>
          <w:lang w:val="es-MX"/>
        </w:rPr>
      </w:pPr>
      <w:r w:rsidRPr="008D5620">
        <w:rPr>
          <w:rFonts w:ascii="Arial" w:hAnsi="Arial" w:cs="Arial"/>
          <w:b/>
          <w:sz w:val="20"/>
          <w:szCs w:val="20"/>
          <w:lang w:val="es-MX"/>
        </w:rPr>
        <w:t>Área de identificación                                                                                                                  Fecha de elaboración</w:t>
      </w:r>
      <w:r w:rsidR="00F1416D" w:rsidRPr="008D5620">
        <w:rPr>
          <w:rFonts w:ascii="Arial" w:hAnsi="Arial" w:cs="Arial"/>
          <w:b/>
          <w:sz w:val="20"/>
          <w:szCs w:val="20"/>
          <w:lang w:val="es-MX"/>
        </w:rPr>
        <w:t xml:space="preserve">: </w:t>
      </w:r>
      <w:r w:rsidR="00056184" w:rsidRPr="008D5620">
        <w:rPr>
          <w:rFonts w:ascii="Arial" w:hAnsi="Arial" w:cs="Arial"/>
          <w:b/>
          <w:sz w:val="20"/>
          <w:szCs w:val="20"/>
          <w:lang w:val="es-MX"/>
        </w:rPr>
        <w:t>12</w:t>
      </w:r>
      <w:r w:rsidR="00F1416D" w:rsidRPr="008D5620">
        <w:rPr>
          <w:rFonts w:ascii="Arial" w:hAnsi="Arial" w:cs="Arial"/>
          <w:b/>
          <w:sz w:val="20"/>
          <w:szCs w:val="20"/>
          <w:lang w:val="es-MX"/>
        </w:rPr>
        <w:t xml:space="preserve"> de </w:t>
      </w:r>
      <w:r w:rsidR="00056184" w:rsidRPr="008D5620">
        <w:rPr>
          <w:rFonts w:ascii="Arial" w:hAnsi="Arial" w:cs="Arial"/>
          <w:b/>
          <w:sz w:val="20"/>
          <w:szCs w:val="20"/>
          <w:lang w:val="es-MX"/>
        </w:rPr>
        <w:t>Noviembre de 2015</w:t>
      </w:r>
    </w:p>
    <w:p w:rsidR="00F3107E" w:rsidRPr="008D5620" w:rsidRDefault="00F3107E" w:rsidP="00FA4CF5">
      <w:pPr>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FA4CF5" w:rsidRPr="008D5620" w:rsidTr="00ED7225">
        <w:tc>
          <w:tcPr>
            <w:tcW w:w="14283" w:type="dxa"/>
          </w:tcPr>
          <w:p w:rsidR="00FA4CF5" w:rsidRPr="008D5620" w:rsidRDefault="00FA4CF5" w:rsidP="00F3107E">
            <w:pPr>
              <w:jc w:val="both"/>
              <w:rPr>
                <w:rFonts w:ascii="Arial" w:hAnsi="Arial" w:cs="Arial"/>
                <w:sz w:val="20"/>
                <w:szCs w:val="20"/>
                <w:lang w:val="es-MX"/>
              </w:rPr>
            </w:pPr>
            <w:r w:rsidRPr="008D5620">
              <w:rPr>
                <w:rFonts w:ascii="Arial" w:hAnsi="Arial" w:cs="Arial"/>
                <w:b/>
                <w:sz w:val="20"/>
                <w:szCs w:val="20"/>
                <w:lang w:val="es-MX"/>
              </w:rPr>
              <w:t>Órgano Responsable</w:t>
            </w:r>
            <w:r w:rsidRPr="008D5620">
              <w:rPr>
                <w:rFonts w:ascii="Arial" w:hAnsi="Arial" w:cs="Arial"/>
                <w:sz w:val="20"/>
                <w:szCs w:val="20"/>
                <w:lang w:val="es-MX"/>
              </w:rPr>
              <w:t xml:space="preserve">: </w:t>
            </w:r>
            <w:r w:rsidR="00F3107E" w:rsidRPr="008D5620">
              <w:rPr>
                <w:rFonts w:ascii="Arial" w:hAnsi="Arial" w:cs="Arial"/>
                <w:sz w:val="20"/>
                <w:szCs w:val="20"/>
                <w:lang w:val="es-MX"/>
              </w:rPr>
              <w:t>Junta Local Ejecutiva</w:t>
            </w:r>
            <w:r w:rsidR="00B3781B" w:rsidRPr="008D5620">
              <w:rPr>
                <w:rFonts w:ascii="Arial" w:hAnsi="Arial" w:cs="Arial"/>
                <w:sz w:val="20"/>
                <w:szCs w:val="20"/>
                <w:lang w:val="es-MX"/>
              </w:rPr>
              <w:t xml:space="preserve"> de Sonora</w:t>
            </w:r>
          </w:p>
        </w:tc>
      </w:tr>
      <w:tr w:rsidR="00FA4CF5" w:rsidRPr="008D5620" w:rsidTr="00ED7225">
        <w:tc>
          <w:tcPr>
            <w:tcW w:w="14283" w:type="dxa"/>
          </w:tcPr>
          <w:p w:rsidR="00FA4CF5" w:rsidRPr="008D5620" w:rsidRDefault="00FA4CF5" w:rsidP="00F3107E">
            <w:pPr>
              <w:jc w:val="both"/>
              <w:rPr>
                <w:rFonts w:ascii="Arial" w:hAnsi="Arial" w:cs="Arial"/>
                <w:sz w:val="20"/>
                <w:szCs w:val="20"/>
                <w:lang w:val="es-MX"/>
              </w:rPr>
            </w:pPr>
            <w:r w:rsidRPr="008D5620">
              <w:rPr>
                <w:rFonts w:ascii="Arial" w:hAnsi="Arial" w:cs="Arial"/>
                <w:b/>
                <w:sz w:val="20"/>
                <w:szCs w:val="20"/>
                <w:lang w:val="es-MX"/>
              </w:rPr>
              <w:t>Nombre del responsable y cargo</w:t>
            </w:r>
            <w:r w:rsidRPr="008D5620">
              <w:rPr>
                <w:rFonts w:ascii="Arial" w:hAnsi="Arial" w:cs="Arial"/>
                <w:sz w:val="20"/>
                <w:szCs w:val="20"/>
                <w:lang w:val="es-MX"/>
              </w:rPr>
              <w:t>:</w:t>
            </w:r>
            <w:r w:rsidR="00875566" w:rsidRPr="008D5620">
              <w:rPr>
                <w:rFonts w:ascii="Arial" w:hAnsi="Arial" w:cs="Arial"/>
                <w:sz w:val="20"/>
                <w:szCs w:val="20"/>
                <w:lang w:val="es-MX"/>
              </w:rPr>
              <w:t xml:space="preserve"> </w:t>
            </w:r>
            <w:r w:rsidR="00F3107E" w:rsidRPr="008D5620">
              <w:rPr>
                <w:rFonts w:ascii="Arial" w:hAnsi="Arial" w:cs="Arial"/>
                <w:sz w:val="20"/>
                <w:szCs w:val="20"/>
                <w:lang w:val="es-MX"/>
              </w:rPr>
              <w:t>Mtro. Benjamín Hernández Ávalos</w:t>
            </w:r>
          </w:p>
        </w:tc>
      </w:tr>
      <w:tr w:rsidR="00FA4CF5" w:rsidRPr="008D5620" w:rsidTr="00ED7225">
        <w:tc>
          <w:tcPr>
            <w:tcW w:w="14283" w:type="dxa"/>
          </w:tcPr>
          <w:p w:rsidR="00FA4CF5" w:rsidRPr="008D5620" w:rsidRDefault="00FA4CF5" w:rsidP="00056184">
            <w:pPr>
              <w:jc w:val="both"/>
              <w:rPr>
                <w:rFonts w:ascii="Arial" w:hAnsi="Arial" w:cs="Arial"/>
                <w:sz w:val="20"/>
                <w:szCs w:val="20"/>
                <w:lang w:val="es-MX"/>
              </w:rPr>
            </w:pPr>
            <w:r w:rsidRPr="008D5620">
              <w:rPr>
                <w:rFonts w:ascii="Arial" w:hAnsi="Arial" w:cs="Arial"/>
                <w:b/>
                <w:sz w:val="20"/>
                <w:szCs w:val="20"/>
                <w:lang w:val="es-MX"/>
              </w:rPr>
              <w:t>Domicilio</w:t>
            </w:r>
            <w:r w:rsidRPr="008D5620">
              <w:rPr>
                <w:rFonts w:ascii="Arial" w:hAnsi="Arial" w:cs="Arial"/>
                <w:sz w:val="20"/>
                <w:szCs w:val="20"/>
                <w:lang w:val="es-MX"/>
              </w:rPr>
              <w:t>:</w:t>
            </w:r>
            <w:r w:rsidR="00F3107E" w:rsidRPr="008D5620">
              <w:rPr>
                <w:rFonts w:ascii="Arial" w:hAnsi="Arial" w:cs="Arial"/>
                <w:sz w:val="20"/>
                <w:szCs w:val="20"/>
                <w:lang w:val="es-MX"/>
              </w:rPr>
              <w:t xml:space="preserve"> </w:t>
            </w:r>
            <w:r w:rsidR="00056184" w:rsidRPr="008D5620">
              <w:rPr>
                <w:rFonts w:ascii="Arial" w:hAnsi="Arial" w:cs="Arial"/>
                <w:sz w:val="20"/>
                <w:szCs w:val="20"/>
                <w:lang w:val="es-MX"/>
              </w:rPr>
              <w:t>Calzada de los Ángeles No. 107, Col. Las Quintas. Hermosillo, Sonora</w:t>
            </w:r>
          </w:p>
        </w:tc>
      </w:tr>
      <w:tr w:rsidR="00FA4CF5" w:rsidRPr="008D5620" w:rsidTr="00ED7225">
        <w:tc>
          <w:tcPr>
            <w:tcW w:w="14283" w:type="dxa"/>
          </w:tcPr>
          <w:p w:rsidR="00FA4CF5" w:rsidRPr="008D5620" w:rsidRDefault="00FA4CF5" w:rsidP="00056184">
            <w:pPr>
              <w:jc w:val="both"/>
              <w:rPr>
                <w:rFonts w:ascii="Arial" w:hAnsi="Arial" w:cs="Arial"/>
                <w:sz w:val="20"/>
                <w:szCs w:val="20"/>
                <w:lang w:val="es-MX"/>
              </w:rPr>
            </w:pPr>
            <w:r w:rsidRPr="008D5620">
              <w:rPr>
                <w:rFonts w:ascii="Arial" w:hAnsi="Arial" w:cs="Arial"/>
                <w:b/>
                <w:sz w:val="20"/>
                <w:szCs w:val="20"/>
                <w:lang w:val="es-MX"/>
              </w:rPr>
              <w:t>Teléfono</w:t>
            </w:r>
            <w:r w:rsidRPr="008D5620">
              <w:rPr>
                <w:rFonts w:ascii="Arial" w:hAnsi="Arial" w:cs="Arial"/>
                <w:sz w:val="20"/>
                <w:szCs w:val="20"/>
                <w:lang w:val="es-MX"/>
              </w:rPr>
              <w:t>:</w:t>
            </w:r>
            <w:r w:rsidR="00056184" w:rsidRPr="008D5620">
              <w:rPr>
                <w:rFonts w:ascii="Arial" w:hAnsi="Arial" w:cs="Arial"/>
                <w:sz w:val="20"/>
                <w:szCs w:val="20"/>
                <w:lang w:val="es-MX"/>
              </w:rPr>
              <w:t xml:space="preserve"> (662) 2897365</w:t>
            </w:r>
          </w:p>
        </w:tc>
      </w:tr>
      <w:tr w:rsidR="00FA4CF5" w:rsidRPr="008D5620" w:rsidTr="00ED7225">
        <w:tc>
          <w:tcPr>
            <w:tcW w:w="14283" w:type="dxa"/>
          </w:tcPr>
          <w:p w:rsidR="00FA4CF5" w:rsidRPr="008D5620" w:rsidRDefault="00FA4CF5" w:rsidP="00A356F0">
            <w:pPr>
              <w:jc w:val="both"/>
              <w:rPr>
                <w:rFonts w:ascii="Arial" w:hAnsi="Arial" w:cs="Arial"/>
                <w:sz w:val="20"/>
                <w:szCs w:val="20"/>
                <w:lang w:val="es-MX"/>
              </w:rPr>
            </w:pPr>
            <w:r w:rsidRPr="008D5620">
              <w:rPr>
                <w:rFonts w:ascii="Arial" w:hAnsi="Arial" w:cs="Arial"/>
                <w:b/>
                <w:sz w:val="20"/>
                <w:szCs w:val="20"/>
                <w:lang w:val="es-MX"/>
              </w:rPr>
              <w:t>Correo electrónico</w:t>
            </w:r>
            <w:r w:rsidRPr="008D5620">
              <w:rPr>
                <w:rFonts w:ascii="Arial" w:hAnsi="Arial" w:cs="Arial"/>
                <w:sz w:val="20"/>
                <w:szCs w:val="20"/>
                <w:lang w:val="es-MX"/>
              </w:rPr>
              <w:t>:</w:t>
            </w:r>
            <w:r w:rsidR="000D2480" w:rsidRPr="008D5620">
              <w:rPr>
                <w:rFonts w:ascii="Arial" w:hAnsi="Arial" w:cs="Arial"/>
                <w:sz w:val="20"/>
                <w:szCs w:val="20"/>
                <w:lang w:val="es-MX"/>
              </w:rPr>
              <w:t xml:space="preserve"> </w:t>
            </w:r>
            <w:r w:rsidR="00A356F0" w:rsidRPr="008D5620">
              <w:rPr>
                <w:rFonts w:ascii="Arial" w:hAnsi="Arial" w:cs="Arial"/>
                <w:sz w:val="20"/>
                <w:szCs w:val="20"/>
                <w:lang w:val="es-MX"/>
              </w:rPr>
              <w:t>benjamin.hernandez@in</w:t>
            </w:r>
            <w:r w:rsidR="00F3107E" w:rsidRPr="008D5620">
              <w:rPr>
                <w:rFonts w:ascii="Arial" w:hAnsi="Arial" w:cs="Arial"/>
                <w:sz w:val="20"/>
                <w:szCs w:val="20"/>
                <w:lang w:val="es-MX"/>
              </w:rPr>
              <w:t>e.mx</w:t>
            </w:r>
          </w:p>
        </w:tc>
      </w:tr>
    </w:tbl>
    <w:p w:rsidR="00FA4CF5" w:rsidRPr="008D5620" w:rsidRDefault="00FA4CF5" w:rsidP="00FA4CF5">
      <w:pPr>
        <w:jc w:val="both"/>
        <w:rPr>
          <w:rFonts w:ascii="Arial" w:hAnsi="Arial" w:cs="Arial"/>
          <w:sz w:val="20"/>
          <w:szCs w:val="20"/>
          <w:lang w:val="es-MX"/>
        </w:rPr>
      </w:pPr>
    </w:p>
    <w:p w:rsidR="00F3107E" w:rsidRPr="008D5620" w:rsidRDefault="00F3107E" w:rsidP="00F3107E">
      <w:pPr>
        <w:jc w:val="both"/>
        <w:rPr>
          <w:rFonts w:ascii="Arial" w:hAnsi="Arial" w:cs="Arial"/>
          <w:b/>
          <w:sz w:val="20"/>
          <w:szCs w:val="20"/>
          <w:lang w:val="es-MX"/>
        </w:rPr>
      </w:pPr>
      <w:r w:rsidRPr="008D5620">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F3107E" w:rsidRPr="008D5620" w:rsidTr="003C56AD">
        <w:tc>
          <w:tcPr>
            <w:tcW w:w="14283" w:type="dxa"/>
          </w:tcPr>
          <w:p w:rsidR="00F3107E" w:rsidRPr="008D5620" w:rsidRDefault="00F3107E" w:rsidP="003C56AD">
            <w:pPr>
              <w:jc w:val="both"/>
              <w:rPr>
                <w:rFonts w:ascii="Arial" w:hAnsi="Arial" w:cs="Arial"/>
                <w:sz w:val="20"/>
                <w:szCs w:val="20"/>
                <w:lang w:val="es-MX"/>
              </w:rPr>
            </w:pPr>
            <w:r w:rsidRPr="008D5620">
              <w:rPr>
                <w:rFonts w:ascii="Arial" w:hAnsi="Arial" w:cs="Arial"/>
                <w:b/>
                <w:sz w:val="20"/>
                <w:szCs w:val="20"/>
                <w:lang w:val="es-MX"/>
              </w:rPr>
              <w:t>Archivo:</w:t>
            </w:r>
            <w:r w:rsidRPr="008D5620">
              <w:rPr>
                <w:rFonts w:ascii="Arial" w:hAnsi="Arial" w:cs="Arial"/>
                <w:sz w:val="20"/>
                <w:szCs w:val="20"/>
                <w:lang w:val="es-MX"/>
              </w:rPr>
              <w:t xml:space="preserve"> Trámite </w:t>
            </w:r>
          </w:p>
        </w:tc>
      </w:tr>
      <w:tr w:rsidR="00F3107E" w:rsidRPr="008D5620" w:rsidTr="003C56AD">
        <w:tc>
          <w:tcPr>
            <w:tcW w:w="14283" w:type="dxa"/>
          </w:tcPr>
          <w:p w:rsidR="00F3107E" w:rsidRPr="008D5620" w:rsidRDefault="00F3107E" w:rsidP="003C56AD">
            <w:pPr>
              <w:jc w:val="both"/>
              <w:rPr>
                <w:rFonts w:ascii="Arial" w:hAnsi="Arial" w:cs="Arial"/>
                <w:sz w:val="20"/>
                <w:szCs w:val="20"/>
                <w:lang w:val="es-MX"/>
              </w:rPr>
            </w:pPr>
            <w:r w:rsidRPr="008D5620">
              <w:rPr>
                <w:rFonts w:ascii="Arial" w:hAnsi="Arial" w:cs="Arial"/>
                <w:b/>
                <w:sz w:val="20"/>
                <w:szCs w:val="20"/>
                <w:lang w:val="es-MX"/>
              </w:rPr>
              <w:t>Área generadora:</w:t>
            </w:r>
            <w:r w:rsidRPr="008D5620">
              <w:rPr>
                <w:rFonts w:ascii="Arial" w:hAnsi="Arial" w:cs="Arial"/>
                <w:sz w:val="20"/>
                <w:szCs w:val="20"/>
                <w:lang w:val="es-MX"/>
              </w:rPr>
              <w:t xml:space="preserve"> Vocalía Ejecutiva </w:t>
            </w:r>
          </w:p>
        </w:tc>
      </w:tr>
    </w:tbl>
    <w:p w:rsidR="00F3107E" w:rsidRPr="008D5620" w:rsidRDefault="00F3107E" w:rsidP="00F3107E">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F3107E" w:rsidRPr="008D5620" w:rsidTr="003C56AD">
        <w:tc>
          <w:tcPr>
            <w:tcW w:w="14283" w:type="dxa"/>
            <w:gridSpan w:val="5"/>
          </w:tcPr>
          <w:p w:rsidR="00F3107E" w:rsidRPr="008D5620" w:rsidRDefault="00F3107E" w:rsidP="00056184">
            <w:pPr>
              <w:jc w:val="both"/>
              <w:rPr>
                <w:rFonts w:ascii="Arial" w:hAnsi="Arial" w:cs="Arial"/>
                <w:sz w:val="20"/>
                <w:szCs w:val="20"/>
                <w:lang w:val="es-MX"/>
              </w:rPr>
            </w:pPr>
            <w:r w:rsidRPr="008D5620">
              <w:rPr>
                <w:rFonts w:ascii="Arial" w:hAnsi="Arial" w:cs="Arial"/>
                <w:b/>
                <w:sz w:val="20"/>
                <w:szCs w:val="20"/>
                <w:lang w:val="es-MX"/>
              </w:rPr>
              <w:t>Fondo</w:t>
            </w:r>
            <w:r w:rsidRPr="008D5620">
              <w:rPr>
                <w:rFonts w:ascii="Arial" w:hAnsi="Arial" w:cs="Arial"/>
                <w:sz w:val="20"/>
                <w:szCs w:val="20"/>
                <w:lang w:val="es-MX"/>
              </w:rPr>
              <w:t xml:space="preserve">: Instituto </w:t>
            </w:r>
            <w:r w:rsidR="00056184" w:rsidRPr="008D5620">
              <w:rPr>
                <w:rFonts w:ascii="Arial" w:hAnsi="Arial" w:cs="Arial"/>
                <w:sz w:val="20"/>
                <w:szCs w:val="20"/>
                <w:lang w:val="es-MX"/>
              </w:rPr>
              <w:t>Naciona</w:t>
            </w:r>
            <w:r w:rsidRPr="008D5620">
              <w:rPr>
                <w:rFonts w:ascii="Arial" w:hAnsi="Arial" w:cs="Arial"/>
                <w:sz w:val="20"/>
                <w:szCs w:val="20"/>
                <w:lang w:val="es-MX"/>
              </w:rPr>
              <w:t>l Electoral</w:t>
            </w:r>
          </w:p>
        </w:tc>
      </w:tr>
      <w:tr w:rsidR="00F3107E" w:rsidRPr="008D5620" w:rsidTr="003C56AD">
        <w:tc>
          <w:tcPr>
            <w:tcW w:w="14283" w:type="dxa"/>
            <w:gridSpan w:val="5"/>
          </w:tcPr>
          <w:p w:rsidR="00F3107E" w:rsidRPr="008D5620" w:rsidRDefault="00F3107E" w:rsidP="00AB7CBC">
            <w:pPr>
              <w:jc w:val="both"/>
              <w:rPr>
                <w:rFonts w:ascii="Arial" w:hAnsi="Arial" w:cs="Arial"/>
                <w:sz w:val="20"/>
                <w:szCs w:val="20"/>
                <w:lang w:val="es-MX"/>
              </w:rPr>
            </w:pPr>
            <w:r w:rsidRPr="008D5620">
              <w:rPr>
                <w:rFonts w:ascii="Arial" w:hAnsi="Arial" w:cs="Arial"/>
                <w:b/>
                <w:sz w:val="20"/>
                <w:szCs w:val="20"/>
                <w:lang w:val="es-MX"/>
              </w:rPr>
              <w:t>Sección</w:t>
            </w:r>
            <w:r w:rsidRPr="008D5620">
              <w:rPr>
                <w:rFonts w:ascii="Arial" w:hAnsi="Arial" w:cs="Arial"/>
                <w:sz w:val="20"/>
                <w:szCs w:val="20"/>
                <w:lang w:val="es-MX"/>
              </w:rPr>
              <w:t xml:space="preserve">: 1 </w:t>
            </w:r>
            <w:r w:rsidR="00AB7CBC" w:rsidRPr="008D5620">
              <w:rPr>
                <w:rFonts w:ascii="Arial" w:hAnsi="Arial" w:cs="Arial"/>
                <w:b/>
                <w:sz w:val="20"/>
                <w:szCs w:val="20"/>
                <w:lang w:val="es-MX"/>
              </w:rPr>
              <w:t>Legislación</w:t>
            </w:r>
          </w:p>
        </w:tc>
      </w:tr>
      <w:tr w:rsidR="00F3107E" w:rsidRPr="008D5620" w:rsidTr="003C56AD">
        <w:tc>
          <w:tcPr>
            <w:tcW w:w="2802" w:type="dxa"/>
            <w:vAlign w:val="center"/>
          </w:tcPr>
          <w:p w:rsidR="00F3107E" w:rsidRPr="008D5620" w:rsidRDefault="00F3107E" w:rsidP="003C56AD">
            <w:pPr>
              <w:jc w:val="center"/>
              <w:rPr>
                <w:rFonts w:ascii="Arial" w:hAnsi="Arial" w:cs="Arial"/>
                <w:b/>
                <w:sz w:val="20"/>
                <w:szCs w:val="20"/>
                <w:lang w:val="es-MX"/>
              </w:rPr>
            </w:pPr>
            <w:r w:rsidRPr="008D5620">
              <w:rPr>
                <w:rFonts w:ascii="Arial" w:hAnsi="Arial" w:cs="Arial"/>
                <w:b/>
                <w:sz w:val="20"/>
                <w:szCs w:val="20"/>
                <w:lang w:val="es-MX"/>
              </w:rPr>
              <w:t>Serie</w:t>
            </w:r>
          </w:p>
        </w:tc>
        <w:tc>
          <w:tcPr>
            <w:tcW w:w="4394" w:type="dxa"/>
            <w:vAlign w:val="center"/>
          </w:tcPr>
          <w:p w:rsidR="00F3107E" w:rsidRPr="008D5620" w:rsidRDefault="00F3107E" w:rsidP="003C56AD">
            <w:pPr>
              <w:jc w:val="center"/>
              <w:rPr>
                <w:rFonts w:ascii="Arial" w:hAnsi="Arial" w:cs="Arial"/>
                <w:b/>
                <w:sz w:val="20"/>
                <w:szCs w:val="20"/>
                <w:lang w:val="es-MX"/>
              </w:rPr>
            </w:pPr>
            <w:r w:rsidRPr="008D5620">
              <w:rPr>
                <w:rFonts w:ascii="Arial" w:hAnsi="Arial" w:cs="Arial"/>
                <w:b/>
                <w:sz w:val="20"/>
                <w:szCs w:val="20"/>
                <w:lang w:val="es-MX"/>
              </w:rPr>
              <w:t>Descripción</w:t>
            </w:r>
          </w:p>
        </w:tc>
        <w:tc>
          <w:tcPr>
            <w:tcW w:w="2410" w:type="dxa"/>
            <w:vAlign w:val="center"/>
          </w:tcPr>
          <w:p w:rsidR="00F3107E" w:rsidRPr="008D5620" w:rsidRDefault="00F3107E" w:rsidP="003C56AD">
            <w:pPr>
              <w:jc w:val="center"/>
              <w:rPr>
                <w:rFonts w:ascii="Arial" w:hAnsi="Arial" w:cs="Arial"/>
                <w:b/>
                <w:sz w:val="20"/>
                <w:szCs w:val="20"/>
                <w:lang w:val="es-MX"/>
              </w:rPr>
            </w:pPr>
            <w:r w:rsidRPr="008D5620">
              <w:rPr>
                <w:rFonts w:ascii="Arial" w:hAnsi="Arial" w:cs="Arial"/>
                <w:b/>
                <w:sz w:val="20"/>
                <w:szCs w:val="20"/>
                <w:lang w:val="es-MX"/>
              </w:rPr>
              <w:t>Años extremos</w:t>
            </w:r>
          </w:p>
        </w:tc>
        <w:tc>
          <w:tcPr>
            <w:tcW w:w="2126" w:type="dxa"/>
            <w:vAlign w:val="center"/>
          </w:tcPr>
          <w:p w:rsidR="00F3107E" w:rsidRPr="008D5620" w:rsidRDefault="00F3107E" w:rsidP="003C56AD">
            <w:pPr>
              <w:jc w:val="center"/>
              <w:rPr>
                <w:rFonts w:ascii="Arial" w:hAnsi="Arial" w:cs="Arial"/>
                <w:b/>
                <w:sz w:val="20"/>
                <w:szCs w:val="20"/>
                <w:lang w:val="es-MX"/>
              </w:rPr>
            </w:pPr>
            <w:r w:rsidRPr="008D5620">
              <w:rPr>
                <w:rFonts w:ascii="Arial" w:hAnsi="Arial" w:cs="Arial"/>
                <w:b/>
                <w:sz w:val="20"/>
                <w:szCs w:val="20"/>
                <w:lang w:val="es-MX"/>
              </w:rPr>
              <w:t>Volumen</w:t>
            </w:r>
          </w:p>
        </w:tc>
        <w:tc>
          <w:tcPr>
            <w:tcW w:w="2551" w:type="dxa"/>
            <w:vAlign w:val="center"/>
          </w:tcPr>
          <w:p w:rsidR="00F3107E" w:rsidRPr="008D5620" w:rsidRDefault="00F3107E" w:rsidP="003C56AD">
            <w:pPr>
              <w:jc w:val="center"/>
              <w:rPr>
                <w:rFonts w:ascii="Arial" w:hAnsi="Arial" w:cs="Arial"/>
                <w:b/>
                <w:sz w:val="20"/>
                <w:szCs w:val="20"/>
                <w:lang w:val="es-MX"/>
              </w:rPr>
            </w:pPr>
            <w:r w:rsidRPr="008D5620">
              <w:rPr>
                <w:rFonts w:ascii="Arial" w:hAnsi="Arial" w:cs="Arial"/>
                <w:b/>
                <w:sz w:val="20"/>
                <w:szCs w:val="20"/>
                <w:lang w:val="es-MX"/>
              </w:rPr>
              <w:t>Ubicación física</w:t>
            </w:r>
          </w:p>
        </w:tc>
      </w:tr>
      <w:tr w:rsidR="00F3107E" w:rsidRPr="008D5620" w:rsidTr="003C56AD">
        <w:tc>
          <w:tcPr>
            <w:tcW w:w="2802" w:type="dxa"/>
          </w:tcPr>
          <w:p w:rsidR="00F3107E" w:rsidRPr="008D5620" w:rsidRDefault="00F3107E" w:rsidP="003C56AD">
            <w:pPr>
              <w:jc w:val="both"/>
              <w:rPr>
                <w:rFonts w:ascii="Arial" w:hAnsi="Arial" w:cs="Arial"/>
                <w:sz w:val="20"/>
                <w:szCs w:val="20"/>
                <w:lang w:val="es-MX"/>
              </w:rPr>
            </w:pPr>
            <w:r w:rsidRPr="008D5620">
              <w:rPr>
                <w:rFonts w:ascii="Arial" w:hAnsi="Arial" w:cs="Arial"/>
                <w:sz w:val="20"/>
                <w:szCs w:val="20"/>
                <w:lang w:val="es-MX"/>
              </w:rPr>
              <w:t>1.10</w:t>
            </w:r>
          </w:p>
          <w:p w:rsidR="00F3107E" w:rsidRPr="008D5620" w:rsidRDefault="00F3107E" w:rsidP="003C56AD">
            <w:pPr>
              <w:jc w:val="both"/>
              <w:rPr>
                <w:rFonts w:ascii="Arial" w:hAnsi="Arial" w:cs="Arial"/>
                <w:sz w:val="20"/>
                <w:szCs w:val="20"/>
                <w:lang w:val="es-MX"/>
              </w:rPr>
            </w:pPr>
            <w:r w:rsidRPr="008D5620">
              <w:rPr>
                <w:rFonts w:ascii="Arial" w:hAnsi="Arial" w:cs="Arial"/>
                <w:sz w:val="20"/>
                <w:szCs w:val="20"/>
                <w:lang w:val="es-MX"/>
              </w:rPr>
              <w:t>Instrumentos Jurídicos Consensuales (Convenios, Bases de Colaboración, Acuerdos, Etc.)</w:t>
            </w:r>
          </w:p>
        </w:tc>
        <w:tc>
          <w:tcPr>
            <w:tcW w:w="4394" w:type="dxa"/>
          </w:tcPr>
          <w:p w:rsidR="00F3107E" w:rsidRPr="008D5620" w:rsidRDefault="00056184" w:rsidP="003C56AD">
            <w:pPr>
              <w:jc w:val="both"/>
              <w:rPr>
                <w:rFonts w:ascii="Arial" w:hAnsi="Arial" w:cs="Arial"/>
                <w:sz w:val="20"/>
                <w:szCs w:val="20"/>
                <w:lang w:val="es-MX"/>
              </w:rPr>
            </w:pPr>
            <w:r w:rsidRPr="008D5620">
              <w:rPr>
                <w:rFonts w:ascii="Arial" w:hAnsi="Arial" w:cs="Arial"/>
                <w:sz w:val="20"/>
                <w:szCs w:val="20"/>
                <w:lang w:val="es-MX"/>
              </w:rPr>
              <w:t>Convenios de Colaboración con el Instituto Estatal Electoral y de Participación Ciudadana en Sonora</w:t>
            </w:r>
          </w:p>
          <w:p w:rsidR="00F3107E" w:rsidRPr="008D5620" w:rsidRDefault="00F3107E" w:rsidP="003C56AD">
            <w:pPr>
              <w:jc w:val="both"/>
              <w:rPr>
                <w:rFonts w:ascii="Arial" w:hAnsi="Arial" w:cs="Arial"/>
                <w:b/>
                <w:sz w:val="20"/>
                <w:szCs w:val="20"/>
                <w:lang w:val="es-MX"/>
              </w:rPr>
            </w:pPr>
          </w:p>
        </w:tc>
        <w:tc>
          <w:tcPr>
            <w:tcW w:w="2410" w:type="dxa"/>
          </w:tcPr>
          <w:p w:rsidR="00F3107E" w:rsidRPr="008D5620" w:rsidRDefault="00F3107E" w:rsidP="008A337E">
            <w:pPr>
              <w:jc w:val="center"/>
              <w:rPr>
                <w:rFonts w:ascii="Arial" w:hAnsi="Arial" w:cs="Arial"/>
                <w:sz w:val="20"/>
                <w:szCs w:val="20"/>
                <w:lang w:val="es-MX"/>
              </w:rPr>
            </w:pPr>
            <w:r w:rsidRPr="008D5620">
              <w:rPr>
                <w:rFonts w:ascii="Arial" w:hAnsi="Arial" w:cs="Arial"/>
                <w:sz w:val="20"/>
                <w:szCs w:val="20"/>
                <w:lang w:val="es-MX"/>
              </w:rPr>
              <w:t>201</w:t>
            </w:r>
            <w:r w:rsidR="008A337E" w:rsidRPr="008D5620">
              <w:rPr>
                <w:rFonts w:ascii="Arial" w:hAnsi="Arial" w:cs="Arial"/>
                <w:sz w:val="20"/>
                <w:szCs w:val="20"/>
                <w:lang w:val="es-MX"/>
              </w:rPr>
              <w:t>4</w:t>
            </w:r>
            <w:r w:rsidR="00056184" w:rsidRPr="008D5620">
              <w:rPr>
                <w:rFonts w:ascii="Arial" w:hAnsi="Arial" w:cs="Arial"/>
                <w:sz w:val="20"/>
                <w:szCs w:val="20"/>
                <w:lang w:val="es-MX"/>
              </w:rPr>
              <w:t>-2015</w:t>
            </w:r>
          </w:p>
        </w:tc>
        <w:tc>
          <w:tcPr>
            <w:tcW w:w="2126" w:type="dxa"/>
          </w:tcPr>
          <w:p w:rsidR="00F3107E" w:rsidRPr="008D5620" w:rsidRDefault="00800191" w:rsidP="003C56AD">
            <w:pPr>
              <w:jc w:val="center"/>
              <w:rPr>
                <w:rFonts w:ascii="Arial" w:hAnsi="Arial" w:cs="Arial"/>
                <w:sz w:val="20"/>
                <w:szCs w:val="20"/>
                <w:lang w:val="es-MX"/>
              </w:rPr>
            </w:pPr>
            <w:r w:rsidRPr="008D5620">
              <w:rPr>
                <w:rFonts w:ascii="Arial" w:hAnsi="Arial" w:cs="Arial"/>
                <w:sz w:val="20"/>
                <w:szCs w:val="20"/>
                <w:lang w:val="es-MX"/>
              </w:rPr>
              <w:t>1 Expediente</w:t>
            </w:r>
          </w:p>
        </w:tc>
        <w:tc>
          <w:tcPr>
            <w:tcW w:w="2551" w:type="dxa"/>
          </w:tcPr>
          <w:p w:rsidR="00F3107E" w:rsidRPr="008D5620" w:rsidRDefault="00056184" w:rsidP="003C56AD">
            <w:pPr>
              <w:jc w:val="center"/>
              <w:rPr>
                <w:rFonts w:ascii="Arial" w:hAnsi="Arial" w:cs="Arial"/>
                <w:sz w:val="20"/>
                <w:szCs w:val="20"/>
                <w:lang w:val="es-MX"/>
              </w:rPr>
            </w:pPr>
            <w:r w:rsidRPr="008D5620">
              <w:rPr>
                <w:rFonts w:ascii="Arial" w:hAnsi="Arial" w:cs="Arial"/>
                <w:sz w:val="20"/>
                <w:szCs w:val="20"/>
                <w:lang w:val="es-MX"/>
              </w:rPr>
              <w:t>Archivero 4</w:t>
            </w:r>
          </w:p>
          <w:p w:rsidR="00F3107E" w:rsidRPr="008D5620" w:rsidRDefault="00F3107E" w:rsidP="003C56AD">
            <w:pPr>
              <w:jc w:val="center"/>
              <w:rPr>
                <w:rFonts w:ascii="Arial" w:hAnsi="Arial" w:cs="Arial"/>
                <w:sz w:val="20"/>
                <w:szCs w:val="20"/>
                <w:lang w:val="es-MX"/>
              </w:rPr>
            </w:pPr>
            <w:r w:rsidRPr="008D5620">
              <w:rPr>
                <w:rFonts w:ascii="Arial" w:hAnsi="Arial" w:cs="Arial"/>
                <w:sz w:val="20"/>
                <w:szCs w:val="20"/>
                <w:lang w:val="es-MX"/>
              </w:rPr>
              <w:t xml:space="preserve">Cajón A </w:t>
            </w:r>
          </w:p>
          <w:p w:rsidR="00F3107E" w:rsidRPr="008D5620" w:rsidRDefault="00F3107E" w:rsidP="003C56AD">
            <w:pPr>
              <w:jc w:val="center"/>
              <w:rPr>
                <w:rFonts w:ascii="Arial" w:hAnsi="Arial" w:cs="Arial"/>
                <w:sz w:val="20"/>
                <w:szCs w:val="20"/>
                <w:lang w:val="es-MX"/>
              </w:rPr>
            </w:pPr>
            <w:r w:rsidRPr="008D5620">
              <w:rPr>
                <w:rFonts w:ascii="Arial" w:hAnsi="Arial" w:cs="Arial"/>
                <w:sz w:val="20"/>
                <w:szCs w:val="20"/>
                <w:lang w:val="es-MX"/>
              </w:rPr>
              <w:t>Área Vocalía Ejecutiva</w:t>
            </w:r>
          </w:p>
        </w:tc>
      </w:tr>
      <w:tr w:rsidR="003C56AD" w:rsidRPr="008D5620" w:rsidTr="003C56AD">
        <w:tc>
          <w:tcPr>
            <w:tcW w:w="2802" w:type="dxa"/>
          </w:tcPr>
          <w:p w:rsidR="003C56AD" w:rsidRPr="008D5620" w:rsidRDefault="003C56AD" w:rsidP="003C56AD">
            <w:pPr>
              <w:jc w:val="both"/>
              <w:rPr>
                <w:rFonts w:ascii="Arial" w:hAnsi="Arial" w:cs="Arial"/>
                <w:sz w:val="20"/>
                <w:szCs w:val="20"/>
                <w:lang w:val="es-MX"/>
              </w:rPr>
            </w:pPr>
            <w:r w:rsidRPr="008D5620">
              <w:rPr>
                <w:rFonts w:ascii="Arial" w:hAnsi="Arial" w:cs="Arial"/>
                <w:sz w:val="20"/>
                <w:szCs w:val="20"/>
                <w:lang w:val="es-MX"/>
              </w:rPr>
              <w:t>1.13</w:t>
            </w:r>
          </w:p>
          <w:p w:rsidR="003C56AD" w:rsidRPr="008D5620" w:rsidRDefault="003C56AD" w:rsidP="003C56AD">
            <w:pPr>
              <w:jc w:val="both"/>
              <w:rPr>
                <w:rFonts w:ascii="Arial" w:hAnsi="Arial" w:cs="Arial"/>
                <w:sz w:val="20"/>
                <w:szCs w:val="20"/>
                <w:lang w:val="es-MX"/>
              </w:rPr>
            </w:pPr>
            <w:r w:rsidRPr="008D5620">
              <w:rPr>
                <w:rFonts w:ascii="Arial" w:hAnsi="Arial" w:cs="Arial"/>
                <w:sz w:val="20"/>
                <w:szCs w:val="20"/>
                <w:lang w:val="es-MX"/>
              </w:rPr>
              <w:t>Diario Oficial de la Federación (Publicaciones)</w:t>
            </w:r>
          </w:p>
        </w:tc>
        <w:tc>
          <w:tcPr>
            <w:tcW w:w="4394" w:type="dxa"/>
          </w:tcPr>
          <w:p w:rsidR="003C56AD" w:rsidRPr="008D5620" w:rsidRDefault="003C56AD" w:rsidP="003C56AD">
            <w:pPr>
              <w:jc w:val="both"/>
              <w:rPr>
                <w:rFonts w:ascii="Arial" w:hAnsi="Arial" w:cs="Arial"/>
                <w:sz w:val="20"/>
                <w:szCs w:val="20"/>
                <w:lang w:val="es-MX"/>
              </w:rPr>
            </w:pPr>
            <w:r w:rsidRPr="008D5620">
              <w:rPr>
                <w:rFonts w:ascii="Arial" w:hAnsi="Arial" w:cs="Arial"/>
                <w:sz w:val="20"/>
                <w:szCs w:val="20"/>
                <w:lang w:val="es-MX"/>
              </w:rPr>
              <w:t>Publicaciones en la Gaceta Oficial del Edo. De Sonora.</w:t>
            </w:r>
          </w:p>
          <w:p w:rsidR="003C56AD" w:rsidRPr="008D5620" w:rsidRDefault="003C56AD" w:rsidP="003C56AD">
            <w:pPr>
              <w:jc w:val="both"/>
              <w:rPr>
                <w:rFonts w:ascii="Arial" w:hAnsi="Arial" w:cs="Arial"/>
                <w:sz w:val="20"/>
                <w:szCs w:val="20"/>
                <w:lang w:val="es-MX"/>
              </w:rPr>
            </w:pPr>
          </w:p>
          <w:p w:rsidR="003C56AD" w:rsidRPr="008D5620" w:rsidRDefault="003C56AD" w:rsidP="003C56AD">
            <w:pPr>
              <w:jc w:val="both"/>
              <w:rPr>
                <w:rFonts w:ascii="Arial" w:hAnsi="Arial" w:cs="Arial"/>
                <w:sz w:val="20"/>
                <w:szCs w:val="20"/>
                <w:lang w:val="es-MX"/>
              </w:rPr>
            </w:pPr>
          </w:p>
          <w:p w:rsidR="003C56AD" w:rsidRPr="008D5620" w:rsidRDefault="003C56AD" w:rsidP="003C56AD">
            <w:pPr>
              <w:jc w:val="both"/>
              <w:rPr>
                <w:rFonts w:ascii="Arial" w:hAnsi="Arial" w:cs="Arial"/>
                <w:sz w:val="20"/>
                <w:szCs w:val="20"/>
                <w:lang w:val="es-MX"/>
              </w:rPr>
            </w:pPr>
          </w:p>
        </w:tc>
        <w:tc>
          <w:tcPr>
            <w:tcW w:w="2410" w:type="dxa"/>
          </w:tcPr>
          <w:p w:rsidR="003C56AD" w:rsidRPr="008D5620" w:rsidRDefault="003C56AD" w:rsidP="008A337E">
            <w:pPr>
              <w:jc w:val="center"/>
              <w:rPr>
                <w:rFonts w:ascii="Arial" w:hAnsi="Arial" w:cs="Arial"/>
                <w:sz w:val="20"/>
                <w:szCs w:val="20"/>
                <w:lang w:val="es-MX"/>
              </w:rPr>
            </w:pPr>
            <w:r w:rsidRPr="008D5620">
              <w:rPr>
                <w:rFonts w:ascii="Arial" w:hAnsi="Arial" w:cs="Arial"/>
                <w:sz w:val="20"/>
                <w:szCs w:val="20"/>
                <w:lang w:val="es-MX"/>
              </w:rPr>
              <w:t>201</w:t>
            </w:r>
            <w:r w:rsidR="008A337E" w:rsidRPr="008D5620">
              <w:rPr>
                <w:rFonts w:ascii="Arial" w:hAnsi="Arial" w:cs="Arial"/>
                <w:sz w:val="20"/>
                <w:szCs w:val="20"/>
                <w:lang w:val="es-MX"/>
              </w:rPr>
              <w:t>4</w:t>
            </w:r>
            <w:r w:rsidRPr="008D5620">
              <w:rPr>
                <w:rFonts w:ascii="Arial" w:hAnsi="Arial" w:cs="Arial"/>
                <w:sz w:val="20"/>
                <w:szCs w:val="20"/>
                <w:lang w:val="es-MX"/>
              </w:rPr>
              <w:t>-2015</w:t>
            </w:r>
          </w:p>
        </w:tc>
        <w:tc>
          <w:tcPr>
            <w:tcW w:w="2126" w:type="dxa"/>
          </w:tcPr>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1 Expediente</w:t>
            </w:r>
          </w:p>
        </w:tc>
        <w:tc>
          <w:tcPr>
            <w:tcW w:w="2551" w:type="dxa"/>
          </w:tcPr>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Archivero 4</w:t>
            </w:r>
          </w:p>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Cajón A</w:t>
            </w:r>
          </w:p>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Área Vocalía Ejecutiva</w:t>
            </w:r>
          </w:p>
        </w:tc>
      </w:tr>
      <w:tr w:rsidR="003C56AD" w:rsidRPr="008D5620" w:rsidTr="003C56AD">
        <w:tc>
          <w:tcPr>
            <w:tcW w:w="14283" w:type="dxa"/>
            <w:gridSpan w:val="5"/>
          </w:tcPr>
          <w:p w:rsidR="003C56AD" w:rsidRPr="008D5620" w:rsidRDefault="003C56AD" w:rsidP="00AB7CBC">
            <w:pPr>
              <w:jc w:val="both"/>
              <w:rPr>
                <w:rFonts w:ascii="Arial" w:hAnsi="Arial" w:cs="Arial"/>
                <w:sz w:val="20"/>
                <w:szCs w:val="20"/>
                <w:lang w:val="es-MX"/>
              </w:rPr>
            </w:pPr>
            <w:r w:rsidRPr="008D5620">
              <w:rPr>
                <w:rFonts w:ascii="Arial" w:hAnsi="Arial" w:cs="Arial"/>
                <w:b/>
                <w:sz w:val="20"/>
                <w:szCs w:val="20"/>
                <w:lang w:val="es-MX"/>
              </w:rPr>
              <w:t>Sección: 2</w:t>
            </w:r>
            <w:r w:rsidR="00AB7CBC" w:rsidRPr="008D5620">
              <w:rPr>
                <w:rFonts w:ascii="Arial" w:hAnsi="Arial" w:cs="Arial"/>
                <w:b/>
                <w:sz w:val="20"/>
                <w:szCs w:val="20"/>
                <w:lang w:val="es-MX"/>
              </w:rPr>
              <w:t xml:space="preserve"> Asuntos Jurídicos</w:t>
            </w:r>
          </w:p>
        </w:tc>
      </w:tr>
      <w:tr w:rsidR="003C56AD" w:rsidRPr="008D5620" w:rsidTr="003C56AD">
        <w:tc>
          <w:tcPr>
            <w:tcW w:w="2802" w:type="dxa"/>
            <w:vAlign w:val="center"/>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Serie</w:t>
            </w:r>
          </w:p>
        </w:tc>
        <w:tc>
          <w:tcPr>
            <w:tcW w:w="4394" w:type="dxa"/>
            <w:vAlign w:val="center"/>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Descripción</w:t>
            </w:r>
          </w:p>
        </w:tc>
        <w:tc>
          <w:tcPr>
            <w:tcW w:w="2410" w:type="dxa"/>
            <w:vAlign w:val="center"/>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Años extremos</w:t>
            </w:r>
          </w:p>
        </w:tc>
        <w:tc>
          <w:tcPr>
            <w:tcW w:w="2126" w:type="dxa"/>
            <w:vAlign w:val="center"/>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Volumen</w:t>
            </w:r>
          </w:p>
        </w:tc>
        <w:tc>
          <w:tcPr>
            <w:tcW w:w="2551" w:type="dxa"/>
            <w:vAlign w:val="center"/>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Ubicación física</w:t>
            </w:r>
          </w:p>
        </w:tc>
      </w:tr>
      <w:tr w:rsidR="003C56AD" w:rsidRPr="008D5620" w:rsidTr="003C56AD">
        <w:tc>
          <w:tcPr>
            <w:tcW w:w="2802" w:type="dxa"/>
          </w:tcPr>
          <w:p w:rsidR="003C56AD" w:rsidRPr="008D5620" w:rsidRDefault="003C56AD" w:rsidP="00060F76">
            <w:pPr>
              <w:rPr>
                <w:rFonts w:ascii="Arial" w:hAnsi="Arial" w:cs="Arial"/>
                <w:sz w:val="20"/>
                <w:szCs w:val="20"/>
                <w:lang w:val="es-MX"/>
              </w:rPr>
            </w:pPr>
            <w:r w:rsidRPr="008D5620">
              <w:rPr>
                <w:rFonts w:ascii="Arial" w:hAnsi="Arial" w:cs="Arial"/>
                <w:sz w:val="20"/>
                <w:szCs w:val="20"/>
                <w:lang w:val="es-MX"/>
              </w:rPr>
              <w:t>2.15</w:t>
            </w:r>
          </w:p>
          <w:p w:rsidR="003C56AD" w:rsidRPr="008D5620" w:rsidRDefault="003C56AD" w:rsidP="00060F76">
            <w:pPr>
              <w:rPr>
                <w:rFonts w:ascii="Arial" w:hAnsi="Arial" w:cs="Arial"/>
                <w:sz w:val="20"/>
                <w:szCs w:val="20"/>
                <w:lang w:val="es-MX"/>
              </w:rPr>
            </w:pPr>
            <w:r w:rsidRPr="008D5620">
              <w:rPr>
                <w:rFonts w:ascii="Arial" w:hAnsi="Arial" w:cs="Arial"/>
                <w:sz w:val="20"/>
                <w:szCs w:val="20"/>
                <w:lang w:val="es-MX"/>
              </w:rPr>
              <w:t>Notificaciones.</w:t>
            </w:r>
          </w:p>
        </w:tc>
        <w:tc>
          <w:tcPr>
            <w:tcW w:w="4394" w:type="dxa"/>
          </w:tcPr>
          <w:p w:rsidR="003C56AD" w:rsidRPr="008D5620" w:rsidRDefault="003C56AD" w:rsidP="003C56AD">
            <w:pPr>
              <w:jc w:val="both"/>
              <w:rPr>
                <w:rFonts w:ascii="Arial" w:hAnsi="Arial" w:cs="Arial"/>
                <w:sz w:val="20"/>
                <w:szCs w:val="20"/>
                <w:lang w:val="es-MX"/>
              </w:rPr>
            </w:pPr>
            <w:r w:rsidRPr="008D5620">
              <w:rPr>
                <w:rFonts w:ascii="Arial" w:hAnsi="Arial" w:cs="Arial"/>
                <w:sz w:val="20"/>
                <w:szCs w:val="20"/>
                <w:lang w:val="es-MX"/>
              </w:rPr>
              <w:t>Notificaciones de la Unidad Técnica de lo Contencioso. Y documentación resultante de diligencias.</w:t>
            </w:r>
          </w:p>
          <w:p w:rsidR="003C56AD" w:rsidRPr="008D5620" w:rsidRDefault="003C56AD" w:rsidP="003C56AD">
            <w:pPr>
              <w:jc w:val="both"/>
              <w:rPr>
                <w:rFonts w:ascii="Arial" w:hAnsi="Arial" w:cs="Arial"/>
                <w:sz w:val="20"/>
                <w:szCs w:val="20"/>
                <w:lang w:val="es-MX"/>
              </w:rPr>
            </w:pPr>
          </w:p>
          <w:p w:rsidR="003C56AD" w:rsidRPr="008D5620" w:rsidRDefault="003C56AD" w:rsidP="003C56AD">
            <w:pPr>
              <w:jc w:val="both"/>
              <w:rPr>
                <w:rFonts w:ascii="Arial" w:hAnsi="Arial" w:cs="Arial"/>
                <w:sz w:val="20"/>
                <w:szCs w:val="20"/>
                <w:lang w:val="es-MX"/>
              </w:rPr>
            </w:pPr>
          </w:p>
          <w:p w:rsidR="003C56AD" w:rsidRPr="008D5620" w:rsidRDefault="003C56AD" w:rsidP="003C56AD">
            <w:pPr>
              <w:jc w:val="both"/>
              <w:rPr>
                <w:rFonts w:ascii="Arial" w:hAnsi="Arial" w:cs="Arial"/>
                <w:sz w:val="20"/>
                <w:szCs w:val="20"/>
                <w:lang w:val="es-MX"/>
              </w:rPr>
            </w:pPr>
          </w:p>
        </w:tc>
        <w:tc>
          <w:tcPr>
            <w:tcW w:w="2410" w:type="dxa"/>
          </w:tcPr>
          <w:p w:rsidR="003C56AD" w:rsidRPr="008D5620" w:rsidRDefault="003C56AD" w:rsidP="008A337E">
            <w:pPr>
              <w:jc w:val="center"/>
              <w:rPr>
                <w:rFonts w:ascii="Arial" w:hAnsi="Arial" w:cs="Arial"/>
                <w:sz w:val="20"/>
                <w:szCs w:val="20"/>
                <w:lang w:val="es-MX"/>
              </w:rPr>
            </w:pPr>
            <w:r w:rsidRPr="008D5620">
              <w:rPr>
                <w:rFonts w:ascii="Arial" w:hAnsi="Arial" w:cs="Arial"/>
                <w:sz w:val="20"/>
                <w:szCs w:val="20"/>
                <w:lang w:val="es-MX"/>
              </w:rPr>
              <w:t>201</w:t>
            </w:r>
            <w:r w:rsidR="008A337E" w:rsidRPr="008D5620">
              <w:rPr>
                <w:rFonts w:ascii="Arial" w:hAnsi="Arial" w:cs="Arial"/>
                <w:sz w:val="20"/>
                <w:szCs w:val="20"/>
                <w:lang w:val="es-MX"/>
              </w:rPr>
              <w:t>4</w:t>
            </w:r>
            <w:r w:rsidRPr="008D5620">
              <w:rPr>
                <w:rFonts w:ascii="Arial" w:hAnsi="Arial" w:cs="Arial"/>
                <w:sz w:val="20"/>
                <w:szCs w:val="20"/>
                <w:lang w:val="es-MX"/>
              </w:rPr>
              <w:t>-2015</w:t>
            </w:r>
          </w:p>
        </w:tc>
        <w:tc>
          <w:tcPr>
            <w:tcW w:w="2126" w:type="dxa"/>
          </w:tcPr>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6 Expedientes</w:t>
            </w:r>
          </w:p>
        </w:tc>
        <w:tc>
          <w:tcPr>
            <w:tcW w:w="2551" w:type="dxa"/>
          </w:tcPr>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Archivero 4</w:t>
            </w:r>
          </w:p>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Cajón A</w:t>
            </w:r>
          </w:p>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Área Vocalía Ejecutiva</w:t>
            </w:r>
          </w:p>
        </w:tc>
      </w:tr>
      <w:tr w:rsidR="00AB7CBC" w:rsidRPr="008D5620" w:rsidTr="003C56AD">
        <w:tc>
          <w:tcPr>
            <w:tcW w:w="14283" w:type="dxa"/>
            <w:gridSpan w:val="5"/>
          </w:tcPr>
          <w:p w:rsidR="00AB7CBC" w:rsidRPr="008D5620" w:rsidRDefault="00AB7CBC" w:rsidP="00AB7CBC">
            <w:pPr>
              <w:jc w:val="both"/>
              <w:rPr>
                <w:rFonts w:ascii="Arial" w:hAnsi="Arial" w:cs="Arial"/>
                <w:b/>
                <w:sz w:val="20"/>
                <w:szCs w:val="20"/>
                <w:lang w:val="es-MX"/>
              </w:rPr>
            </w:pPr>
            <w:r w:rsidRPr="008D5620">
              <w:rPr>
                <w:rFonts w:ascii="Arial" w:hAnsi="Arial" w:cs="Arial"/>
                <w:b/>
                <w:sz w:val="20"/>
                <w:szCs w:val="20"/>
                <w:lang w:val="es-MX"/>
              </w:rPr>
              <w:t>Sección: 9 Comunicación Social y Relaciones Públicas</w:t>
            </w:r>
          </w:p>
        </w:tc>
      </w:tr>
      <w:tr w:rsidR="00AB7CBC" w:rsidRPr="008D5620" w:rsidTr="00AB7CBC">
        <w:trPr>
          <w:trHeight w:val="391"/>
        </w:trPr>
        <w:tc>
          <w:tcPr>
            <w:tcW w:w="2802"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lastRenderedPageBreak/>
              <w:t>Serie</w:t>
            </w:r>
          </w:p>
        </w:tc>
        <w:tc>
          <w:tcPr>
            <w:tcW w:w="4394"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Descripción</w:t>
            </w:r>
          </w:p>
        </w:tc>
        <w:tc>
          <w:tcPr>
            <w:tcW w:w="2410"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Años extremos</w:t>
            </w:r>
          </w:p>
        </w:tc>
        <w:tc>
          <w:tcPr>
            <w:tcW w:w="2126"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Volumen</w:t>
            </w:r>
          </w:p>
        </w:tc>
        <w:tc>
          <w:tcPr>
            <w:tcW w:w="2551"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Ubicación física</w:t>
            </w:r>
          </w:p>
        </w:tc>
      </w:tr>
      <w:tr w:rsidR="00AB7CBC" w:rsidRPr="008D5620" w:rsidTr="00AB7CBC">
        <w:trPr>
          <w:trHeight w:val="240"/>
        </w:trPr>
        <w:tc>
          <w:tcPr>
            <w:tcW w:w="2802" w:type="dxa"/>
          </w:tcPr>
          <w:p w:rsidR="00AB7CBC" w:rsidRPr="008D5620" w:rsidRDefault="00AB7CBC" w:rsidP="00A356F0">
            <w:pPr>
              <w:jc w:val="both"/>
              <w:rPr>
                <w:rFonts w:ascii="Arial" w:hAnsi="Arial" w:cs="Arial"/>
                <w:sz w:val="20"/>
                <w:szCs w:val="20"/>
                <w:lang w:val="es-MX"/>
              </w:rPr>
            </w:pPr>
            <w:r w:rsidRPr="008D5620">
              <w:rPr>
                <w:rFonts w:ascii="Arial" w:hAnsi="Arial" w:cs="Arial"/>
                <w:sz w:val="20"/>
                <w:szCs w:val="20"/>
                <w:lang w:val="es-MX"/>
              </w:rPr>
              <w:t>9.7</w:t>
            </w:r>
            <w:r w:rsidR="00A356F0" w:rsidRPr="008D5620">
              <w:rPr>
                <w:rFonts w:ascii="Arial" w:hAnsi="Arial" w:cs="Arial"/>
                <w:sz w:val="20"/>
                <w:szCs w:val="20"/>
                <w:lang w:val="es-MX"/>
              </w:rPr>
              <w:t xml:space="preserve"> boletines informativos para medios</w:t>
            </w:r>
          </w:p>
        </w:tc>
        <w:tc>
          <w:tcPr>
            <w:tcW w:w="4394" w:type="dxa"/>
          </w:tcPr>
          <w:p w:rsidR="00AB7CBC" w:rsidRPr="008D5620" w:rsidRDefault="00AB7CBC" w:rsidP="00AB7CBC">
            <w:pPr>
              <w:jc w:val="both"/>
              <w:rPr>
                <w:rFonts w:ascii="Arial" w:hAnsi="Arial" w:cs="Arial"/>
                <w:sz w:val="20"/>
                <w:szCs w:val="20"/>
                <w:lang w:val="es-MX"/>
              </w:rPr>
            </w:pPr>
            <w:r w:rsidRPr="008D5620">
              <w:rPr>
                <w:rFonts w:ascii="Arial" w:hAnsi="Arial" w:cs="Arial"/>
                <w:sz w:val="20"/>
                <w:szCs w:val="20"/>
                <w:lang w:val="es-MX"/>
              </w:rPr>
              <w:t>Boletines y Comunicados de Prensa Nacionales y Locales enviados a Medios de Comunicación Estatales.</w:t>
            </w:r>
          </w:p>
        </w:tc>
        <w:tc>
          <w:tcPr>
            <w:tcW w:w="2410" w:type="dxa"/>
          </w:tcPr>
          <w:p w:rsidR="00AB7CBC" w:rsidRPr="008D5620" w:rsidRDefault="00AB7CBC" w:rsidP="008A337E">
            <w:pPr>
              <w:jc w:val="center"/>
              <w:rPr>
                <w:rFonts w:ascii="Arial" w:hAnsi="Arial" w:cs="Arial"/>
                <w:sz w:val="20"/>
                <w:szCs w:val="20"/>
                <w:lang w:val="es-MX"/>
              </w:rPr>
            </w:pPr>
            <w:r w:rsidRPr="008D5620">
              <w:rPr>
                <w:rFonts w:ascii="Arial" w:hAnsi="Arial" w:cs="Arial"/>
                <w:sz w:val="20"/>
                <w:szCs w:val="20"/>
                <w:lang w:val="es-MX"/>
              </w:rPr>
              <w:t>201</w:t>
            </w:r>
            <w:r w:rsidR="008A337E" w:rsidRPr="008D5620">
              <w:rPr>
                <w:rFonts w:ascii="Arial" w:hAnsi="Arial" w:cs="Arial"/>
                <w:sz w:val="20"/>
                <w:szCs w:val="20"/>
                <w:lang w:val="es-MX"/>
              </w:rPr>
              <w:t>4</w:t>
            </w:r>
            <w:r w:rsidRPr="008D5620">
              <w:rPr>
                <w:rFonts w:ascii="Arial" w:hAnsi="Arial" w:cs="Arial"/>
                <w:sz w:val="20"/>
                <w:szCs w:val="20"/>
                <w:lang w:val="es-MX"/>
              </w:rPr>
              <w:t>-2015</w:t>
            </w:r>
          </w:p>
        </w:tc>
        <w:tc>
          <w:tcPr>
            <w:tcW w:w="2126" w:type="dxa"/>
          </w:tcPr>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1 Expediente</w:t>
            </w:r>
          </w:p>
        </w:tc>
        <w:tc>
          <w:tcPr>
            <w:tcW w:w="2551" w:type="dxa"/>
          </w:tcPr>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Archivero 1</w:t>
            </w:r>
          </w:p>
        </w:tc>
      </w:tr>
      <w:tr w:rsidR="00AB7CBC" w:rsidRPr="008D5620" w:rsidTr="00AB7CBC">
        <w:trPr>
          <w:trHeight w:val="237"/>
        </w:trPr>
        <w:tc>
          <w:tcPr>
            <w:tcW w:w="2802" w:type="dxa"/>
          </w:tcPr>
          <w:p w:rsidR="00AB7CBC" w:rsidRPr="008D5620" w:rsidRDefault="00AB7CBC" w:rsidP="00A356F0">
            <w:pPr>
              <w:autoSpaceDE w:val="0"/>
              <w:autoSpaceDN w:val="0"/>
              <w:adjustRightInd w:val="0"/>
              <w:jc w:val="both"/>
              <w:rPr>
                <w:rFonts w:ascii="Arial" w:hAnsi="Arial" w:cs="Arial"/>
                <w:sz w:val="20"/>
                <w:szCs w:val="20"/>
                <w:lang w:val="es-MX"/>
              </w:rPr>
            </w:pPr>
            <w:r w:rsidRPr="008D5620">
              <w:rPr>
                <w:rFonts w:ascii="Arial" w:hAnsi="Arial" w:cs="Arial"/>
                <w:sz w:val="20"/>
                <w:szCs w:val="20"/>
                <w:lang w:val="es-MX"/>
              </w:rPr>
              <w:t>9.8</w:t>
            </w:r>
            <w:r w:rsidR="00A356F0" w:rsidRPr="008D5620">
              <w:rPr>
                <w:rFonts w:ascii="Arial" w:hAnsi="Arial" w:cs="Arial"/>
                <w:sz w:val="20"/>
                <w:szCs w:val="20"/>
                <w:lang w:val="es-MX"/>
              </w:rPr>
              <w:t xml:space="preserve"> Inserciones y anuncios en periódicos y revistas</w:t>
            </w:r>
          </w:p>
        </w:tc>
        <w:tc>
          <w:tcPr>
            <w:tcW w:w="4394" w:type="dxa"/>
          </w:tcPr>
          <w:p w:rsidR="00AB7CBC" w:rsidRPr="008D5620" w:rsidRDefault="00AB7CBC" w:rsidP="00AB7CBC">
            <w:pPr>
              <w:jc w:val="both"/>
              <w:rPr>
                <w:rFonts w:ascii="Arial" w:hAnsi="Arial" w:cs="Arial"/>
                <w:sz w:val="20"/>
                <w:szCs w:val="20"/>
                <w:lang w:val="es-MX"/>
              </w:rPr>
            </w:pPr>
            <w:r w:rsidRPr="008D5620">
              <w:rPr>
                <w:rFonts w:ascii="Arial" w:hAnsi="Arial" w:cs="Arial"/>
                <w:sz w:val="20"/>
                <w:szCs w:val="20"/>
                <w:lang w:val="es-MX"/>
              </w:rPr>
              <w:t>Publicación Convocatoria CAES y SE  09 de noviembre de 2014; Publicación Desplegado Fecha Límite de las candidaturas Independientes a Diputados de MR para el PEF 2014-2015 22 de diciembre de 2014; Publicación Integración de los Consejos Local y Distritales en Sonora 23 de diciembre de 2014; Publicación sobre el Registro Nacional de Proveedores 18 de enero de 2015; Publicación sobre el Registro Nacional de Proveedores 8 de febrero de 2015; Publicación Llamado a Votar 31 de mayo y 7 de junio de 2015.</w:t>
            </w:r>
          </w:p>
        </w:tc>
        <w:tc>
          <w:tcPr>
            <w:tcW w:w="2410" w:type="dxa"/>
          </w:tcPr>
          <w:p w:rsidR="00AB7CBC" w:rsidRPr="008D5620" w:rsidRDefault="00AB7CBC" w:rsidP="008A337E">
            <w:pPr>
              <w:jc w:val="center"/>
              <w:rPr>
                <w:rFonts w:ascii="Arial" w:hAnsi="Arial" w:cs="Arial"/>
                <w:sz w:val="20"/>
                <w:szCs w:val="20"/>
                <w:lang w:val="es-MX"/>
              </w:rPr>
            </w:pPr>
            <w:r w:rsidRPr="008D5620">
              <w:rPr>
                <w:rFonts w:ascii="Arial" w:hAnsi="Arial" w:cs="Arial"/>
                <w:sz w:val="20"/>
                <w:szCs w:val="20"/>
                <w:lang w:val="es-MX"/>
              </w:rPr>
              <w:t>201</w:t>
            </w:r>
            <w:r w:rsidR="008A337E" w:rsidRPr="008D5620">
              <w:rPr>
                <w:rFonts w:ascii="Arial" w:hAnsi="Arial" w:cs="Arial"/>
                <w:sz w:val="20"/>
                <w:szCs w:val="20"/>
                <w:lang w:val="es-MX"/>
              </w:rPr>
              <w:t>4</w:t>
            </w:r>
            <w:r w:rsidRPr="008D5620">
              <w:rPr>
                <w:rFonts w:ascii="Arial" w:hAnsi="Arial" w:cs="Arial"/>
                <w:sz w:val="20"/>
                <w:szCs w:val="20"/>
                <w:lang w:val="es-MX"/>
              </w:rPr>
              <w:t>-2015</w:t>
            </w:r>
          </w:p>
        </w:tc>
        <w:tc>
          <w:tcPr>
            <w:tcW w:w="2126" w:type="dxa"/>
          </w:tcPr>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1 Expediente</w:t>
            </w:r>
          </w:p>
        </w:tc>
        <w:tc>
          <w:tcPr>
            <w:tcW w:w="2551" w:type="dxa"/>
          </w:tcPr>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Archivero 1</w:t>
            </w:r>
          </w:p>
        </w:tc>
      </w:tr>
      <w:tr w:rsidR="00AB7CBC" w:rsidRPr="008D5620" w:rsidTr="003C56AD">
        <w:tc>
          <w:tcPr>
            <w:tcW w:w="14283" w:type="dxa"/>
            <w:gridSpan w:val="5"/>
          </w:tcPr>
          <w:p w:rsidR="00AB7CBC" w:rsidRPr="008D5620" w:rsidRDefault="00AB7CBC" w:rsidP="00AB7CBC">
            <w:pPr>
              <w:jc w:val="both"/>
              <w:rPr>
                <w:rFonts w:ascii="Arial" w:hAnsi="Arial" w:cs="Arial"/>
                <w:sz w:val="20"/>
                <w:szCs w:val="20"/>
                <w:lang w:val="es-MX"/>
              </w:rPr>
            </w:pPr>
            <w:r w:rsidRPr="008D5620">
              <w:rPr>
                <w:rFonts w:ascii="Arial" w:hAnsi="Arial" w:cs="Arial"/>
                <w:b/>
                <w:sz w:val="20"/>
                <w:szCs w:val="20"/>
                <w:lang w:val="es-MX"/>
              </w:rPr>
              <w:t>Sección</w:t>
            </w:r>
            <w:r w:rsidRPr="008D5620">
              <w:rPr>
                <w:rFonts w:ascii="Arial" w:hAnsi="Arial" w:cs="Arial"/>
                <w:sz w:val="20"/>
                <w:szCs w:val="20"/>
                <w:lang w:val="es-MX"/>
              </w:rPr>
              <w:t xml:space="preserve">: </w:t>
            </w:r>
            <w:r w:rsidRPr="008D5620">
              <w:rPr>
                <w:rFonts w:ascii="Arial" w:hAnsi="Arial" w:cs="Arial"/>
                <w:b/>
                <w:sz w:val="20"/>
                <w:szCs w:val="20"/>
                <w:lang w:val="es-MX"/>
              </w:rPr>
              <w:t>13 Partidos Políticos Nacionales y Agrupaciones Políticas Nacionales, Prerrogativas y Fiscalización</w:t>
            </w:r>
          </w:p>
        </w:tc>
      </w:tr>
      <w:tr w:rsidR="00AB7CBC" w:rsidRPr="008D5620" w:rsidTr="003C56AD">
        <w:tc>
          <w:tcPr>
            <w:tcW w:w="2802"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Serie</w:t>
            </w:r>
          </w:p>
        </w:tc>
        <w:tc>
          <w:tcPr>
            <w:tcW w:w="4394"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Descripción</w:t>
            </w:r>
          </w:p>
        </w:tc>
        <w:tc>
          <w:tcPr>
            <w:tcW w:w="2410"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Años extremos</w:t>
            </w:r>
          </w:p>
        </w:tc>
        <w:tc>
          <w:tcPr>
            <w:tcW w:w="2126"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Volumen</w:t>
            </w:r>
          </w:p>
        </w:tc>
        <w:tc>
          <w:tcPr>
            <w:tcW w:w="2551"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Ubicación física</w:t>
            </w:r>
          </w:p>
        </w:tc>
      </w:tr>
      <w:tr w:rsidR="00AB7CBC" w:rsidRPr="008D5620" w:rsidTr="003C56AD">
        <w:tc>
          <w:tcPr>
            <w:tcW w:w="2802" w:type="dxa"/>
            <w:tcBorders>
              <w:top w:val="single" w:sz="4" w:space="0" w:color="auto"/>
              <w:left w:val="single" w:sz="4" w:space="0" w:color="auto"/>
              <w:bottom w:val="single" w:sz="4" w:space="0" w:color="auto"/>
              <w:right w:val="single" w:sz="4" w:space="0" w:color="auto"/>
            </w:tcBorders>
          </w:tcPr>
          <w:p w:rsidR="00AB7CBC" w:rsidRPr="008D5620" w:rsidRDefault="00AB7CBC" w:rsidP="00AB7CBC">
            <w:pPr>
              <w:jc w:val="both"/>
              <w:rPr>
                <w:rFonts w:ascii="Arial" w:hAnsi="Arial" w:cs="Arial"/>
                <w:sz w:val="20"/>
                <w:szCs w:val="20"/>
                <w:lang w:val="es-MX"/>
              </w:rPr>
            </w:pPr>
            <w:r w:rsidRPr="008D5620">
              <w:rPr>
                <w:rFonts w:ascii="Arial" w:hAnsi="Arial" w:cs="Arial"/>
                <w:sz w:val="20"/>
                <w:szCs w:val="20"/>
                <w:lang w:val="es-MX"/>
              </w:rPr>
              <w:t>13.24</w:t>
            </w:r>
          </w:p>
          <w:p w:rsidR="00AB7CBC" w:rsidRPr="008D5620" w:rsidRDefault="00AB7CBC" w:rsidP="00AB7CBC">
            <w:pPr>
              <w:jc w:val="both"/>
              <w:rPr>
                <w:rFonts w:ascii="Arial" w:hAnsi="Arial" w:cs="Arial"/>
                <w:sz w:val="20"/>
                <w:szCs w:val="20"/>
                <w:lang w:val="es-MX"/>
              </w:rPr>
            </w:pPr>
            <w:r w:rsidRPr="008D5620">
              <w:rPr>
                <w:rFonts w:ascii="Arial" w:hAnsi="Arial" w:cs="Arial"/>
                <w:sz w:val="20"/>
                <w:szCs w:val="20"/>
                <w:lang w:val="es-MX"/>
              </w:rPr>
              <w:t>Disposiciones en materia de informes y Fiscalización</w:t>
            </w:r>
          </w:p>
        </w:tc>
        <w:tc>
          <w:tcPr>
            <w:tcW w:w="4394" w:type="dxa"/>
            <w:tcBorders>
              <w:top w:val="single" w:sz="4" w:space="0" w:color="auto"/>
              <w:left w:val="single" w:sz="4" w:space="0" w:color="auto"/>
              <w:bottom w:val="single" w:sz="4" w:space="0" w:color="auto"/>
              <w:right w:val="single" w:sz="4" w:space="0" w:color="auto"/>
            </w:tcBorders>
          </w:tcPr>
          <w:p w:rsidR="00AB7CBC" w:rsidRPr="008D5620" w:rsidRDefault="00AB7CBC" w:rsidP="00AB7CBC">
            <w:pPr>
              <w:jc w:val="both"/>
              <w:rPr>
                <w:rFonts w:ascii="Arial" w:hAnsi="Arial" w:cs="Arial"/>
                <w:sz w:val="20"/>
                <w:szCs w:val="20"/>
                <w:lang w:val="es-MX"/>
              </w:rPr>
            </w:pPr>
            <w:r w:rsidRPr="008D5620">
              <w:rPr>
                <w:rFonts w:ascii="Arial" w:hAnsi="Arial" w:cs="Arial"/>
                <w:sz w:val="20"/>
                <w:szCs w:val="20"/>
                <w:lang w:val="es-MX"/>
              </w:rPr>
              <w:t xml:space="preserve">Notificaciones y documentación resultante de diligencias. </w:t>
            </w:r>
          </w:p>
        </w:tc>
        <w:tc>
          <w:tcPr>
            <w:tcW w:w="2410" w:type="dxa"/>
            <w:tcBorders>
              <w:top w:val="single" w:sz="4" w:space="0" w:color="auto"/>
              <w:left w:val="single" w:sz="4" w:space="0" w:color="auto"/>
              <w:bottom w:val="single" w:sz="4" w:space="0" w:color="auto"/>
              <w:right w:val="single" w:sz="4" w:space="0" w:color="auto"/>
            </w:tcBorders>
          </w:tcPr>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2015-2015</w:t>
            </w:r>
          </w:p>
        </w:tc>
        <w:tc>
          <w:tcPr>
            <w:tcW w:w="2126" w:type="dxa"/>
            <w:tcBorders>
              <w:top w:val="single" w:sz="4" w:space="0" w:color="auto"/>
              <w:left w:val="single" w:sz="4" w:space="0" w:color="auto"/>
              <w:bottom w:val="single" w:sz="4" w:space="0" w:color="auto"/>
              <w:right w:val="single" w:sz="4" w:space="0" w:color="auto"/>
            </w:tcBorders>
          </w:tcPr>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3 Expedientes</w:t>
            </w:r>
          </w:p>
        </w:tc>
        <w:tc>
          <w:tcPr>
            <w:tcW w:w="2551" w:type="dxa"/>
            <w:tcBorders>
              <w:top w:val="single" w:sz="4" w:space="0" w:color="auto"/>
              <w:left w:val="single" w:sz="4" w:space="0" w:color="auto"/>
              <w:bottom w:val="single" w:sz="4" w:space="0" w:color="auto"/>
              <w:right w:val="single" w:sz="4" w:space="0" w:color="auto"/>
            </w:tcBorders>
          </w:tcPr>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Archivero 4</w:t>
            </w:r>
          </w:p>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Cajón A</w:t>
            </w:r>
          </w:p>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Área Vocalía Ejecutiva</w:t>
            </w:r>
          </w:p>
        </w:tc>
      </w:tr>
      <w:tr w:rsidR="00AB7CBC" w:rsidRPr="008D5620" w:rsidTr="003C56AD">
        <w:tc>
          <w:tcPr>
            <w:tcW w:w="14283" w:type="dxa"/>
            <w:gridSpan w:val="5"/>
          </w:tcPr>
          <w:p w:rsidR="00AB7CBC" w:rsidRPr="008D5620" w:rsidRDefault="00AB7CBC" w:rsidP="00AB7CBC">
            <w:pPr>
              <w:jc w:val="both"/>
              <w:rPr>
                <w:rFonts w:ascii="Arial" w:hAnsi="Arial" w:cs="Arial"/>
                <w:sz w:val="20"/>
                <w:szCs w:val="20"/>
                <w:lang w:val="es-MX"/>
              </w:rPr>
            </w:pPr>
            <w:r w:rsidRPr="008D5620">
              <w:rPr>
                <w:rFonts w:ascii="Arial" w:hAnsi="Arial" w:cs="Arial"/>
                <w:b/>
                <w:sz w:val="20"/>
                <w:szCs w:val="20"/>
                <w:lang w:val="es-MX"/>
              </w:rPr>
              <w:t>Sección</w:t>
            </w:r>
            <w:r w:rsidRPr="008D5620">
              <w:rPr>
                <w:rFonts w:ascii="Arial" w:hAnsi="Arial" w:cs="Arial"/>
                <w:sz w:val="20"/>
                <w:szCs w:val="20"/>
                <w:lang w:val="es-MX"/>
              </w:rPr>
              <w:t xml:space="preserve">: </w:t>
            </w:r>
            <w:r w:rsidRPr="008D5620">
              <w:rPr>
                <w:rFonts w:ascii="Arial" w:hAnsi="Arial" w:cs="Arial"/>
                <w:b/>
                <w:sz w:val="20"/>
                <w:szCs w:val="20"/>
                <w:lang w:val="es-MX"/>
              </w:rPr>
              <w:t>15 Proceso Electoral</w:t>
            </w:r>
          </w:p>
        </w:tc>
      </w:tr>
      <w:tr w:rsidR="00AB7CBC" w:rsidRPr="008D5620" w:rsidTr="003C56AD">
        <w:tc>
          <w:tcPr>
            <w:tcW w:w="2802"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Serie</w:t>
            </w:r>
          </w:p>
        </w:tc>
        <w:tc>
          <w:tcPr>
            <w:tcW w:w="4394"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Descripción</w:t>
            </w:r>
          </w:p>
        </w:tc>
        <w:tc>
          <w:tcPr>
            <w:tcW w:w="2410"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Años extremos</w:t>
            </w:r>
          </w:p>
        </w:tc>
        <w:tc>
          <w:tcPr>
            <w:tcW w:w="2126"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Volumen</w:t>
            </w:r>
          </w:p>
        </w:tc>
        <w:tc>
          <w:tcPr>
            <w:tcW w:w="2551"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Ubicación física</w:t>
            </w:r>
          </w:p>
        </w:tc>
      </w:tr>
      <w:tr w:rsidR="00AB7CBC" w:rsidRPr="008D5620" w:rsidTr="003C56AD">
        <w:tc>
          <w:tcPr>
            <w:tcW w:w="2802" w:type="dxa"/>
          </w:tcPr>
          <w:p w:rsidR="00AB7CBC" w:rsidRPr="008D5620" w:rsidRDefault="00AB7CBC" w:rsidP="00AB7CBC">
            <w:pPr>
              <w:jc w:val="both"/>
              <w:rPr>
                <w:rFonts w:ascii="Arial" w:hAnsi="Arial" w:cs="Arial"/>
                <w:sz w:val="20"/>
                <w:szCs w:val="20"/>
                <w:lang w:val="es-MX"/>
              </w:rPr>
            </w:pPr>
            <w:r w:rsidRPr="008D5620">
              <w:rPr>
                <w:rFonts w:ascii="Arial" w:hAnsi="Arial" w:cs="Arial"/>
                <w:sz w:val="20"/>
                <w:szCs w:val="20"/>
                <w:lang w:val="es-MX"/>
              </w:rPr>
              <w:t>15.1 Disposiciones para el Proceso Electoral</w:t>
            </w:r>
          </w:p>
        </w:tc>
        <w:tc>
          <w:tcPr>
            <w:tcW w:w="4394" w:type="dxa"/>
          </w:tcPr>
          <w:p w:rsidR="00AB7CBC" w:rsidRPr="008D5620" w:rsidRDefault="00AB7CBC" w:rsidP="00AB7CBC">
            <w:pPr>
              <w:rPr>
                <w:rFonts w:ascii="Arial" w:hAnsi="Arial" w:cs="Arial"/>
                <w:sz w:val="20"/>
                <w:szCs w:val="20"/>
                <w:lang w:val="es-MX"/>
              </w:rPr>
            </w:pPr>
            <w:r w:rsidRPr="008D5620">
              <w:rPr>
                <w:rFonts w:ascii="Arial" w:hAnsi="Arial" w:cs="Arial"/>
                <w:sz w:val="20"/>
                <w:szCs w:val="20"/>
                <w:lang w:val="es-MX"/>
              </w:rPr>
              <w:t xml:space="preserve">Documentación de la Comisión de Vinculación con los Organismos Públicos Locales </w:t>
            </w:r>
          </w:p>
        </w:tc>
        <w:tc>
          <w:tcPr>
            <w:tcW w:w="2410" w:type="dxa"/>
          </w:tcPr>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2015-2015</w:t>
            </w:r>
          </w:p>
        </w:tc>
        <w:tc>
          <w:tcPr>
            <w:tcW w:w="2126" w:type="dxa"/>
          </w:tcPr>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1 Expediente</w:t>
            </w:r>
          </w:p>
        </w:tc>
        <w:tc>
          <w:tcPr>
            <w:tcW w:w="2551" w:type="dxa"/>
          </w:tcPr>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Archivero 4</w:t>
            </w:r>
          </w:p>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Cajón A</w:t>
            </w:r>
          </w:p>
          <w:p w:rsidR="00AB7CBC" w:rsidRPr="008D5620" w:rsidRDefault="00AB7CBC" w:rsidP="00AB7CBC">
            <w:pPr>
              <w:jc w:val="center"/>
              <w:rPr>
                <w:rFonts w:ascii="Arial" w:hAnsi="Arial" w:cs="Arial"/>
                <w:b/>
                <w:sz w:val="20"/>
                <w:szCs w:val="20"/>
                <w:lang w:val="es-MX"/>
              </w:rPr>
            </w:pPr>
            <w:r w:rsidRPr="008D5620">
              <w:rPr>
                <w:rFonts w:ascii="Arial" w:hAnsi="Arial" w:cs="Arial"/>
                <w:sz w:val="20"/>
                <w:szCs w:val="20"/>
                <w:lang w:val="es-MX"/>
              </w:rPr>
              <w:t>Área Vocalía Ejecutiva</w:t>
            </w:r>
          </w:p>
        </w:tc>
      </w:tr>
      <w:tr w:rsidR="00AB7CBC" w:rsidRPr="008D5620" w:rsidTr="003C56AD">
        <w:tc>
          <w:tcPr>
            <w:tcW w:w="2802" w:type="dxa"/>
          </w:tcPr>
          <w:p w:rsidR="00AB7CBC" w:rsidRPr="008D5620" w:rsidRDefault="00AB7CBC" w:rsidP="00AB7CBC">
            <w:pPr>
              <w:jc w:val="both"/>
              <w:rPr>
                <w:rFonts w:ascii="Arial" w:hAnsi="Arial" w:cs="Arial"/>
                <w:sz w:val="20"/>
                <w:szCs w:val="20"/>
                <w:lang w:val="es-MX"/>
              </w:rPr>
            </w:pPr>
          </w:p>
        </w:tc>
        <w:tc>
          <w:tcPr>
            <w:tcW w:w="4394" w:type="dxa"/>
          </w:tcPr>
          <w:p w:rsidR="00AB7CBC" w:rsidRPr="008D5620" w:rsidRDefault="00AB7CBC" w:rsidP="00AB7CBC">
            <w:pPr>
              <w:rPr>
                <w:rFonts w:ascii="Arial" w:hAnsi="Arial" w:cs="Arial"/>
                <w:sz w:val="20"/>
                <w:szCs w:val="20"/>
                <w:lang w:val="es-MX"/>
              </w:rPr>
            </w:pPr>
          </w:p>
        </w:tc>
        <w:tc>
          <w:tcPr>
            <w:tcW w:w="2410" w:type="dxa"/>
          </w:tcPr>
          <w:p w:rsidR="00AB7CBC" w:rsidRPr="008D5620" w:rsidRDefault="00AB7CBC" w:rsidP="00AB7CBC">
            <w:pPr>
              <w:jc w:val="center"/>
              <w:rPr>
                <w:rFonts w:ascii="Arial" w:hAnsi="Arial" w:cs="Arial"/>
                <w:sz w:val="20"/>
                <w:szCs w:val="20"/>
                <w:lang w:val="es-MX"/>
              </w:rPr>
            </w:pPr>
          </w:p>
        </w:tc>
        <w:tc>
          <w:tcPr>
            <w:tcW w:w="2126" w:type="dxa"/>
          </w:tcPr>
          <w:p w:rsidR="00AB7CBC" w:rsidRPr="008D5620" w:rsidRDefault="00AB7CBC" w:rsidP="00AB7CBC">
            <w:pPr>
              <w:jc w:val="center"/>
              <w:rPr>
                <w:rFonts w:ascii="Arial" w:hAnsi="Arial" w:cs="Arial"/>
                <w:sz w:val="20"/>
                <w:szCs w:val="20"/>
                <w:lang w:val="es-MX"/>
              </w:rPr>
            </w:pPr>
          </w:p>
        </w:tc>
        <w:tc>
          <w:tcPr>
            <w:tcW w:w="2551" w:type="dxa"/>
          </w:tcPr>
          <w:p w:rsidR="00AB7CBC" w:rsidRPr="008D5620" w:rsidRDefault="00AB7CBC" w:rsidP="00AB7CBC">
            <w:pPr>
              <w:jc w:val="center"/>
              <w:rPr>
                <w:rFonts w:ascii="Arial" w:hAnsi="Arial" w:cs="Arial"/>
                <w:sz w:val="20"/>
                <w:szCs w:val="20"/>
                <w:lang w:val="es-MX"/>
              </w:rPr>
            </w:pPr>
          </w:p>
        </w:tc>
      </w:tr>
      <w:tr w:rsidR="00AB7CBC" w:rsidRPr="008D5620" w:rsidTr="003C56AD">
        <w:tc>
          <w:tcPr>
            <w:tcW w:w="14283" w:type="dxa"/>
            <w:gridSpan w:val="5"/>
          </w:tcPr>
          <w:p w:rsidR="00AB7CBC" w:rsidRPr="008D5620" w:rsidRDefault="00AB7CBC" w:rsidP="00AB7CBC">
            <w:pPr>
              <w:jc w:val="both"/>
              <w:rPr>
                <w:rFonts w:ascii="Arial" w:hAnsi="Arial" w:cs="Arial"/>
                <w:b/>
                <w:sz w:val="20"/>
                <w:szCs w:val="20"/>
                <w:lang w:val="es-MX"/>
              </w:rPr>
            </w:pPr>
            <w:r w:rsidRPr="008D5620">
              <w:rPr>
                <w:rFonts w:ascii="Arial" w:hAnsi="Arial" w:cs="Arial"/>
                <w:b/>
                <w:sz w:val="20"/>
                <w:szCs w:val="20"/>
                <w:lang w:val="es-MX"/>
              </w:rPr>
              <w:t>Sección: 16 Desarrollo Democrático, Educación Cívica y Participación Ciudadana</w:t>
            </w:r>
          </w:p>
        </w:tc>
      </w:tr>
      <w:tr w:rsidR="00AB7CBC" w:rsidRPr="008D5620" w:rsidTr="003C56AD">
        <w:tc>
          <w:tcPr>
            <w:tcW w:w="2802"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Serie</w:t>
            </w:r>
          </w:p>
        </w:tc>
        <w:tc>
          <w:tcPr>
            <w:tcW w:w="4394"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Descripción</w:t>
            </w:r>
          </w:p>
        </w:tc>
        <w:tc>
          <w:tcPr>
            <w:tcW w:w="2410"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Años extremos</w:t>
            </w:r>
          </w:p>
        </w:tc>
        <w:tc>
          <w:tcPr>
            <w:tcW w:w="2126"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Volumen</w:t>
            </w:r>
          </w:p>
        </w:tc>
        <w:tc>
          <w:tcPr>
            <w:tcW w:w="2551"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Ubicación física</w:t>
            </w:r>
          </w:p>
        </w:tc>
      </w:tr>
      <w:tr w:rsidR="00AB7CBC" w:rsidRPr="008D5620" w:rsidTr="003C56AD">
        <w:tc>
          <w:tcPr>
            <w:tcW w:w="2802" w:type="dxa"/>
          </w:tcPr>
          <w:p w:rsidR="00AB7CBC" w:rsidRPr="008D5620" w:rsidRDefault="00AB7CBC" w:rsidP="00AB7CBC">
            <w:pPr>
              <w:jc w:val="both"/>
              <w:rPr>
                <w:rFonts w:ascii="Arial" w:hAnsi="Arial" w:cs="Arial"/>
                <w:sz w:val="20"/>
                <w:szCs w:val="20"/>
                <w:lang w:val="es-MX"/>
              </w:rPr>
            </w:pPr>
            <w:r w:rsidRPr="008D5620">
              <w:rPr>
                <w:rFonts w:ascii="Arial" w:hAnsi="Arial" w:cs="Arial"/>
                <w:sz w:val="20"/>
                <w:szCs w:val="20"/>
                <w:lang w:val="es-MX"/>
              </w:rPr>
              <w:t>16.2</w:t>
            </w:r>
          </w:p>
          <w:p w:rsidR="00AB7CBC" w:rsidRPr="008D5620" w:rsidRDefault="00AB7CBC" w:rsidP="00AB7CBC">
            <w:pPr>
              <w:jc w:val="both"/>
              <w:rPr>
                <w:rFonts w:ascii="Arial" w:hAnsi="Arial" w:cs="Arial"/>
                <w:sz w:val="20"/>
                <w:szCs w:val="20"/>
                <w:lang w:val="es-MX"/>
              </w:rPr>
            </w:pPr>
            <w:r w:rsidRPr="008D5620">
              <w:rPr>
                <w:rFonts w:ascii="Arial" w:hAnsi="Arial" w:cs="Arial"/>
                <w:sz w:val="20"/>
                <w:szCs w:val="20"/>
                <w:lang w:val="es-MX"/>
              </w:rPr>
              <w:t xml:space="preserve">Proyectos y Programas en materia de Desarrollo Democrático, Educación Cívica y participación </w:t>
            </w:r>
            <w:r w:rsidRPr="008D5620">
              <w:rPr>
                <w:rFonts w:ascii="Arial" w:hAnsi="Arial" w:cs="Arial"/>
                <w:sz w:val="20"/>
                <w:szCs w:val="20"/>
                <w:lang w:val="es-MX"/>
              </w:rPr>
              <w:lastRenderedPageBreak/>
              <w:t>ciudadana).</w:t>
            </w:r>
          </w:p>
        </w:tc>
        <w:tc>
          <w:tcPr>
            <w:tcW w:w="4394" w:type="dxa"/>
          </w:tcPr>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lastRenderedPageBreak/>
              <w:t xml:space="preserve">Documentación relativa a actividades del Centro para el desarrollo democrático del IFE. </w:t>
            </w:r>
          </w:p>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Talleres, Cursos. Diputado Infantil.</w:t>
            </w:r>
          </w:p>
        </w:tc>
        <w:tc>
          <w:tcPr>
            <w:tcW w:w="2410" w:type="dxa"/>
          </w:tcPr>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2015-2015</w:t>
            </w:r>
          </w:p>
        </w:tc>
        <w:tc>
          <w:tcPr>
            <w:tcW w:w="2126" w:type="dxa"/>
          </w:tcPr>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1 Expediente</w:t>
            </w:r>
          </w:p>
        </w:tc>
        <w:tc>
          <w:tcPr>
            <w:tcW w:w="2551" w:type="dxa"/>
          </w:tcPr>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Archivero 4</w:t>
            </w:r>
          </w:p>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Cajón A</w:t>
            </w:r>
          </w:p>
          <w:p w:rsidR="00AB7CBC" w:rsidRPr="008D5620" w:rsidRDefault="00AB7CBC" w:rsidP="00AB7CBC">
            <w:pPr>
              <w:jc w:val="center"/>
              <w:rPr>
                <w:rFonts w:ascii="Arial" w:hAnsi="Arial" w:cs="Arial"/>
                <w:b/>
                <w:sz w:val="20"/>
                <w:szCs w:val="20"/>
                <w:lang w:val="es-MX"/>
              </w:rPr>
            </w:pPr>
            <w:r w:rsidRPr="008D5620">
              <w:rPr>
                <w:rFonts w:ascii="Arial" w:hAnsi="Arial" w:cs="Arial"/>
                <w:sz w:val="20"/>
                <w:szCs w:val="20"/>
                <w:lang w:val="es-MX"/>
              </w:rPr>
              <w:t>Área Vocalía Ejecutiva</w:t>
            </w:r>
          </w:p>
        </w:tc>
      </w:tr>
      <w:tr w:rsidR="00AB7CBC" w:rsidRPr="008D5620" w:rsidTr="003C56AD">
        <w:tc>
          <w:tcPr>
            <w:tcW w:w="14283" w:type="dxa"/>
            <w:gridSpan w:val="5"/>
          </w:tcPr>
          <w:p w:rsidR="00AB7CBC" w:rsidRPr="008D5620" w:rsidRDefault="00AB7CBC" w:rsidP="00AB7CBC">
            <w:pPr>
              <w:jc w:val="both"/>
              <w:rPr>
                <w:rFonts w:ascii="Arial" w:hAnsi="Arial" w:cs="Arial"/>
                <w:sz w:val="20"/>
                <w:szCs w:val="20"/>
                <w:lang w:val="es-MX"/>
              </w:rPr>
            </w:pPr>
            <w:r w:rsidRPr="008D5620">
              <w:rPr>
                <w:rFonts w:ascii="Arial" w:hAnsi="Arial" w:cs="Arial"/>
                <w:b/>
                <w:sz w:val="20"/>
                <w:szCs w:val="20"/>
                <w:lang w:val="es-MX"/>
              </w:rPr>
              <w:t>Sección</w:t>
            </w:r>
            <w:r w:rsidRPr="008D5620">
              <w:rPr>
                <w:rFonts w:ascii="Arial" w:hAnsi="Arial" w:cs="Arial"/>
                <w:sz w:val="20"/>
                <w:szCs w:val="20"/>
                <w:lang w:val="es-MX"/>
              </w:rPr>
              <w:t xml:space="preserve">: </w:t>
            </w:r>
            <w:r w:rsidRPr="008D5620">
              <w:rPr>
                <w:rFonts w:ascii="Arial" w:hAnsi="Arial" w:cs="Arial"/>
                <w:b/>
                <w:sz w:val="20"/>
                <w:szCs w:val="20"/>
                <w:lang w:val="es-MX"/>
              </w:rPr>
              <w:t>17 Servicio Profesional Electoral</w:t>
            </w:r>
          </w:p>
        </w:tc>
      </w:tr>
      <w:tr w:rsidR="00AB7CBC" w:rsidRPr="008D5620" w:rsidTr="003C56AD">
        <w:tc>
          <w:tcPr>
            <w:tcW w:w="2802"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Serie</w:t>
            </w:r>
          </w:p>
        </w:tc>
        <w:tc>
          <w:tcPr>
            <w:tcW w:w="4394"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Descripción</w:t>
            </w:r>
          </w:p>
        </w:tc>
        <w:tc>
          <w:tcPr>
            <w:tcW w:w="2410"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Años extremos</w:t>
            </w:r>
          </w:p>
        </w:tc>
        <w:tc>
          <w:tcPr>
            <w:tcW w:w="2126"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Volumen</w:t>
            </w:r>
          </w:p>
        </w:tc>
        <w:tc>
          <w:tcPr>
            <w:tcW w:w="2551" w:type="dxa"/>
            <w:vAlign w:val="center"/>
          </w:tcPr>
          <w:p w:rsidR="00AB7CBC" w:rsidRPr="008D5620" w:rsidRDefault="00AB7CBC" w:rsidP="00AB7CBC">
            <w:pPr>
              <w:jc w:val="center"/>
              <w:rPr>
                <w:rFonts w:ascii="Arial" w:hAnsi="Arial" w:cs="Arial"/>
                <w:b/>
                <w:sz w:val="20"/>
                <w:szCs w:val="20"/>
                <w:lang w:val="es-MX"/>
              </w:rPr>
            </w:pPr>
            <w:r w:rsidRPr="008D5620">
              <w:rPr>
                <w:rFonts w:ascii="Arial" w:hAnsi="Arial" w:cs="Arial"/>
                <w:b/>
                <w:sz w:val="20"/>
                <w:szCs w:val="20"/>
                <w:lang w:val="es-MX"/>
              </w:rPr>
              <w:t>Ubicación física</w:t>
            </w:r>
          </w:p>
        </w:tc>
      </w:tr>
      <w:tr w:rsidR="00AB7CBC" w:rsidRPr="008D5620" w:rsidTr="003C56AD">
        <w:tc>
          <w:tcPr>
            <w:tcW w:w="2802" w:type="dxa"/>
            <w:vAlign w:val="center"/>
          </w:tcPr>
          <w:p w:rsidR="00AB7CBC" w:rsidRPr="008D5620" w:rsidRDefault="00AB7CBC" w:rsidP="00AB7CBC">
            <w:pPr>
              <w:rPr>
                <w:rFonts w:ascii="Arial" w:hAnsi="Arial" w:cs="Arial"/>
                <w:sz w:val="20"/>
                <w:szCs w:val="20"/>
                <w:lang w:val="es-MX"/>
              </w:rPr>
            </w:pPr>
            <w:r w:rsidRPr="008D5620">
              <w:rPr>
                <w:rFonts w:ascii="Arial" w:hAnsi="Arial" w:cs="Arial"/>
                <w:sz w:val="20"/>
                <w:szCs w:val="20"/>
                <w:lang w:val="es-MX"/>
              </w:rPr>
              <w:t>17.10</w:t>
            </w:r>
          </w:p>
          <w:p w:rsidR="00AB7CBC" w:rsidRPr="008D5620" w:rsidRDefault="00AB7CBC" w:rsidP="00AB7CBC">
            <w:pPr>
              <w:rPr>
                <w:rFonts w:ascii="Arial" w:hAnsi="Arial" w:cs="Arial"/>
                <w:sz w:val="20"/>
                <w:szCs w:val="20"/>
                <w:lang w:val="es-MX"/>
              </w:rPr>
            </w:pPr>
            <w:r w:rsidRPr="008D5620">
              <w:rPr>
                <w:rFonts w:ascii="Arial" w:hAnsi="Arial" w:cs="Arial"/>
                <w:sz w:val="20"/>
                <w:szCs w:val="20"/>
                <w:lang w:val="es-MX"/>
              </w:rPr>
              <w:t>Indicadores del desempeño de Miembros del Servicio.</w:t>
            </w:r>
          </w:p>
        </w:tc>
        <w:tc>
          <w:tcPr>
            <w:tcW w:w="4394" w:type="dxa"/>
            <w:vAlign w:val="center"/>
          </w:tcPr>
          <w:p w:rsidR="00AB7CBC" w:rsidRPr="008D5620" w:rsidRDefault="00AB7CBC" w:rsidP="00AB7CBC">
            <w:pPr>
              <w:rPr>
                <w:rFonts w:ascii="Arial" w:hAnsi="Arial" w:cs="Arial"/>
                <w:sz w:val="20"/>
                <w:szCs w:val="20"/>
                <w:lang w:val="es-MX"/>
              </w:rPr>
            </w:pPr>
            <w:r w:rsidRPr="008D5620">
              <w:rPr>
                <w:rFonts w:ascii="Arial" w:hAnsi="Arial" w:cs="Arial"/>
                <w:sz w:val="20"/>
                <w:szCs w:val="20"/>
                <w:lang w:val="es-MX"/>
              </w:rPr>
              <w:t>Reportes generados en cumplimiento de las metas individuales del Vocal Ejecutivo y metas colectivas de la junta local.</w:t>
            </w:r>
          </w:p>
        </w:tc>
        <w:tc>
          <w:tcPr>
            <w:tcW w:w="2410" w:type="dxa"/>
          </w:tcPr>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2015-2015</w:t>
            </w:r>
          </w:p>
        </w:tc>
        <w:tc>
          <w:tcPr>
            <w:tcW w:w="2126" w:type="dxa"/>
            <w:vAlign w:val="center"/>
          </w:tcPr>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2 Expedientes</w:t>
            </w:r>
          </w:p>
        </w:tc>
        <w:tc>
          <w:tcPr>
            <w:tcW w:w="2551" w:type="dxa"/>
            <w:vAlign w:val="center"/>
          </w:tcPr>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Archivero 4</w:t>
            </w:r>
          </w:p>
          <w:p w:rsidR="00AB7CBC" w:rsidRPr="008D5620" w:rsidRDefault="00AB7CBC" w:rsidP="00AB7CBC">
            <w:pPr>
              <w:jc w:val="center"/>
              <w:rPr>
                <w:rFonts w:ascii="Arial" w:hAnsi="Arial" w:cs="Arial"/>
                <w:sz w:val="20"/>
                <w:szCs w:val="20"/>
                <w:lang w:val="es-MX"/>
              </w:rPr>
            </w:pPr>
            <w:r w:rsidRPr="008D5620">
              <w:rPr>
                <w:rFonts w:ascii="Arial" w:hAnsi="Arial" w:cs="Arial"/>
                <w:sz w:val="20"/>
                <w:szCs w:val="20"/>
                <w:lang w:val="es-MX"/>
              </w:rPr>
              <w:t>Cajón A</w:t>
            </w:r>
          </w:p>
          <w:p w:rsidR="00AB7CBC" w:rsidRPr="008D5620" w:rsidRDefault="00AB7CBC" w:rsidP="00AB7CBC">
            <w:pPr>
              <w:jc w:val="center"/>
              <w:rPr>
                <w:rFonts w:ascii="Arial" w:hAnsi="Arial" w:cs="Arial"/>
                <w:b/>
                <w:sz w:val="20"/>
                <w:szCs w:val="20"/>
                <w:lang w:val="es-MX"/>
              </w:rPr>
            </w:pPr>
            <w:r w:rsidRPr="008D5620">
              <w:rPr>
                <w:rFonts w:ascii="Arial" w:hAnsi="Arial" w:cs="Arial"/>
                <w:sz w:val="20"/>
                <w:szCs w:val="20"/>
                <w:lang w:val="es-MX"/>
              </w:rPr>
              <w:t>Área Vocalía Ejecutiva</w:t>
            </w:r>
          </w:p>
        </w:tc>
      </w:tr>
    </w:tbl>
    <w:p w:rsidR="00AB7CBC" w:rsidRPr="008D5620" w:rsidRDefault="00AB7CBC">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9"/>
        <w:gridCol w:w="4112"/>
        <w:gridCol w:w="2940"/>
        <w:gridCol w:w="2001"/>
        <w:gridCol w:w="2661"/>
      </w:tblGrid>
      <w:tr w:rsidR="003C56AD" w:rsidRPr="008D5620" w:rsidTr="003C56AD">
        <w:tc>
          <w:tcPr>
            <w:tcW w:w="14283" w:type="dxa"/>
            <w:gridSpan w:val="5"/>
          </w:tcPr>
          <w:p w:rsidR="003C56AD" w:rsidRPr="008D5620" w:rsidRDefault="003C56AD" w:rsidP="003C56AD">
            <w:pPr>
              <w:jc w:val="both"/>
              <w:rPr>
                <w:rFonts w:ascii="Arial" w:hAnsi="Arial" w:cs="Arial"/>
                <w:sz w:val="20"/>
                <w:szCs w:val="20"/>
                <w:lang w:val="es-MX"/>
              </w:rPr>
            </w:pPr>
            <w:r w:rsidRPr="008D5620">
              <w:rPr>
                <w:rFonts w:ascii="Arial" w:hAnsi="Arial" w:cs="Arial"/>
                <w:b/>
                <w:sz w:val="20"/>
                <w:szCs w:val="20"/>
                <w:lang w:val="es-MX"/>
              </w:rPr>
              <w:t>Área generadora:</w:t>
            </w:r>
            <w:r w:rsidRPr="008D5620">
              <w:rPr>
                <w:rFonts w:ascii="Arial" w:hAnsi="Arial" w:cs="Arial"/>
                <w:sz w:val="20"/>
                <w:szCs w:val="20"/>
                <w:lang w:val="es-MX"/>
              </w:rPr>
              <w:t xml:space="preserve"> Vocalía del Secretario</w:t>
            </w:r>
          </w:p>
        </w:tc>
      </w:tr>
      <w:tr w:rsidR="003C56AD" w:rsidRPr="008D5620" w:rsidTr="003C56AD">
        <w:tblPrEx>
          <w:tblLook w:val="01E0" w:firstRow="1" w:lastRow="1" w:firstColumn="1" w:lastColumn="1" w:noHBand="0" w:noVBand="0"/>
        </w:tblPrEx>
        <w:tc>
          <w:tcPr>
            <w:tcW w:w="14283" w:type="dxa"/>
            <w:gridSpan w:val="5"/>
          </w:tcPr>
          <w:p w:rsidR="003C56AD" w:rsidRPr="008D5620" w:rsidRDefault="003C56AD" w:rsidP="003C56AD">
            <w:pPr>
              <w:jc w:val="both"/>
              <w:rPr>
                <w:rFonts w:ascii="Arial" w:hAnsi="Arial" w:cs="Arial"/>
                <w:sz w:val="20"/>
                <w:szCs w:val="20"/>
                <w:lang w:val="es-MX"/>
              </w:rPr>
            </w:pPr>
            <w:r w:rsidRPr="008D5620">
              <w:rPr>
                <w:rFonts w:ascii="Arial" w:hAnsi="Arial" w:cs="Arial"/>
                <w:b/>
                <w:sz w:val="20"/>
                <w:szCs w:val="20"/>
                <w:lang w:val="es-MX"/>
              </w:rPr>
              <w:t>Fondo</w:t>
            </w:r>
            <w:r w:rsidRPr="008D5620">
              <w:rPr>
                <w:rFonts w:ascii="Arial" w:hAnsi="Arial" w:cs="Arial"/>
                <w:sz w:val="20"/>
                <w:szCs w:val="20"/>
                <w:lang w:val="es-MX"/>
              </w:rPr>
              <w:t xml:space="preserve">: </w:t>
            </w:r>
            <w:r w:rsidR="00CF7950">
              <w:rPr>
                <w:rFonts w:ascii="Arial" w:hAnsi="Arial" w:cs="Arial"/>
                <w:sz w:val="20"/>
                <w:szCs w:val="20"/>
                <w:lang w:val="es-MX"/>
              </w:rPr>
              <w:t>Instituto</w:t>
            </w:r>
            <w:r w:rsidRPr="008D5620">
              <w:rPr>
                <w:rFonts w:ascii="Arial" w:hAnsi="Arial" w:cs="Arial"/>
                <w:sz w:val="20"/>
                <w:szCs w:val="20"/>
                <w:lang w:val="es-MX"/>
              </w:rPr>
              <w:t xml:space="preserve"> Nacional Electoral</w:t>
            </w:r>
          </w:p>
        </w:tc>
      </w:tr>
      <w:tr w:rsidR="003C56AD" w:rsidRPr="008D5620" w:rsidTr="003C56AD">
        <w:tblPrEx>
          <w:tblLook w:val="01E0" w:firstRow="1" w:lastRow="1" w:firstColumn="1" w:lastColumn="1" w:noHBand="0" w:noVBand="0"/>
        </w:tblPrEx>
        <w:tc>
          <w:tcPr>
            <w:tcW w:w="14283" w:type="dxa"/>
            <w:gridSpan w:val="5"/>
          </w:tcPr>
          <w:p w:rsidR="003C56AD" w:rsidRPr="008D5620" w:rsidRDefault="003C56AD" w:rsidP="003C56AD">
            <w:pPr>
              <w:jc w:val="both"/>
              <w:rPr>
                <w:rFonts w:ascii="Arial" w:hAnsi="Arial" w:cs="Arial"/>
                <w:b/>
                <w:sz w:val="20"/>
                <w:szCs w:val="20"/>
                <w:lang w:val="es-MX"/>
              </w:rPr>
            </w:pPr>
            <w:r w:rsidRPr="008D5620">
              <w:rPr>
                <w:rFonts w:ascii="Arial" w:hAnsi="Arial" w:cs="Arial"/>
                <w:b/>
                <w:sz w:val="20"/>
                <w:szCs w:val="20"/>
                <w:lang w:val="es-MX"/>
              </w:rPr>
              <w:t>Sección: 6</w:t>
            </w:r>
            <w:r w:rsidR="00AB7CBC" w:rsidRPr="008D5620">
              <w:rPr>
                <w:rFonts w:ascii="Arial" w:hAnsi="Arial" w:cs="Arial"/>
                <w:b/>
                <w:sz w:val="20"/>
                <w:szCs w:val="20"/>
                <w:lang w:val="es-MX"/>
              </w:rPr>
              <w:t xml:space="preserve"> Recursos Materiales y Obra Pública</w:t>
            </w:r>
          </w:p>
        </w:tc>
      </w:tr>
      <w:tr w:rsidR="003C56AD" w:rsidRPr="008D5620" w:rsidTr="003C56AD">
        <w:tblPrEx>
          <w:tblLook w:val="01E0" w:firstRow="1" w:lastRow="1" w:firstColumn="1" w:lastColumn="1" w:noHBand="0" w:noVBand="0"/>
        </w:tblPrEx>
        <w:tc>
          <w:tcPr>
            <w:tcW w:w="2569"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Serie</w:t>
            </w:r>
          </w:p>
        </w:tc>
        <w:tc>
          <w:tcPr>
            <w:tcW w:w="4112"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eastAsia="es-MX"/>
              </w:rPr>
            </w:pPr>
            <w:r w:rsidRPr="008D5620">
              <w:rPr>
                <w:rFonts w:ascii="Arial" w:hAnsi="Arial" w:cs="Arial"/>
                <w:b/>
                <w:sz w:val="20"/>
                <w:szCs w:val="20"/>
                <w:lang w:val="es-MX" w:eastAsia="es-MX"/>
              </w:rPr>
              <w:t>Descripción</w:t>
            </w:r>
          </w:p>
        </w:tc>
        <w:tc>
          <w:tcPr>
            <w:tcW w:w="2940"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Años extremos</w:t>
            </w:r>
          </w:p>
        </w:tc>
        <w:tc>
          <w:tcPr>
            <w:tcW w:w="200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Volumen</w:t>
            </w:r>
          </w:p>
        </w:tc>
        <w:tc>
          <w:tcPr>
            <w:tcW w:w="266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Ubicación física</w:t>
            </w:r>
          </w:p>
        </w:tc>
      </w:tr>
      <w:tr w:rsidR="003C56AD" w:rsidRPr="008D5620" w:rsidTr="003C56AD">
        <w:tblPrEx>
          <w:tblLook w:val="01E0" w:firstRow="1" w:lastRow="1" w:firstColumn="1" w:lastColumn="1" w:noHBand="0" w:noVBand="0"/>
        </w:tblPrEx>
        <w:tc>
          <w:tcPr>
            <w:tcW w:w="2569" w:type="dxa"/>
            <w:tcBorders>
              <w:top w:val="single" w:sz="4" w:space="0" w:color="auto"/>
              <w:left w:val="single" w:sz="4" w:space="0" w:color="auto"/>
              <w:bottom w:val="single" w:sz="4" w:space="0" w:color="auto"/>
              <w:right w:val="single" w:sz="4" w:space="0" w:color="auto"/>
            </w:tcBorders>
          </w:tcPr>
          <w:p w:rsidR="003C56AD" w:rsidRPr="008D5620" w:rsidRDefault="003C56AD" w:rsidP="00060F76">
            <w:pPr>
              <w:jc w:val="both"/>
              <w:rPr>
                <w:rFonts w:ascii="Arial" w:hAnsi="Arial" w:cs="Arial"/>
                <w:sz w:val="20"/>
                <w:szCs w:val="20"/>
              </w:rPr>
            </w:pPr>
            <w:r w:rsidRPr="008D5620">
              <w:rPr>
                <w:rFonts w:ascii="Arial" w:hAnsi="Arial" w:cs="Arial"/>
                <w:sz w:val="20"/>
                <w:szCs w:val="20"/>
              </w:rPr>
              <w:t>6.23 Comités y Subcomités de Adquisiciones, Arrendamientos y Servicios.</w:t>
            </w:r>
          </w:p>
        </w:tc>
        <w:tc>
          <w:tcPr>
            <w:tcW w:w="4112"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rPr>
                <w:rFonts w:ascii="Arial" w:hAnsi="Arial" w:cs="Arial"/>
                <w:sz w:val="20"/>
                <w:szCs w:val="20"/>
              </w:rPr>
            </w:pPr>
            <w:r w:rsidRPr="008D5620">
              <w:rPr>
                <w:rFonts w:ascii="Arial" w:hAnsi="Arial" w:cs="Arial"/>
                <w:sz w:val="20"/>
                <w:szCs w:val="20"/>
              </w:rPr>
              <w:t>Expediente de Actas de Subcomités</w:t>
            </w:r>
          </w:p>
        </w:tc>
        <w:tc>
          <w:tcPr>
            <w:tcW w:w="2940"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sz w:val="20"/>
                <w:szCs w:val="20"/>
              </w:rPr>
            </w:pPr>
            <w:r w:rsidRPr="008D5620">
              <w:rPr>
                <w:rFonts w:ascii="Arial" w:hAnsi="Arial" w:cs="Arial"/>
                <w:sz w:val="20"/>
                <w:szCs w:val="20"/>
                <w:lang w:val="es-MX"/>
              </w:rPr>
              <w:t>2015</w:t>
            </w:r>
            <w:r w:rsidRPr="008D5620">
              <w:rPr>
                <w:rFonts w:ascii="Arial" w:hAnsi="Arial" w:cs="Arial"/>
                <w:sz w:val="20"/>
                <w:szCs w:val="20"/>
              </w:rPr>
              <w:t>-2015</w:t>
            </w:r>
          </w:p>
        </w:tc>
        <w:tc>
          <w:tcPr>
            <w:tcW w:w="200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rPr>
                <w:rFonts w:ascii="Arial" w:hAnsi="Arial" w:cs="Arial"/>
                <w:sz w:val="20"/>
                <w:szCs w:val="20"/>
              </w:rPr>
            </w:pPr>
            <w:r w:rsidRPr="008D5620">
              <w:rPr>
                <w:rFonts w:ascii="Arial" w:hAnsi="Arial" w:cs="Arial"/>
                <w:sz w:val="20"/>
                <w:szCs w:val="20"/>
              </w:rPr>
              <w:t>11 Expedientes</w:t>
            </w:r>
          </w:p>
        </w:tc>
        <w:tc>
          <w:tcPr>
            <w:tcW w:w="266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both"/>
              <w:rPr>
                <w:rFonts w:ascii="Arial" w:hAnsi="Arial" w:cs="Arial"/>
                <w:sz w:val="20"/>
                <w:szCs w:val="20"/>
                <w:lang w:val="es-MX"/>
              </w:rPr>
            </w:pPr>
            <w:r w:rsidRPr="008D5620">
              <w:rPr>
                <w:rFonts w:ascii="Arial" w:hAnsi="Arial" w:cs="Arial"/>
                <w:sz w:val="20"/>
                <w:szCs w:val="20"/>
                <w:lang w:val="es-MX"/>
              </w:rPr>
              <w:t>Archivo 2/ Oficina de la Vocalía del Secretario y  Archivero 2 gaveta 2 Oficina del Enlace Administrativo</w:t>
            </w:r>
          </w:p>
        </w:tc>
      </w:tr>
      <w:tr w:rsidR="003C56AD" w:rsidRPr="008D5620" w:rsidTr="003C56AD">
        <w:tblPrEx>
          <w:tblLook w:val="01E0" w:firstRow="1" w:lastRow="1" w:firstColumn="1" w:lastColumn="1" w:noHBand="0" w:noVBand="0"/>
        </w:tblPrEx>
        <w:tc>
          <w:tcPr>
            <w:tcW w:w="2569" w:type="dxa"/>
            <w:tcBorders>
              <w:top w:val="single" w:sz="4" w:space="0" w:color="auto"/>
              <w:left w:val="single" w:sz="4" w:space="0" w:color="auto"/>
              <w:bottom w:val="single" w:sz="4" w:space="0" w:color="auto"/>
              <w:right w:val="single" w:sz="4" w:space="0" w:color="auto"/>
            </w:tcBorders>
          </w:tcPr>
          <w:p w:rsidR="003C56AD" w:rsidRPr="008D5620" w:rsidRDefault="00E01D7F" w:rsidP="00060F76">
            <w:pPr>
              <w:jc w:val="both"/>
              <w:rPr>
                <w:rFonts w:ascii="Arial" w:hAnsi="Arial" w:cs="Arial"/>
                <w:sz w:val="20"/>
                <w:szCs w:val="20"/>
              </w:rPr>
            </w:pPr>
            <w:r w:rsidRPr="008D5620">
              <w:rPr>
                <w:rFonts w:ascii="Arial" w:hAnsi="Arial" w:cs="Arial"/>
                <w:sz w:val="20"/>
                <w:szCs w:val="20"/>
              </w:rPr>
              <w:t>6.26 Comisiones consultivas mixtas de abastecimiento</w:t>
            </w:r>
          </w:p>
        </w:tc>
        <w:tc>
          <w:tcPr>
            <w:tcW w:w="4112"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rPr>
                <w:rFonts w:ascii="Arial" w:hAnsi="Arial" w:cs="Arial"/>
                <w:sz w:val="20"/>
                <w:szCs w:val="20"/>
              </w:rPr>
            </w:pPr>
            <w:r w:rsidRPr="008D5620">
              <w:rPr>
                <w:rFonts w:ascii="Arial" w:hAnsi="Arial" w:cs="Arial"/>
                <w:sz w:val="20"/>
                <w:szCs w:val="20"/>
              </w:rPr>
              <w:t xml:space="preserve">Expediente de Actas de sesiones de Junta Local </w:t>
            </w:r>
          </w:p>
        </w:tc>
        <w:tc>
          <w:tcPr>
            <w:tcW w:w="2940"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2015-2015</w:t>
            </w:r>
          </w:p>
        </w:tc>
        <w:tc>
          <w:tcPr>
            <w:tcW w:w="200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rPr>
                <w:rFonts w:ascii="Arial" w:hAnsi="Arial" w:cs="Arial"/>
                <w:sz w:val="20"/>
                <w:szCs w:val="20"/>
              </w:rPr>
            </w:pPr>
            <w:r w:rsidRPr="008D5620">
              <w:rPr>
                <w:rFonts w:ascii="Arial" w:hAnsi="Arial" w:cs="Arial"/>
                <w:sz w:val="20"/>
                <w:szCs w:val="20"/>
              </w:rPr>
              <w:t>11 Expedientes</w:t>
            </w:r>
          </w:p>
        </w:tc>
        <w:tc>
          <w:tcPr>
            <w:tcW w:w="266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both"/>
              <w:rPr>
                <w:rFonts w:ascii="Arial" w:hAnsi="Arial" w:cs="Arial"/>
                <w:sz w:val="20"/>
                <w:szCs w:val="20"/>
                <w:lang w:val="es-MX"/>
              </w:rPr>
            </w:pPr>
            <w:r w:rsidRPr="008D5620">
              <w:rPr>
                <w:rFonts w:ascii="Arial" w:hAnsi="Arial" w:cs="Arial"/>
                <w:sz w:val="20"/>
                <w:szCs w:val="20"/>
                <w:lang w:val="es-MX"/>
              </w:rPr>
              <w:t>Archivero 1/ gaveta 1 Oficina de la Vocalía del Secretario</w:t>
            </w:r>
          </w:p>
        </w:tc>
      </w:tr>
      <w:tr w:rsidR="00AB7CBC" w:rsidRPr="008D5620" w:rsidTr="00AB7CBC">
        <w:tblPrEx>
          <w:tblLook w:val="01E0" w:firstRow="1" w:lastRow="1" w:firstColumn="1" w:lastColumn="1" w:noHBand="0" w:noVBand="0"/>
        </w:tblPrEx>
        <w:tc>
          <w:tcPr>
            <w:tcW w:w="14283" w:type="dxa"/>
            <w:gridSpan w:val="5"/>
            <w:tcBorders>
              <w:top w:val="single" w:sz="4" w:space="0" w:color="auto"/>
              <w:left w:val="single" w:sz="4" w:space="0" w:color="auto"/>
              <w:bottom w:val="single" w:sz="4" w:space="0" w:color="auto"/>
              <w:right w:val="single" w:sz="4" w:space="0" w:color="auto"/>
            </w:tcBorders>
          </w:tcPr>
          <w:p w:rsidR="00AB7CBC" w:rsidRPr="008D5620" w:rsidRDefault="00AB7CBC" w:rsidP="003C56AD">
            <w:pPr>
              <w:jc w:val="both"/>
              <w:rPr>
                <w:rFonts w:ascii="Arial" w:hAnsi="Arial" w:cs="Arial"/>
                <w:sz w:val="20"/>
                <w:szCs w:val="20"/>
                <w:lang w:val="es-MX"/>
              </w:rPr>
            </w:pPr>
            <w:r w:rsidRPr="008D5620">
              <w:rPr>
                <w:rFonts w:ascii="Arial" w:hAnsi="Arial" w:cs="Arial"/>
                <w:b/>
                <w:sz w:val="20"/>
                <w:szCs w:val="20"/>
                <w:lang w:val="es-MX"/>
              </w:rPr>
              <w:t>Sección: 8 Tecnologías y Servicios de la Información</w:t>
            </w:r>
          </w:p>
        </w:tc>
      </w:tr>
      <w:tr w:rsidR="003C56AD" w:rsidRPr="008D5620" w:rsidTr="003C56AD">
        <w:tblPrEx>
          <w:tblLook w:val="01E0" w:firstRow="1" w:lastRow="1" w:firstColumn="1" w:lastColumn="1" w:noHBand="0" w:noVBand="0"/>
        </w:tblPrEx>
        <w:tc>
          <w:tcPr>
            <w:tcW w:w="2569"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Serie</w:t>
            </w:r>
          </w:p>
        </w:tc>
        <w:tc>
          <w:tcPr>
            <w:tcW w:w="4112"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eastAsia="es-MX"/>
              </w:rPr>
            </w:pPr>
            <w:r w:rsidRPr="008D5620">
              <w:rPr>
                <w:rFonts w:ascii="Arial" w:hAnsi="Arial" w:cs="Arial"/>
                <w:b/>
                <w:sz w:val="20"/>
                <w:szCs w:val="20"/>
                <w:lang w:val="es-MX" w:eastAsia="es-MX"/>
              </w:rPr>
              <w:t>Descripción</w:t>
            </w:r>
          </w:p>
        </w:tc>
        <w:tc>
          <w:tcPr>
            <w:tcW w:w="2940"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Años extremos</w:t>
            </w:r>
          </w:p>
        </w:tc>
        <w:tc>
          <w:tcPr>
            <w:tcW w:w="200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Volumen</w:t>
            </w:r>
          </w:p>
        </w:tc>
        <w:tc>
          <w:tcPr>
            <w:tcW w:w="266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Ubicación física</w:t>
            </w:r>
          </w:p>
        </w:tc>
      </w:tr>
      <w:tr w:rsidR="003C56AD" w:rsidRPr="008D5620" w:rsidTr="003C56AD">
        <w:tblPrEx>
          <w:tblLook w:val="01E0" w:firstRow="1" w:lastRow="1" w:firstColumn="1" w:lastColumn="1" w:noHBand="0" w:noVBand="0"/>
        </w:tblPrEx>
        <w:tc>
          <w:tcPr>
            <w:tcW w:w="2569" w:type="dxa"/>
            <w:tcBorders>
              <w:top w:val="single" w:sz="4" w:space="0" w:color="auto"/>
              <w:left w:val="single" w:sz="4" w:space="0" w:color="auto"/>
              <w:bottom w:val="single" w:sz="4" w:space="0" w:color="auto"/>
              <w:right w:val="single" w:sz="4" w:space="0" w:color="auto"/>
            </w:tcBorders>
          </w:tcPr>
          <w:p w:rsidR="003C56AD" w:rsidRPr="008D5620" w:rsidRDefault="003C56AD" w:rsidP="00060F76">
            <w:pPr>
              <w:jc w:val="both"/>
              <w:rPr>
                <w:rFonts w:ascii="Arial" w:hAnsi="Arial" w:cs="Arial"/>
                <w:sz w:val="20"/>
                <w:szCs w:val="20"/>
              </w:rPr>
            </w:pPr>
            <w:r w:rsidRPr="008D5620">
              <w:rPr>
                <w:rFonts w:ascii="Arial" w:hAnsi="Arial" w:cs="Arial"/>
                <w:sz w:val="20"/>
                <w:szCs w:val="20"/>
              </w:rPr>
              <w:t>8.17 Administración y Servicios de Correspondencia</w:t>
            </w:r>
          </w:p>
        </w:tc>
        <w:tc>
          <w:tcPr>
            <w:tcW w:w="4112"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autoSpaceDE w:val="0"/>
              <w:autoSpaceDN w:val="0"/>
              <w:adjustRightInd w:val="0"/>
              <w:jc w:val="both"/>
              <w:rPr>
                <w:rFonts w:ascii="Arial" w:hAnsi="Arial" w:cs="Arial"/>
                <w:sz w:val="20"/>
                <w:szCs w:val="20"/>
                <w:lang w:eastAsia="es-MX"/>
              </w:rPr>
            </w:pPr>
            <w:r w:rsidRPr="008D5620">
              <w:rPr>
                <w:rFonts w:ascii="Arial" w:hAnsi="Arial" w:cs="Arial"/>
                <w:sz w:val="20"/>
                <w:szCs w:val="20"/>
                <w:lang w:eastAsia="es-MX"/>
              </w:rPr>
              <w:t>Oficio de la Junta Local Ejecutiva relacionado con la solicitud del archivo institucional y Oficios de remisión</w:t>
            </w:r>
          </w:p>
        </w:tc>
        <w:tc>
          <w:tcPr>
            <w:tcW w:w="2940"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2015-2015</w:t>
            </w:r>
          </w:p>
        </w:tc>
        <w:tc>
          <w:tcPr>
            <w:tcW w:w="200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1 Expediente</w:t>
            </w:r>
          </w:p>
        </w:tc>
        <w:tc>
          <w:tcPr>
            <w:tcW w:w="266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both"/>
              <w:rPr>
                <w:rFonts w:ascii="Arial" w:hAnsi="Arial" w:cs="Arial"/>
                <w:sz w:val="20"/>
                <w:szCs w:val="20"/>
                <w:lang w:val="es-MX"/>
              </w:rPr>
            </w:pPr>
            <w:r w:rsidRPr="008D5620">
              <w:rPr>
                <w:rFonts w:ascii="Arial" w:hAnsi="Arial" w:cs="Arial"/>
                <w:sz w:val="20"/>
                <w:szCs w:val="20"/>
                <w:lang w:val="es-MX"/>
              </w:rPr>
              <w:t>Archivo 1/ caja 1/ Oficina de la Vocalía del Secretario</w:t>
            </w:r>
          </w:p>
        </w:tc>
      </w:tr>
      <w:tr w:rsidR="00AB7CBC" w:rsidRPr="008D5620" w:rsidTr="00AB7CBC">
        <w:tblPrEx>
          <w:tblLook w:val="01E0" w:firstRow="1" w:lastRow="1" w:firstColumn="1" w:lastColumn="1" w:noHBand="0" w:noVBand="0"/>
        </w:tblPrEx>
        <w:tc>
          <w:tcPr>
            <w:tcW w:w="14283" w:type="dxa"/>
            <w:gridSpan w:val="5"/>
            <w:tcBorders>
              <w:top w:val="single" w:sz="4" w:space="0" w:color="auto"/>
              <w:left w:val="single" w:sz="4" w:space="0" w:color="auto"/>
              <w:bottom w:val="single" w:sz="4" w:space="0" w:color="auto"/>
              <w:right w:val="single" w:sz="4" w:space="0" w:color="auto"/>
            </w:tcBorders>
          </w:tcPr>
          <w:p w:rsidR="00AB7CBC" w:rsidRPr="008D5620" w:rsidRDefault="00AB7CBC" w:rsidP="003C56AD">
            <w:pPr>
              <w:jc w:val="both"/>
              <w:rPr>
                <w:rFonts w:ascii="Arial" w:hAnsi="Arial" w:cs="Arial"/>
                <w:sz w:val="20"/>
                <w:szCs w:val="20"/>
                <w:lang w:val="es-MX"/>
              </w:rPr>
            </w:pPr>
            <w:r w:rsidRPr="008D5620">
              <w:rPr>
                <w:rFonts w:ascii="Arial" w:hAnsi="Arial" w:cs="Arial"/>
                <w:b/>
                <w:sz w:val="20"/>
                <w:szCs w:val="20"/>
                <w:lang w:val="es-MX"/>
              </w:rPr>
              <w:t>Sección: 11 Planeación, Información, Evaluación y Políticas</w:t>
            </w:r>
          </w:p>
        </w:tc>
      </w:tr>
      <w:tr w:rsidR="003C56AD" w:rsidRPr="008D5620" w:rsidTr="003C56AD">
        <w:tblPrEx>
          <w:tblLook w:val="01E0" w:firstRow="1" w:lastRow="1" w:firstColumn="1" w:lastColumn="1" w:noHBand="0" w:noVBand="0"/>
        </w:tblPrEx>
        <w:tc>
          <w:tcPr>
            <w:tcW w:w="2569"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Serie</w:t>
            </w:r>
          </w:p>
        </w:tc>
        <w:tc>
          <w:tcPr>
            <w:tcW w:w="4112"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eastAsia="es-MX"/>
              </w:rPr>
            </w:pPr>
            <w:r w:rsidRPr="008D5620">
              <w:rPr>
                <w:rFonts w:ascii="Arial" w:hAnsi="Arial" w:cs="Arial"/>
                <w:b/>
                <w:sz w:val="20"/>
                <w:szCs w:val="20"/>
                <w:lang w:val="es-MX" w:eastAsia="es-MX"/>
              </w:rPr>
              <w:t>Descripción</w:t>
            </w:r>
          </w:p>
        </w:tc>
        <w:tc>
          <w:tcPr>
            <w:tcW w:w="2940"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Años extremos</w:t>
            </w:r>
          </w:p>
        </w:tc>
        <w:tc>
          <w:tcPr>
            <w:tcW w:w="200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Volumen</w:t>
            </w:r>
          </w:p>
        </w:tc>
        <w:tc>
          <w:tcPr>
            <w:tcW w:w="266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Ubicación física</w:t>
            </w:r>
          </w:p>
        </w:tc>
      </w:tr>
      <w:tr w:rsidR="003C56AD" w:rsidRPr="008D5620" w:rsidTr="003C56AD">
        <w:tblPrEx>
          <w:tblLook w:val="01E0" w:firstRow="1" w:lastRow="1" w:firstColumn="1" w:lastColumn="1" w:noHBand="0" w:noVBand="0"/>
        </w:tblPrEx>
        <w:tc>
          <w:tcPr>
            <w:tcW w:w="2569" w:type="dxa"/>
            <w:tcBorders>
              <w:top w:val="single" w:sz="4" w:space="0" w:color="auto"/>
              <w:left w:val="single" w:sz="4" w:space="0" w:color="auto"/>
              <w:bottom w:val="single" w:sz="4" w:space="0" w:color="auto"/>
              <w:right w:val="single" w:sz="4" w:space="0" w:color="auto"/>
            </w:tcBorders>
          </w:tcPr>
          <w:p w:rsidR="003C56AD" w:rsidRPr="008D5620" w:rsidRDefault="003C56AD" w:rsidP="00060F76">
            <w:pPr>
              <w:jc w:val="both"/>
              <w:rPr>
                <w:rFonts w:ascii="Arial" w:hAnsi="Arial" w:cs="Arial"/>
                <w:sz w:val="20"/>
                <w:szCs w:val="20"/>
              </w:rPr>
            </w:pPr>
            <w:r w:rsidRPr="008D5620">
              <w:rPr>
                <w:rFonts w:ascii="Arial" w:hAnsi="Arial" w:cs="Arial"/>
                <w:sz w:val="20"/>
                <w:szCs w:val="20"/>
              </w:rPr>
              <w:t>11.18 Informes por Disposición Legal (Anual, Trimestral, Mensual)</w:t>
            </w:r>
          </w:p>
        </w:tc>
        <w:tc>
          <w:tcPr>
            <w:tcW w:w="4112"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autoSpaceDE w:val="0"/>
              <w:autoSpaceDN w:val="0"/>
              <w:adjustRightInd w:val="0"/>
              <w:jc w:val="both"/>
              <w:rPr>
                <w:rFonts w:ascii="Arial" w:hAnsi="Arial" w:cs="Arial"/>
                <w:sz w:val="20"/>
                <w:szCs w:val="20"/>
                <w:lang w:eastAsia="es-MX"/>
              </w:rPr>
            </w:pPr>
            <w:r w:rsidRPr="008D5620">
              <w:rPr>
                <w:rFonts w:ascii="Arial" w:hAnsi="Arial" w:cs="Arial"/>
                <w:sz w:val="20"/>
                <w:szCs w:val="20"/>
                <w:lang w:eastAsia="es-MX"/>
              </w:rPr>
              <w:t>Expediente denuncias FEPADE</w:t>
            </w:r>
          </w:p>
        </w:tc>
        <w:tc>
          <w:tcPr>
            <w:tcW w:w="2940"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2015-2015</w:t>
            </w:r>
          </w:p>
        </w:tc>
        <w:tc>
          <w:tcPr>
            <w:tcW w:w="200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1 Expediente</w:t>
            </w:r>
          </w:p>
        </w:tc>
        <w:tc>
          <w:tcPr>
            <w:tcW w:w="266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both"/>
              <w:rPr>
                <w:rFonts w:ascii="Arial" w:hAnsi="Arial" w:cs="Arial"/>
                <w:sz w:val="20"/>
                <w:szCs w:val="20"/>
                <w:lang w:val="es-MX"/>
              </w:rPr>
            </w:pPr>
            <w:r w:rsidRPr="008D5620">
              <w:rPr>
                <w:rFonts w:ascii="Arial" w:hAnsi="Arial" w:cs="Arial"/>
                <w:sz w:val="20"/>
                <w:szCs w:val="20"/>
                <w:lang w:val="es-MX"/>
              </w:rPr>
              <w:t>Archivo 1/ caja 1/ Oficina de la Vocalía del Secretario</w:t>
            </w:r>
          </w:p>
        </w:tc>
      </w:tr>
      <w:tr w:rsidR="003C56AD" w:rsidRPr="008D5620" w:rsidTr="003C56AD">
        <w:tblPrEx>
          <w:tblLook w:val="01E0" w:firstRow="1" w:lastRow="1" w:firstColumn="1" w:lastColumn="1" w:noHBand="0" w:noVBand="0"/>
        </w:tblPrEx>
        <w:tc>
          <w:tcPr>
            <w:tcW w:w="2569" w:type="dxa"/>
            <w:tcBorders>
              <w:top w:val="single" w:sz="4" w:space="0" w:color="auto"/>
              <w:left w:val="single" w:sz="4" w:space="0" w:color="auto"/>
              <w:bottom w:val="single" w:sz="4" w:space="0" w:color="auto"/>
              <w:right w:val="single" w:sz="4" w:space="0" w:color="auto"/>
            </w:tcBorders>
          </w:tcPr>
          <w:p w:rsidR="003C56AD" w:rsidRPr="008D5620" w:rsidRDefault="003C56AD" w:rsidP="00060F76">
            <w:pPr>
              <w:jc w:val="both"/>
              <w:rPr>
                <w:rFonts w:ascii="Arial" w:hAnsi="Arial" w:cs="Arial"/>
                <w:sz w:val="20"/>
                <w:szCs w:val="20"/>
              </w:rPr>
            </w:pPr>
            <w:r w:rsidRPr="008D5620">
              <w:rPr>
                <w:rFonts w:ascii="Arial" w:hAnsi="Arial" w:cs="Arial"/>
                <w:sz w:val="20"/>
                <w:szCs w:val="20"/>
              </w:rPr>
              <w:t>11.21 Junta Local Ejecutiva</w:t>
            </w:r>
          </w:p>
        </w:tc>
        <w:tc>
          <w:tcPr>
            <w:tcW w:w="4112"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autoSpaceDE w:val="0"/>
              <w:autoSpaceDN w:val="0"/>
              <w:adjustRightInd w:val="0"/>
              <w:jc w:val="both"/>
              <w:rPr>
                <w:rFonts w:ascii="Arial" w:hAnsi="Arial" w:cs="Arial"/>
                <w:sz w:val="20"/>
                <w:szCs w:val="20"/>
                <w:lang w:eastAsia="es-MX"/>
              </w:rPr>
            </w:pPr>
            <w:r w:rsidRPr="008D5620">
              <w:rPr>
                <w:rFonts w:ascii="Arial" w:hAnsi="Arial" w:cs="Arial"/>
                <w:sz w:val="20"/>
                <w:szCs w:val="20"/>
                <w:lang w:eastAsia="es-MX"/>
              </w:rPr>
              <w:t>Oficios Varios</w:t>
            </w:r>
          </w:p>
        </w:tc>
        <w:tc>
          <w:tcPr>
            <w:tcW w:w="2940"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2015-2015</w:t>
            </w:r>
          </w:p>
        </w:tc>
        <w:tc>
          <w:tcPr>
            <w:tcW w:w="200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1 Expediente</w:t>
            </w:r>
          </w:p>
        </w:tc>
        <w:tc>
          <w:tcPr>
            <w:tcW w:w="266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both"/>
              <w:rPr>
                <w:rFonts w:ascii="Arial" w:hAnsi="Arial" w:cs="Arial"/>
                <w:sz w:val="20"/>
                <w:szCs w:val="20"/>
                <w:lang w:val="es-MX"/>
              </w:rPr>
            </w:pPr>
            <w:r w:rsidRPr="008D5620">
              <w:rPr>
                <w:rFonts w:ascii="Arial" w:hAnsi="Arial" w:cs="Arial"/>
                <w:sz w:val="20"/>
                <w:szCs w:val="20"/>
                <w:lang w:val="es-MX"/>
              </w:rPr>
              <w:t>Archivo / gaveta 3/ Oficina de la Vocalía del Secretario</w:t>
            </w:r>
          </w:p>
        </w:tc>
      </w:tr>
      <w:tr w:rsidR="003C56AD" w:rsidRPr="008D5620" w:rsidTr="003C56AD">
        <w:tblPrEx>
          <w:tblLook w:val="01E0" w:firstRow="1" w:lastRow="1" w:firstColumn="1" w:lastColumn="1" w:noHBand="0" w:noVBand="0"/>
        </w:tblPrEx>
        <w:tc>
          <w:tcPr>
            <w:tcW w:w="2569" w:type="dxa"/>
            <w:tcBorders>
              <w:top w:val="single" w:sz="4" w:space="0" w:color="auto"/>
              <w:left w:val="single" w:sz="4" w:space="0" w:color="auto"/>
              <w:bottom w:val="single" w:sz="4" w:space="0" w:color="auto"/>
              <w:right w:val="single" w:sz="4" w:space="0" w:color="auto"/>
            </w:tcBorders>
          </w:tcPr>
          <w:p w:rsidR="003C56AD" w:rsidRPr="008D5620" w:rsidRDefault="003C56AD" w:rsidP="00060F76">
            <w:pPr>
              <w:jc w:val="both"/>
              <w:rPr>
                <w:rFonts w:ascii="Arial" w:hAnsi="Arial" w:cs="Arial"/>
                <w:sz w:val="20"/>
                <w:szCs w:val="20"/>
              </w:rPr>
            </w:pPr>
            <w:r w:rsidRPr="008D5620">
              <w:rPr>
                <w:rFonts w:ascii="Arial" w:hAnsi="Arial" w:cs="Arial"/>
                <w:sz w:val="20"/>
                <w:szCs w:val="20"/>
              </w:rPr>
              <w:t>11.22 Junta Distrital Ejecutiva</w:t>
            </w:r>
          </w:p>
        </w:tc>
        <w:tc>
          <w:tcPr>
            <w:tcW w:w="4112"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autoSpaceDE w:val="0"/>
              <w:autoSpaceDN w:val="0"/>
              <w:adjustRightInd w:val="0"/>
              <w:jc w:val="both"/>
              <w:rPr>
                <w:rFonts w:ascii="Arial" w:hAnsi="Arial" w:cs="Arial"/>
                <w:sz w:val="20"/>
                <w:szCs w:val="20"/>
                <w:lang w:eastAsia="es-MX"/>
              </w:rPr>
            </w:pPr>
            <w:r w:rsidRPr="008D5620">
              <w:rPr>
                <w:rFonts w:ascii="Arial" w:hAnsi="Arial" w:cs="Arial"/>
                <w:sz w:val="20"/>
                <w:szCs w:val="20"/>
                <w:lang w:eastAsia="es-MX"/>
              </w:rPr>
              <w:t>Oficios varios</w:t>
            </w:r>
          </w:p>
        </w:tc>
        <w:tc>
          <w:tcPr>
            <w:tcW w:w="2940"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2015-2015</w:t>
            </w:r>
          </w:p>
        </w:tc>
        <w:tc>
          <w:tcPr>
            <w:tcW w:w="200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7 Expedientes</w:t>
            </w:r>
          </w:p>
        </w:tc>
        <w:tc>
          <w:tcPr>
            <w:tcW w:w="266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both"/>
              <w:rPr>
                <w:rFonts w:ascii="Arial" w:hAnsi="Arial" w:cs="Arial"/>
                <w:sz w:val="20"/>
                <w:szCs w:val="20"/>
                <w:lang w:val="es-MX"/>
              </w:rPr>
            </w:pPr>
            <w:r w:rsidRPr="008D5620">
              <w:rPr>
                <w:rFonts w:ascii="Arial" w:hAnsi="Arial" w:cs="Arial"/>
                <w:sz w:val="20"/>
                <w:szCs w:val="20"/>
                <w:lang w:val="es-MX"/>
              </w:rPr>
              <w:t>Archivo 3/ gaveta / Oficina de la Vocalía del Secretario</w:t>
            </w:r>
          </w:p>
        </w:tc>
      </w:tr>
      <w:tr w:rsidR="003C56AD" w:rsidRPr="008D5620" w:rsidTr="003C56AD">
        <w:tblPrEx>
          <w:tblLook w:val="01E0" w:firstRow="1" w:lastRow="1" w:firstColumn="1" w:lastColumn="1" w:noHBand="0" w:noVBand="0"/>
        </w:tblPrEx>
        <w:tc>
          <w:tcPr>
            <w:tcW w:w="14283" w:type="dxa"/>
            <w:gridSpan w:val="5"/>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both"/>
              <w:rPr>
                <w:rFonts w:ascii="Arial" w:hAnsi="Arial" w:cs="Arial"/>
                <w:b/>
                <w:sz w:val="20"/>
                <w:szCs w:val="20"/>
                <w:lang w:val="es-MX"/>
              </w:rPr>
            </w:pPr>
            <w:r w:rsidRPr="008D5620">
              <w:rPr>
                <w:rFonts w:ascii="Arial" w:hAnsi="Arial" w:cs="Arial"/>
                <w:b/>
                <w:sz w:val="20"/>
                <w:szCs w:val="20"/>
              </w:rPr>
              <w:t>Sección: 15 Proceso Electoral</w:t>
            </w:r>
          </w:p>
        </w:tc>
      </w:tr>
      <w:tr w:rsidR="003C56AD" w:rsidRPr="008D5620" w:rsidTr="00AB7CBC">
        <w:tblPrEx>
          <w:tblLook w:val="01E0" w:firstRow="1" w:lastRow="1" w:firstColumn="1" w:lastColumn="1" w:noHBand="0" w:noVBand="0"/>
        </w:tblPrEx>
        <w:trPr>
          <w:trHeight w:val="306"/>
        </w:trPr>
        <w:tc>
          <w:tcPr>
            <w:tcW w:w="2569"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lastRenderedPageBreak/>
              <w:t>Serie</w:t>
            </w:r>
          </w:p>
        </w:tc>
        <w:tc>
          <w:tcPr>
            <w:tcW w:w="4112"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eastAsia="es-MX"/>
              </w:rPr>
            </w:pPr>
            <w:r w:rsidRPr="008D5620">
              <w:rPr>
                <w:rFonts w:ascii="Arial" w:hAnsi="Arial" w:cs="Arial"/>
                <w:b/>
                <w:sz w:val="20"/>
                <w:szCs w:val="20"/>
                <w:lang w:val="es-MX" w:eastAsia="es-MX"/>
              </w:rPr>
              <w:t>Descripción</w:t>
            </w:r>
          </w:p>
        </w:tc>
        <w:tc>
          <w:tcPr>
            <w:tcW w:w="2940"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Años extremos</w:t>
            </w:r>
          </w:p>
        </w:tc>
        <w:tc>
          <w:tcPr>
            <w:tcW w:w="200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Volumen</w:t>
            </w:r>
          </w:p>
        </w:tc>
        <w:tc>
          <w:tcPr>
            <w:tcW w:w="266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Ubicación física</w:t>
            </w:r>
          </w:p>
        </w:tc>
      </w:tr>
      <w:tr w:rsidR="003C56AD" w:rsidRPr="008D5620" w:rsidTr="003C56AD">
        <w:tblPrEx>
          <w:tblLook w:val="01E0" w:firstRow="1" w:lastRow="1" w:firstColumn="1" w:lastColumn="1" w:noHBand="0" w:noVBand="0"/>
        </w:tblPrEx>
        <w:tc>
          <w:tcPr>
            <w:tcW w:w="2569" w:type="dxa"/>
            <w:tcBorders>
              <w:top w:val="single" w:sz="4" w:space="0" w:color="auto"/>
              <w:left w:val="single" w:sz="4" w:space="0" w:color="auto"/>
              <w:bottom w:val="single" w:sz="4" w:space="0" w:color="auto"/>
              <w:right w:val="single" w:sz="4" w:space="0" w:color="auto"/>
            </w:tcBorders>
          </w:tcPr>
          <w:p w:rsidR="003C56AD" w:rsidRPr="008D5620" w:rsidRDefault="003C56AD" w:rsidP="00060F76">
            <w:pPr>
              <w:jc w:val="both"/>
              <w:rPr>
                <w:rFonts w:ascii="Arial" w:hAnsi="Arial" w:cs="Arial"/>
                <w:sz w:val="20"/>
                <w:szCs w:val="20"/>
                <w:lang w:val="es-MX"/>
              </w:rPr>
            </w:pPr>
            <w:r w:rsidRPr="008D5620">
              <w:rPr>
                <w:rFonts w:ascii="Arial" w:hAnsi="Arial" w:cs="Arial"/>
                <w:sz w:val="20"/>
                <w:szCs w:val="20"/>
                <w:lang w:val="es-MX"/>
              </w:rPr>
              <w:t xml:space="preserve">15.16 Consejo Local </w:t>
            </w:r>
          </w:p>
        </w:tc>
        <w:tc>
          <w:tcPr>
            <w:tcW w:w="4112"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both"/>
              <w:rPr>
                <w:rFonts w:ascii="Arial" w:hAnsi="Arial" w:cs="Arial"/>
                <w:sz w:val="20"/>
                <w:szCs w:val="20"/>
                <w:lang w:val="es-MX"/>
              </w:rPr>
            </w:pPr>
            <w:r w:rsidRPr="008D5620">
              <w:rPr>
                <w:rFonts w:ascii="Arial" w:hAnsi="Arial" w:cs="Arial"/>
                <w:sz w:val="20"/>
                <w:szCs w:val="20"/>
                <w:lang w:val="es-MX"/>
              </w:rPr>
              <w:t xml:space="preserve">Expedientes de los Representantes de los Partidos Políticos sobre las acreditaciones y sustituciones, </w:t>
            </w:r>
          </w:p>
        </w:tc>
        <w:tc>
          <w:tcPr>
            <w:tcW w:w="2940"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2015-2015</w:t>
            </w:r>
          </w:p>
        </w:tc>
        <w:tc>
          <w:tcPr>
            <w:tcW w:w="200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10 Expedientes</w:t>
            </w:r>
          </w:p>
        </w:tc>
        <w:tc>
          <w:tcPr>
            <w:tcW w:w="266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both"/>
              <w:rPr>
                <w:rFonts w:ascii="Arial" w:hAnsi="Arial" w:cs="Arial"/>
                <w:sz w:val="20"/>
                <w:szCs w:val="20"/>
                <w:lang w:val="es-MX"/>
              </w:rPr>
            </w:pPr>
            <w:r w:rsidRPr="008D5620">
              <w:rPr>
                <w:rFonts w:ascii="Arial" w:hAnsi="Arial" w:cs="Arial"/>
                <w:sz w:val="20"/>
                <w:szCs w:val="20"/>
                <w:lang w:val="es-MX"/>
              </w:rPr>
              <w:t>Archivo 1/ caja 1/ Oficina de la Vocalía del Secretario</w:t>
            </w:r>
          </w:p>
        </w:tc>
      </w:tr>
      <w:tr w:rsidR="003C56AD" w:rsidRPr="008D5620" w:rsidTr="003C56AD">
        <w:tblPrEx>
          <w:tblLook w:val="01E0" w:firstRow="1" w:lastRow="1" w:firstColumn="1" w:lastColumn="1" w:noHBand="0" w:noVBand="0"/>
        </w:tblPrEx>
        <w:tc>
          <w:tcPr>
            <w:tcW w:w="6681" w:type="dxa"/>
            <w:gridSpan w:val="2"/>
            <w:tcBorders>
              <w:top w:val="single" w:sz="4" w:space="0" w:color="auto"/>
              <w:left w:val="single" w:sz="4" w:space="0" w:color="auto"/>
              <w:bottom w:val="single" w:sz="4" w:space="0" w:color="auto"/>
              <w:right w:val="single" w:sz="4" w:space="0" w:color="auto"/>
            </w:tcBorders>
            <w:vAlign w:val="center"/>
          </w:tcPr>
          <w:p w:rsidR="003C56AD" w:rsidRPr="008D5620" w:rsidRDefault="003C56AD" w:rsidP="003C56AD">
            <w:pPr>
              <w:jc w:val="both"/>
              <w:rPr>
                <w:rFonts w:ascii="Arial" w:hAnsi="Arial" w:cs="Arial"/>
                <w:b/>
                <w:sz w:val="20"/>
                <w:szCs w:val="20"/>
                <w:lang w:val="es-MX"/>
              </w:rPr>
            </w:pPr>
            <w:r w:rsidRPr="008D5620">
              <w:rPr>
                <w:rFonts w:ascii="Arial" w:hAnsi="Arial" w:cs="Arial"/>
                <w:b/>
                <w:sz w:val="20"/>
                <w:szCs w:val="20"/>
              </w:rPr>
              <w:t>Sección: 17 Servicio Profesional Electoral</w:t>
            </w:r>
          </w:p>
        </w:tc>
        <w:tc>
          <w:tcPr>
            <w:tcW w:w="2940"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sz w:val="20"/>
                <w:szCs w:val="20"/>
              </w:rPr>
            </w:pPr>
          </w:p>
        </w:tc>
        <w:tc>
          <w:tcPr>
            <w:tcW w:w="200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sz w:val="20"/>
                <w:szCs w:val="20"/>
                <w:lang w:val="es-MX"/>
              </w:rPr>
            </w:pPr>
          </w:p>
        </w:tc>
        <w:tc>
          <w:tcPr>
            <w:tcW w:w="266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both"/>
              <w:rPr>
                <w:rFonts w:ascii="Arial" w:hAnsi="Arial" w:cs="Arial"/>
                <w:sz w:val="20"/>
                <w:szCs w:val="20"/>
                <w:lang w:val="es-MX"/>
              </w:rPr>
            </w:pPr>
          </w:p>
        </w:tc>
      </w:tr>
      <w:tr w:rsidR="003C56AD" w:rsidRPr="008D5620" w:rsidTr="003C56AD">
        <w:tblPrEx>
          <w:tblLook w:val="01E0" w:firstRow="1" w:lastRow="1" w:firstColumn="1" w:lastColumn="1" w:noHBand="0" w:noVBand="0"/>
        </w:tblPrEx>
        <w:tc>
          <w:tcPr>
            <w:tcW w:w="6681" w:type="dxa"/>
            <w:gridSpan w:val="2"/>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both"/>
              <w:rPr>
                <w:rFonts w:ascii="Arial" w:hAnsi="Arial" w:cs="Arial"/>
                <w:sz w:val="20"/>
                <w:szCs w:val="20"/>
              </w:rPr>
            </w:pPr>
            <w:r w:rsidRPr="008D5620">
              <w:rPr>
                <w:rFonts w:ascii="Arial" w:hAnsi="Arial" w:cs="Arial"/>
                <w:b/>
                <w:sz w:val="20"/>
                <w:szCs w:val="20"/>
                <w:lang w:val="es-MX"/>
              </w:rPr>
              <w:t>Área generadora:</w:t>
            </w:r>
            <w:r w:rsidRPr="008D5620">
              <w:rPr>
                <w:rFonts w:ascii="Arial" w:hAnsi="Arial" w:cs="Arial"/>
                <w:sz w:val="20"/>
                <w:szCs w:val="20"/>
                <w:lang w:val="es-MX"/>
              </w:rPr>
              <w:t xml:space="preserve"> Vocalía del Secretario</w:t>
            </w:r>
          </w:p>
        </w:tc>
        <w:tc>
          <w:tcPr>
            <w:tcW w:w="2940"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sz w:val="20"/>
                <w:szCs w:val="20"/>
                <w:lang w:val="es-MX"/>
              </w:rPr>
            </w:pPr>
          </w:p>
        </w:tc>
        <w:tc>
          <w:tcPr>
            <w:tcW w:w="200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sz w:val="20"/>
                <w:szCs w:val="20"/>
                <w:lang w:val="es-MX"/>
              </w:rPr>
            </w:pPr>
          </w:p>
        </w:tc>
        <w:tc>
          <w:tcPr>
            <w:tcW w:w="266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both"/>
              <w:rPr>
                <w:rFonts w:ascii="Arial" w:hAnsi="Arial" w:cs="Arial"/>
                <w:sz w:val="20"/>
                <w:szCs w:val="20"/>
                <w:lang w:val="es-MX"/>
              </w:rPr>
            </w:pPr>
          </w:p>
        </w:tc>
      </w:tr>
      <w:tr w:rsidR="003C56AD" w:rsidRPr="008D5620" w:rsidTr="003C56AD">
        <w:tblPrEx>
          <w:tblLook w:val="01E0" w:firstRow="1" w:lastRow="1" w:firstColumn="1" w:lastColumn="1" w:noHBand="0" w:noVBand="0"/>
        </w:tblPrEx>
        <w:tc>
          <w:tcPr>
            <w:tcW w:w="2569"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Serie</w:t>
            </w:r>
          </w:p>
        </w:tc>
        <w:tc>
          <w:tcPr>
            <w:tcW w:w="4112"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rPr>
            </w:pPr>
            <w:r w:rsidRPr="008D5620">
              <w:rPr>
                <w:rFonts w:ascii="Arial" w:hAnsi="Arial" w:cs="Arial"/>
                <w:b/>
                <w:sz w:val="20"/>
                <w:szCs w:val="20"/>
              </w:rPr>
              <w:t>Descripción</w:t>
            </w:r>
          </w:p>
        </w:tc>
        <w:tc>
          <w:tcPr>
            <w:tcW w:w="2940"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Años extremos</w:t>
            </w:r>
          </w:p>
        </w:tc>
        <w:tc>
          <w:tcPr>
            <w:tcW w:w="200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Volumen</w:t>
            </w:r>
          </w:p>
        </w:tc>
        <w:tc>
          <w:tcPr>
            <w:tcW w:w="266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b/>
                <w:sz w:val="20"/>
                <w:szCs w:val="20"/>
                <w:lang w:val="es-MX"/>
              </w:rPr>
            </w:pPr>
            <w:r w:rsidRPr="008D5620">
              <w:rPr>
                <w:rFonts w:ascii="Arial" w:hAnsi="Arial" w:cs="Arial"/>
                <w:b/>
                <w:sz w:val="20"/>
                <w:szCs w:val="20"/>
                <w:lang w:val="es-MX"/>
              </w:rPr>
              <w:t>Ubicación física</w:t>
            </w:r>
          </w:p>
        </w:tc>
      </w:tr>
      <w:tr w:rsidR="003C56AD" w:rsidRPr="008D5620" w:rsidTr="003C56AD">
        <w:tblPrEx>
          <w:tblLook w:val="01E0" w:firstRow="1" w:lastRow="1" w:firstColumn="1" w:lastColumn="1" w:noHBand="0" w:noVBand="0"/>
        </w:tblPrEx>
        <w:tc>
          <w:tcPr>
            <w:tcW w:w="2569" w:type="dxa"/>
            <w:tcBorders>
              <w:top w:val="single" w:sz="4" w:space="0" w:color="auto"/>
              <w:left w:val="single" w:sz="4" w:space="0" w:color="auto"/>
              <w:bottom w:val="single" w:sz="4" w:space="0" w:color="auto"/>
              <w:right w:val="single" w:sz="4" w:space="0" w:color="auto"/>
            </w:tcBorders>
          </w:tcPr>
          <w:p w:rsidR="003C56AD" w:rsidRPr="008D5620" w:rsidRDefault="003C56AD" w:rsidP="00060F76">
            <w:pPr>
              <w:jc w:val="both"/>
              <w:rPr>
                <w:rFonts w:ascii="Arial" w:hAnsi="Arial" w:cs="Arial"/>
                <w:sz w:val="20"/>
                <w:szCs w:val="20"/>
                <w:lang w:val="es-MX"/>
              </w:rPr>
            </w:pPr>
            <w:r w:rsidRPr="008D5620">
              <w:rPr>
                <w:rFonts w:ascii="Arial" w:hAnsi="Arial" w:cs="Arial"/>
                <w:sz w:val="20"/>
                <w:szCs w:val="20"/>
                <w:lang w:val="es-MX"/>
              </w:rPr>
              <w:t>17.9 Evaluación del Desempeño de Personal del</w:t>
            </w:r>
          </w:p>
          <w:p w:rsidR="003C56AD" w:rsidRPr="008D5620" w:rsidRDefault="003C56AD" w:rsidP="00060F76">
            <w:pPr>
              <w:jc w:val="both"/>
              <w:rPr>
                <w:rFonts w:ascii="Arial" w:hAnsi="Arial" w:cs="Arial"/>
                <w:sz w:val="20"/>
                <w:szCs w:val="20"/>
                <w:lang w:val="es-MX"/>
              </w:rPr>
            </w:pPr>
            <w:r w:rsidRPr="008D5620">
              <w:rPr>
                <w:rFonts w:ascii="Arial" w:hAnsi="Arial" w:cs="Arial"/>
                <w:sz w:val="20"/>
                <w:szCs w:val="20"/>
                <w:lang w:val="es-MX"/>
              </w:rPr>
              <w:t>Servicio</w:t>
            </w:r>
          </w:p>
        </w:tc>
        <w:tc>
          <w:tcPr>
            <w:tcW w:w="4112"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autoSpaceDE w:val="0"/>
              <w:autoSpaceDN w:val="0"/>
              <w:adjustRightInd w:val="0"/>
              <w:jc w:val="both"/>
              <w:rPr>
                <w:rFonts w:ascii="Arial" w:hAnsi="Arial" w:cs="Arial"/>
                <w:sz w:val="20"/>
                <w:szCs w:val="20"/>
              </w:rPr>
            </w:pPr>
            <w:r w:rsidRPr="008D5620">
              <w:rPr>
                <w:rFonts w:ascii="Arial" w:hAnsi="Arial" w:cs="Arial"/>
                <w:sz w:val="20"/>
                <w:szCs w:val="20"/>
              </w:rPr>
              <w:t xml:space="preserve">Oficios de Cumplimiento de las Metas Individuales del Vocal Secretario </w:t>
            </w:r>
          </w:p>
        </w:tc>
        <w:tc>
          <w:tcPr>
            <w:tcW w:w="2940"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2015-2015</w:t>
            </w:r>
          </w:p>
        </w:tc>
        <w:tc>
          <w:tcPr>
            <w:tcW w:w="2001" w:type="dxa"/>
            <w:tcBorders>
              <w:top w:val="single" w:sz="4" w:space="0" w:color="auto"/>
              <w:left w:val="single" w:sz="4" w:space="0" w:color="auto"/>
              <w:bottom w:val="single" w:sz="4" w:space="0" w:color="auto"/>
              <w:right w:val="single" w:sz="4" w:space="0" w:color="auto"/>
            </w:tcBorders>
          </w:tcPr>
          <w:p w:rsidR="003C56AD" w:rsidRPr="008D5620" w:rsidRDefault="00CF7950" w:rsidP="003C56AD">
            <w:pPr>
              <w:jc w:val="center"/>
              <w:rPr>
                <w:rFonts w:ascii="Arial" w:hAnsi="Arial" w:cs="Arial"/>
                <w:sz w:val="20"/>
                <w:szCs w:val="20"/>
                <w:lang w:val="es-MX"/>
              </w:rPr>
            </w:pPr>
            <w:r>
              <w:rPr>
                <w:rFonts w:ascii="Arial" w:hAnsi="Arial" w:cs="Arial"/>
                <w:sz w:val="20"/>
                <w:szCs w:val="20"/>
                <w:lang w:val="es-MX"/>
              </w:rPr>
              <w:t>1 Expediente</w:t>
            </w:r>
          </w:p>
        </w:tc>
        <w:tc>
          <w:tcPr>
            <w:tcW w:w="266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both"/>
              <w:rPr>
                <w:rFonts w:ascii="Arial" w:hAnsi="Arial" w:cs="Arial"/>
                <w:sz w:val="20"/>
                <w:szCs w:val="20"/>
                <w:lang w:val="es-MX"/>
              </w:rPr>
            </w:pPr>
            <w:r w:rsidRPr="008D5620">
              <w:rPr>
                <w:rFonts w:ascii="Arial" w:hAnsi="Arial" w:cs="Arial"/>
                <w:sz w:val="20"/>
                <w:szCs w:val="20"/>
                <w:lang w:val="es-MX"/>
              </w:rPr>
              <w:t>Archivo / caja 2/ Oficina de la Vocalía del Secretario</w:t>
            </w:r>
          </w:p>
        </w:tc>
      </w:tr>
      <w:tr w:rsidR="003C56AD" w:rsidRPr="008D5620" w:rsidTr="003C56AD">
        <w:tblPrEx>
          <w:tblLook w:val="01E0" w:firstRow="1" w:lastRow="1" w:firstColumn="1" w:lastColumn="1" w:noHBand="0" w:noVBand="0"/>
        </w:tblPrEx>
        <w:tc>
          <w:tcPr>
            <w:tcW w:w="2569" w:type="dxa"/>
            <w:tcBorders>
              <w:top w:val="single" w:sz="4" w:space="0" w:color="auto"/>
              <w:left w:val="single" w:sz="4" w:space="0" w:color="auto"/>
              <w:bottom w:val="single" w:sz="4" w:space="0" w:color="auto"/>
              <w:right w:val="single" w:sz="4" w:space="0" w:color="auto"/>
            </w:tcBorders>
          </w:tcPr>
          <w:p w:rsidR="003C56AD" w:rsidRPr="008D5620" w:rsidRDefault="003C56AD" w:rsidP="00060F76">
            <w:pPr>
              <w:jc w:val="both"/>
              <w:rPr>
                <w:rFonts w:ascii="Arial" w:hAnsi="Arial" w:cs="Arial"/>
                <w:sz w:val="20"/>
                <w:szCs w:val="20"/>
                <w:lang w:val="es-MX"/>
              </w:rPr>
            </w:pPr>
            <w:r w:rsidRPr="008D5620">
              <w:rPr>
                <w:rFonts w:ascii="Arial" w:hAnsi="Arial" w:cs="Arial"/>
                <w:sz w:val="20"/>
                <w:szCs w:val="20"/>
                <w:lang w:val="es-MX"/>
              </w:rPr>
              <w:t>17.15 Comité Valorador de Méritos</w:t>
            </w:r>
          </w:p>
        </w:tc>
        <w:tc>
          <w:tcPr>
            <w:tcW w:w="4112"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autoSpaceDE w:val="0"/>
              <w:autoSpaceDN w:val="0"/>
              <w:adjustRightInd w:val="0"/>
              <w:jc w:val="both"/>
              <w:rPr>
                <w:rFonts w:ascii="Arial" w:hAnsi="Arial" w:cs="Arial"/>
                <w:sz w:val="20"/>
                <w:szCs w:val="20"/>
              </w:rPr>
            </w:pPr>
            <w:r w:rsidRPr="008D5620">
              <w:rPr>
                <w:rFonts w:ascii="Arial" w:hAnsi="Arial" w:cs="Arial"/>
                <w:sz w:val="20"/>
                <w:szCs w:val="20"/>
              </w:rPr>
              <w:t>Circular de la Dirección Ejecutiva del Servicio Profesional Electoral relativo a los criterios y normas de operación del comité valorador de méritos administrativos correspondientes al ejercicio 2015</w:t>
            </w:r>
          </w:p>
        </w:tc>
        <w:tc>
          <w:tcPr>
            <w:tcW w:w="2940"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2015-2015</w:t>
            </w:r>
          </w:p>
        </w:tc>
        <w:tc>
          <w:tcPr>
            <w:tcW w:w="200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1 Expediente</w:t>
            </w:r>
          </w:p>
        </w:tc>
        <w:tc>
          <w:tcPr>
            <w:tcW w:w="2661" w:type="dxa"/>
            <w:tcBorders>
              <w:top w:val="single" w:sz="4" w:space="0" w:color="auto"/>
              <w:left w:val="single" w:sz="4" w:space="0" w:color="auto"/>
              <w:bottom w:val="single" w:sz="4" w:space="0" w:color="auto"/>
              <w:right w:val="single" w:sz="4" w:space="0" w:color="auto"/>
            </w:tcBorders>
          </w:tcPr>
          <w:p w:rsidR="003C56AD" w:rsidRPr="008D5620" w:rsidRDefault="003C56AD" w:rsidP="003C56AD">
            <w:pPr>
              <w:jc w:val="both"/>
              <w:rPr>
                <w:rFonts w:ascii="Arial" w:hAnsi="Arial" w:cs="Arial"/>
                <w:sz w:val="20"/>
                <w:szCs w:val="20"/>
                <w:lang w:val="es-MX"/>
              </w:rPr>
            </w:pPr>
            <w:r w:rsidRPr="008D5620">
              <w:rPr>
                <w:rFonts w:ascii="Arial" w:hAnsi="Arial" w:cs="Arial"/>
                <w:sz w:val="20"/>
                <w:szCs w:val="20"/>
                <w:lang w:val="es-MX"/>
              </w:rPr>
              <w:t>Archivo 3/ gaveta 1/ Oficina de la Vocalía del Secretario</w:t>
            </w:r>
          </w:p>
        </w:tc>
      </w:tr>
    </w:tbl>
    <w:p w:rsidR="002C04FE" w:rsidRPr="008D5620" w:rsidRDefault="002C04FE" w:rsidP="00CF036D">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2C04FE" w:rsidRPr="008D5620" w:rsidTr="003C56AD">
        <w:tc>
          <w:tcPr>
            <w:tcW w:w="14283" w:type="dxa"/>
          </w:tcPr>
          <w:p w:rsidR="002C04FE" w:rsidRPr="008D5620" w:rsidRDefault="002C04FE" w:rsidP="003C56AD">
            <w:pPr>
              <w:jc w:val="both"/>
              <w:rPr>
                <w:rFonts w:ascii="Arial" w:hAnsi="Arial" w:cs="Arial"/>
                <w:sz w:val="20"/>
                <w:szCs w:val="20"/>
                <w:lang w:val="es-MX"/>
              </w:rPr>
            </w:pPr>
            <w:r w:rsidRPr="008D5620">
              <w:rPr>
                <w:rFonts w:ascii="Arial" w:hAnsi="Arial" w:cs="Arial"/>
                <w:b/>
                <w:sz w:val="20"/>
                <w:szCs w:val="20"/>
                <w:lang w:val="es-MX"/>
              </w:rPr>
              <w:t>Área generadora:</w:t>
            </w:r>
            <w:r w:rsidRPr="008D5620">
              <w:rPr>
                <w:rFonts w:ascii="Arial" w:hAnsi="Arial" w:cs="Arial"/>
                <w:sz w:val="20"/>
                <w:szCs w:val="20"/>
                <w:lang w:val="es-MX"/>
              </w:rPr>
              <w:t xml:space="preserve"> Vocalía de Organización </w:t>
            </w:r>
          </w:p>
        </w:tc>
      </w:tr>
    </w:tbl>
    <w:p w:rsidR="002C04FE" w:rsidRPr="008D5620" w:rsidRDefault="002C04FE" w:rsidP="002C04FE">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2C04FE" w:rsidRPr="008D5620" w:rsidTr="003C56AD">
        <w:tc>
          <w:tcPr>
            <w:tcW w:w="14283" w:type="dxa"/>
          </w:tcPr>
          <w:p w:rsidR="002C04FE" w:rsidRPr="008D5620" w:rsidRDefault="002C04FE" w:rsidP="003C56AD">
            <w:pPr>
              <w:jc w:val="both"/>
              <w:rPr>
                <w:rFonts w:ascii="Arial" w:hAnsi="Arial" w:cs="Arial"/>
                <w:sz w:val="20"/>
                <w:szCs w:val="20"/>
                <w:lang w:val="es-MX"/>
              </w:rPr>
            </w:pPr>
            <w:r w:rsidRPr="008D5620">
              <w:rPr>
                <w:rFonts w:ascii="Arial" w:hAnsi="Arial" w:cs="Arial"/>
                <w:b/>
                <w:sz w:val="20"/>
                <w:szCs w:val="20"/>
                <w:lang w:val="es-MX"/>
              </w:rPr>
              <w:t>Fondo</w:t>
            </w:r>
            <w:r w:rsidRPr="008D5620">
              <w:rPr>
                <w:rFonts w:ascii="Arial" w:hAnsi="Arial" w:cs="Arial"/>
                <w:sz w:val="20"/>
                <w:szCs w:val="20"/>
                <w:lang w:val="es-MX"/>
              </w:rPr>
              <w:t xml:space="preserve">: </w:t>
            </w:r>
            <w:r w:rsidR="00CF7950">
              <w:rPr>
                <w:rFonts w:ascii="Arial" w:hAnsi="Arial" w:cs="Arial"/>
                <w:sz w:val="20"/>
                <w:szCs w:val="20"/>
                <w:lang w:val="es-MX"/>
              </w:rPr>
              <w:t>Instituto</w:t>
            </w:r>
            <w:r w:rsidRPr="008D5620">
              <w:rPr>
                <w:rFonts w:ascii="Arial" w:hAnsi="Arial" w:cs="Arial"/>
                <w:sz w:val="20"/>
                <w:szCs w:val="20"/>
                <w:lang w:val="es-MX"/>
              </w:rPr>
              <w:t xml:space="preserve"> Nacional Electoral</w:t>
            </w:r>
          </w:p>
        </w:tc>
      </w:tr>
      <w:tr w:rsidR="002C04FE" w:rsidRPr="008D5620" w:rsidTr="003C56AD">
        <w:tc>
          <w:tcPr>
            <w:tcW w:w="14283" w:type="dxa"/>
          </w:tcPr>
          <w:p w:rsidR="002C04FE" w:rsidRPr="008D5620" w:rsidRDefault="002C04FE" w:rsidP="00AB7CBC">
            <w:pPr>
              <w:jc w:val="both"/>
              <w:rPr>
                <w:rFonts w:ascii="Arial" w:hAnsi="Arial" w:cs="Arial"/>
                <w:b/>
                <w:sz w:val="20"/>
                <w:szCs w:val="20"/>
                <w:lang w:val="es-MX"/>
              </w:rPr>
            </w:pPr>
            <w:r w:rsidRPr="008D5620">
              <w:rPr>
                <w:rFonts w:ascii="Arial" w:hAnsi="Arial" w:cs="Arial"/>
                <w:b/>
                <w:sz w:val="20"/>
                <w:szCs w:val="20"/>
                <w:lang w:val="es-MX"/>
              </w:rPr>
              <w:t>Sección</w:t>
            </w:r>
            <w:r w:rsidRPr="008D5620">
              <w:rPr>
                <w:rFonts w:ascii="Arial" w:hAnsi="Arial" w:cs="Arial"/>
                <w:sz w:val="20"/>
                <w:szCs w:val="20"/>
                <w:lang w:val="es-MX"/>
              </w:rPr>
              <w:t xml:space="preserve">: </w:t>
            </w:r>
            <w:r w:rsidR="00AB7CBC" w:rsidRPr="008D5620">
              <w:rPr>
                <w:rFonts w:ascii="Arial" w:hAnsi="Arial" w:cs="Arial"/>
                <w:b/>
                <w:sz w:val="20"/>
                <w:szCs w:val="20"/>
                <w:lang w:val="es-MX"/>
              </w:rPr>
              <w:t>3  Programación, Organización y Presupuestación</w:t>
            </w:r>
          </w:p>
        </w:tc>
      </w:tr>
    </w:tbl>
    <w:p w:rsidR="002C04FE" w:rsidRPr="008D5620" w:rsidRDefault="002C04FE" w:rsidP="002C04FE">
      <w:pPr>
        <w:rPr>
          <w:rFonts w:ascii="Arial" w:hAnsi="Arial" w:cs="Arial"/>
          <w:sz w:val="20"/>
          <w:szCs w:val="20"/>
          <w:lang w:val="es-MX"/>
        </w:rPr>
      </w:pPr>
    </w:p>
    <w:tbl>
      <w:tblPr>
        <w:tblW w:w="142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111"/>
        <w:gridCol w:w="2943"/>
        <w:gridCol w:w="2018"/>
        <w:gridCol w:w="2659"/>
      </w:tblGrid>
      <w:tr w:rsidR="002C04FE" w:rsidRPr="008D5620" w:rsidTr="003C56AD">
        <w:tc>
          <w:tcPr>
            <w:tcW w:w="2552" w:type="dxa"/>
            <w:vAlign w:val="center"/>
          </w:tcPr>
          <w:p w:rsidR="002C04FE" w:rsidRPr="008D5620" w:rsidRDefault="002C04FE" w:rsidP="003C56AD">
            <w:pPr>
              <w:jc w:val="center"/>
              <w:rPr>
                <w:rFonts w:ascii="Arial" w:hAnsi="Arial" w:cs="Arial"/>
                <w:b/>
                <w:sz w:val="20"/>
                <w:szCs w:val="20"/>
                <w:lang w:val="es-MX"/>
              </w:rPr>
            </w:pPr>
            <w:r w:rsidRPr="008D5620">
              <w:rPr>
                <w:rFonts w:ascii="Arial" w:hAnsi="Arial" w:cs="Arial"/>
                <w:b/>
                <w:sz w:val="20"/>
                <w:szCs w:val="20"/>
                <w:lang w:val="es-MX"/>
              </w:rPr>
              <w:t>Serie</w:t>
            </w:r>
          </w:p>
        </w:tc>
        <w:tc>
          <w:tcPr>
            <w:tcW w:w="4111" w:type="dxa"/>
            <w:vAlign w:val="center"/>
          </w:tcPr>
          <w:p w:rsidR="002C04FE" w:rsidRPr="008D5620" w:rsidRDefault="002C04FE" w:rsidP="003C56AD">
            <w:pPr>
              <w:jc w:val="center"/>
              <w:rPr>
                <w:rFonts w:ascii="Arial" w:hAnsi="Arial" w:cs="Arial"/>
                <w:b/>
                <w:sz w:val="20"/>
                <w:szCs w:val="20"/>
                <w:lang w:val="es-MX"/>
              </w:rPr>
            </w:pPr>
            <w:r w:rsidRPr="008D5620">
              <w:rPr>
                <w:rFonts w:ascii="Arial" w:hAnsi="Arial" w:cs="Arial"/>
                <w:b/>
                <w:sz w:val="20"/>
                <w:szCs w:val="20"/>
                <w:lang w:val="es-MX"/>
              </w:rPr>
              <w:t>Descripción</w:t>
            </w:r>
          </w:p>
        </w:tc>
        <w:tc>
          <w:tcPr>
            <w:tcW w:w="2943" w:type="dxa"/>
            <w:vAlign w:val="center"/>
          </w:tcPr>
          <w:p w:rsidR="002C04FE" w:rsidRPr="008D5620" w:rsidRDefault="002C04FE" w:rsidP="003C56AD">
            <w:pPr>
              <w:jc w:val="center"/>
              <w:rPr>
                <w:rFonts w:ascii="Arial" w:hAnsi="Arial" w:cs="Arial"/>
                <w:b/>
                <w:sz w:val="20"/>
                <w:szCs w:val="20"/>
                <w:lang w:val="es-MX"/>
              </w:rPr>
            </w:pPr>
            <w:r w:rsidRPr="008D5620">
              <w:rPr>
                <w:rFonts w:ascii="Arial" w:hAnsi="Arial" w:cs="Arial"/>
                <w:b/>
                <w:sz w:val="20"/>
                <w:szCs w:val="20"/>
                <w:lang w:val="es-MX"/>
              </w:rPr>
              <w:t>Años extremos</w:t>
            </w:r>
          </w:p>
        </w:tc>
        <w:tc>
          <w:tcPr>
            <w:tcW w:w="2018" w:type="dxa"/>
            <w:vAlign w:val="center"/>
          </w:tcPr>
          <w:p w:rsidR="002C04FE" w:rsidRPr="008D5620" w:rsidRDefault="002C04FE" w:rsidP="003C56AD">
            <w:pPr>
              <w:jc w:val="center"/>
              <w:rPr>
                <w:rFonts w:ascii="Arial" w:hAnsi="Arial" w:cs="Arial"/>
                <w:b/>
                <w:sz w:val="20"/>
                <w:szCs w:val="20"/>
                <w:lang w:val="es-MX"/>
              </w:rPr>
            </w:pPr>
            <w:r w:rsidRPr="008D5620">
              <w:rPr>
                <w:rFonts w:ascii="Arial" w:hAnsi="Arial" w:cs="Arial"/>
                <w:b/>
                <w:sz w:val="20"/>
                <w:szCs w:val="20"/>
                <w:lang w:val="es-MX"/>
              </w:rPr>
              <w:t>Volumen</w:t>
            </w:r>
          </w:p>
        </w:tc>
        <w:tc>
          <w:tcPr>
            <w:tcW w:w="2659" w:type="dxa"/>
            <w:vAlign w:val="center"/>
          </w:tcPr>
          <w:p w:rsidR="002C04FE" w:rsidRPr="008D5620" w:rsidRDefault="002C04FE" w:rsidP="003C56AD">
            <w:pPr>
              <w:jc w:val="center"/>
              <w:rPr>
                <w:rFonts w:ascii="Arial" w:hAnsi="Arial" w:cs="Arial"/>
                <w:b/>
                <w:sz w:val="20"/>
                <w:szCs w:val="20"/>
                <w:lang w:val="es-MX"/>
              </w:rPr>
            </w:pPr>
            <w:r w:rsidRPr="008D5620">
              <w:rPr>
                <w:rFonts w:ascii="Arial" w:hAnsi="Arial" w:cs="Arial"/>
                <w:b/>
                <w:sz w:val="20"/>
                <w:szCs w:val="20"/>
                <w:lang w:val="es-MX"/>
              </w:rPr>
              <w:t>Ubicación física</w:t>
            </w:r>
          </w:p>
        </w:tc>
      </w:tr>
      <w:tr w:rsidR="003C56AD" w:rsidRPr="008D5620" w:rsidTr="003C56AD">
        <w:tc>
          <w:tcPr>
            <w:tcW w:w="2552" w:type="dxa"/>
          </w:tcPr>
          <w:p w:rsidR="003C56AD" w:rsidRPr="008D5620" w:rsidRDefault="003C56AD" w:rsidP="00060F76">
            <w:pPr>
              <w:rPr>
                <w:rFonts w:ascii="Arial" w:hAnsi="Arial" w:cs="Arial"/>
                <w:sz w:val="20"/>
                <w:szCs w:val="20"/>
              </w:rPr>
            </w:pPr>
            <w:r w:rsidRPr="008D5620">
              <w:rPr>
                <w:rFonts w:ascii="Arial" w:hAnsi="Arial" w:cs="Arial"/>
                <w:sz w:val="20"/>
                <w:szCs w:val="20"/>
              </w:rPr>
              <w:t>3.13</w:t>
            </w:r>
          </w:p>
          <w:p w:rsidR="003C56AD" w:rsidRPr="008D5620" w:rsidRDefault="00AB7CBC" w:rsidP="00060F76">
            <w:pPr>
              <w:rPr>
                <w:rFonts w:ascii="Arial" w:hAnsi="Arial" w:cs="Arial"/>
                <w:sz w:val="20"/>
                <w:szCs w:val="20"/>
                <w:lang w:val="es-MX"/>
              </w:rPr>
            </w:pPr>
            <w:r w:rsidRPr="008D5620">
              <w:rPr>
                <w:rFonts w:ascii="Arial" w:hAnsi="Arial" w:cs="Arial"/>
                <w:sz w:val="20"/>
                <w:szCs w:val="20"/>
                <w:lang w:val="es-MX"/>
              </w:rPr>
              <w:t>Acciones de modernización administrativa</w:t>
            </w:r>
          </w:p>
        </w:tc>
        <w:tc>
          <w:tcPr>
            <w:tcW w:w="4111" w:type="dxa"/>
          </w:tcPr>
          <w:p w:rsidR="003C56AD" w:rsidRPr="008D5620" w:rsidRDefault="003C56AD" w:rsidP="003C56AD">
            <w:pPr>
              <w:jc w:val="both"/>
              <w:rPr>
                <w:rFonts w:ascii="Arial" w:hAnsi="Arial" w:cs="Arial"/>
                <w:sz w:val="20"/>
                <w:szCs w:val="20"/>
              </w:rPr>
            </w:pPr>
            <w:r w:rsidRPr="008D5620">
              <w:rPr>
                <w:rFonts w:ascii="Arial" w:hAnsi="Arial" w:cs="Arial"/>
                <w:sz w:val="20"/>
                <w:szCs w:val="20"/>
              </w:rPr>
              <w:t>Capacitar al 100% a los vocales distritales de organización  del modelo de planeación institucional en lo que corresponde a la DEOE para fomentar nueva cultura de planeación e innovación</w:t>
            </w:r>
          </w:p>
        </w:tc>
        <w:tc>
          <w:tcPr>
            <w:tcW w:w="2943" w:type="dxa"/>
          </w:tcPr>
          <w:p w:rsidR="003C56AD" w:rsidRPr="008D5620" w:rsidRDefault="003C56AD" w:rsidP="008A337E">
            <w:pPr>
              <w:jc w:val="center"/>
              <w:rPr>
                <w:rFonts w:ascii="Arial" w:hAnsi="Arial" w:cs="Arial"/>
                <w:sz w:val="20"/>
                <w:szCs w:val="20"/>
                <w:lang w:val="es-MX"/>
              </w:rPr>
            </w:pPr>
            <w:r w:rsidRPr="008D5620">
              <w:rPr>
                <w:rFonts w:ascii="Arial" w:hAnsi="Arial" w:cs="Arial"/>
                <w:sz w:val="20"/>
                <w:szCs w:val="20"/>
                <w:lang w:val="es-MX"/>
              </w:rPr>
              <w:t>201</w:t>
            </w:r>
            <w:r w:rsidR="008A337E" w:rsidRPr="008D5620">
              <w:rPr>
                <w:rFonts w:ascii="Arial" w:hAnsi="Arial" w:cs="Arial"/>
                <w:sz w:val="20"/>
                <w:szCs w:val="20"/>
                <w:lang w:val="es-MX"/>
              </w:rPr>
              <w:t>4</w:t>
            </w:r>
            <w:r w:rsidRPr="008D5620">
              <w:rPr>
                <w:rFonts w:ascii="Arial" w:hAnsi="Arial" w:cs="Arial"/>
                <w:sz w:val="20"/>
                <w:szCs w:val="20"/>
                <w:lang w:val="es-MX"/>
              </w:rPr>
              <w:t>-2015</w:t>
            </w:r>
          </w:p>
        </w:tc>
        <w:tc>
          <w:tcPr>
            <w:tcW w:w="2018" w:type="dxa"/>
          </w:tcPr>
          <w:p w:rsidR="003C56AD" w:rsidRPr="008D5620" w:rsidRDefault="00C10416" w:rsidP="003C56AD">
            <w:pPr>
              <w:jc w:val="both"/>
              <w:rPr>
                <w:rFonts w:ascii="Arial" w:hAnsi="Arial" w:cs="Arial"/>
                <w:sz w:val="20"/>
                <w:szCs w:val="20"/>
                <w:lang w:val="es-MX"/>
              </w:rPr>
            </w:pPr>
            <w:r w:rsidRPr="008D5620">
              <w:rPr>
                <w:rFonts w:ascii="Arial" w:hAnsi="Arial" w:cs="Arial"/>
                <w:sz w:val="20"/>
                <w:szCs w:val="20"/>
                <w:lang w:val="es-MX"/>
              </w:rPr>
              <w:t>1 Expediente</w:t>
            </w:r>
          </w:p>
        </w:tc>
        <w:tc>
          <w:tcPr>
            <w:tcW w:w="2659" w:type="dxa"/>
          </w:tcPr>
          <w:p w:rsidR="003C56AD" w:rsidRPr="008D5620" w:rsidRDefault="003C56AD" w:rsidP="003C56AD">
            <w:pPr>
              <w:jc w:val="both"/>
              <w:rPr>
                <w:rFonts w:ascii="Arial" w:hAnsi="Arial" w:cs="Arial"/>
                <w:color w:val="000000"/>
                <w:sz w:val="20"/>
                <w:szCs w:val="20"/>
              </w:rPr>
            </w:pPr>
            <w:r w:rsidRPr="008D5620">
              <w:rPr>
                <w:rFonts w:ascii="Arial" w:hAnsi="Arial" w:cs="Arial"/>
                <w:color w:val="000000"/>
                <w:sz w:val="20"/>
                <w:szCs w:val="20"/>
              </w:rPr>
              <w:t>Archivero 1 Cajón A. Oficina Vocalía de Organización.</w:t>
            </w:r>
          </w:p>
          <w:p w:rsidR="003C56AD" w:rsidRPr="008D5620" w:rsidRDefault="003C56AD" w:rsidP="003C56AD">
            <w:pPr>
              <w:jc w:val="both"/>
              <w:rPr>
                <w:rFonts w:ascii="Arial" w:hAnsi="Arial" w:cs="Arial"/>
                <w:sz w:val="20"/>
                <w:szCs w:val="20"/>
              </w:rPr>
            </w:pPr>
          </w:p>
        </w:tc>
      </w:tr>
      <w:tr w:rsidR="003C56AD" w:rsidRPr="008D5620" w:rsidTr="003C56AD">
        <w:tc>
          <w:tcPr>
            <w:tcW w:w="2552" w:type="dxa"/>
          </w:tcPr>
          <w:p w:rsidR="003C56AD" w:rsidRPr="008D5620" w:rsidRDefault="003C56AD" w:rsidP="00060F76">
            <w:pPr>
              <w:rPr>
                <w:rFonts w:ascii="Arial" w:hAnsi="Arial" w:cs="Arial"/>
                <w:sz w:val="20"/>
                <w:szCs w:val="20"/>
              </w:rPr>
            </w:pPr>
            <w:r w:rsidRPr="008D5620">
              <w:rPr>
                <w:rFonts w:ascii="Arial" w:hAnsi="Arial" w:cs="Arial"/>
                <w:sz w:val="20"/>
                <w:szCs w:val="20"/>
              </w:rPr>
              <w:t>3.17</w:t>
            </w:r>
          </w:p>
          <w:p w:rsidR="00AB7CBC" w:rsidRPr="008D5620" w:rsidRDefault="00AB7CBC" w:rsidP="00060F76">
            <w:pPr>
              <w:rPr>
                <w:rFonts w:ascii="Arial" w:hAnsi="Arial" w:cs="Arial"/>
                <w:sz w:val="20"/>
                <w:szCs w:val="20"/>
              </w:rPr>
            </w:pPr>
            <w:r w:rsidRPr="008D5620">
              <w:rPr>
                <w:rFonts w:ascii="Arial" w:hAnsi="Arial" w:cs="Arial"/>
                <w:sz w:val="20"/>
                <w:szCs w:val="20"/>
              </w:rPr>
              <w:t>Visitas de supervisión</w:t>
            </w:r>
          </w:p>
          <w:p w:rsidR="003C56AD" w:rsidRPr="008D5620" w:rsidRDefault="003C56AD" w:rsidP="00060F76">
            <w:pPr>
              <w:rPr>
                <w:rFonts w:ascii="Arial" w:hAnsi="Arial" w:cs="Arial"/>
                <w:sz w:val="20"/>
                <w:szCs w:val="20"/>
              </w:rPr>
            </w:pPr>
          </w:p>
        </w:tc>
        <w:tc>
          <w:tcPr>
            <w:tcW w:w="4111" w:type="dxa"/>
          </w:tcPr>
          <w:p w:rsidR="003C56AD" w:rsidRPr="008D5620" w:rsidRDefault="003C56AD" w:rsidP="003C56AD">
            <w:pPr>
              <w:jc w:val="both"/>
              <w:rPr>
                <w:rFonts w:ascii="Arial" w:hAnsi="Arial" w:cs="Arial"/>
                <w:sz w:val="20"/>
                <w:szCs w:val="20"/>
              </w:rPr>
            </w:pPr>
            <w:r w:rsidRPr="008D5620">
              <w:rPr>
                <w:rFonts w:ascii="Arial" w:hAnsi="Arial" w:cs="Arial"/>
                <w:sz w:val="20"/>
                <w:szCs w:val="20"/>
              </w:rPr>
              <w:t xml:space="preserve">Visitas de supervisión a las Juntas Distritales </w:t>
            </w:r>
          </w:p>
          <w:p w:rsidR="003C56AD" w:rsidRPr="008D5620" w:rsidRDefault="003C56AD" w:rsidP="003C56AD">
            <w:pPr>
              <w:jc w:val="both"/>
              <w:rPr>
                <w:rFonts w:ascii="Arial" w:hAnsi="Arial" w:cs="Arial"/>
                <w:sz w:val="20"/>
                <w:szCs w:val="20"/>
              </w:rPr>
            </w:pPr>
          </w:p>
        </w:tc>
        <w:tc>
          <w:tcPr>
            <w:tcW w:w="2943" w:type="dxa"/>
          </w:tcPr>
          <w:p w:rsidR="003C56AD" w:rsidRPr="008D5620" w:rsidRDefault="008A337E" w:rsidP="003C56AD">
            <w:pPr>
              <w:jc w:val="center"/>
              <w:rPr>
                <w:rFonts w:ascii="Arial" w:hAnsi="Arial" w:cs="Arial"/>
                <w:sz w:val="20"/>
                <w:szCs w:val="20"/>
                <w:lang w:val="es-MX"/>
              </w:rPr>
            </w:pPr>
            <w:r w:rsidRPr="008D5620">
              <w:rPr>
                <w:rFonts w:ascii="Arial" w:hAnsi="Arial" w:cs="Arial"/>
                <w:sz w:val="20"/>
                <w:szCs w:val="20"/>
                <w:lang w:val="es-MX"/>
              </w:rPr>
              <w:t>2014</w:t>
            </w:r>
            <w:r w:rsidR="003C56AD" w:rsidRPr="008D5620">
              <w:rPr>
                <w:rFonts w:ascii="Arial" w:hAnsi="Arial" w:cs="Arial"/>
                <w:sz w:val="20"/>
                <w:szCs w:val="20"/>
                <w:lang w:val="es-MX"/>
              </w:rPr>
              <w:t>-2015</w:t>
            </w:r>
          </w:p>
        </w:tc>
        <w:tc>
          <w:tcPr>
            <w:tcW w:w="2018" w:type="dxa"/>
          </w:tcPr>
          <w:p w:rsidR="003C56AD" w:rsidRPr="008D5620" w:rsidRDefault="00C10416" w:rsidP="003C56AD">
            <w:pPr>
              <w:jc w:val="both"/>
              <w:rPr>
                <w:rFonts w:ascii="Arial" w:hAnsi="Arial" w:cs="Arial"/>
                <w:sz w:val="20"/>
                <w:szCs w:val="20"/>
                <w:lang w:val="es-MX"/>
              </w:rPr>
            </w:pPr>
            <w:r w:rsidRPr="008D5620">
              <w:rPr>
                <w:rFonts w:ascii="Arial" w:hAnsi="Arial" w:cs="Arial"/>
                <w:sz w:val="20"/>
                <w:szCs w:val="20"/>
                <w:lang w:val="es-MX"/>
              </w:rPr>
              <w:t>1 Expediente</w:t>
            </w:r>
          </w:p>
          <w:p w:rsidR="003C56AD" w:rsidRPr="008D5620" w:rsidRDefault="003C56AD" w:rsidP="003C56AD">
            <w:pPr>
              <w:jc w:val="both"/>
              <w:rPr>
                <w:rFonts w:ascii="Arial" w:hAnsi="Arial" w:cs="Arial"/>
                <w:sz w:val="20"/>
                <w:szCs w:val="20"/>
                <w:lang w:val="es-MX"/>
              </w:rPr>
            </w:pPr>
          </w:p>
          <w:p w:rsidR="003C56AD" w:rsidRPr="008D5620" w:rsidRDefault="003C56AD" w:rsidP="003C56AD">
            <w:pPr>
              <w:jc w:val="both"/>
              <w:rPr>
                <w:rFonts w:ascii="Arial" w:hAnsi="Arial" w:cs="Arial"/>
                <w:sz w:val="20"/>
                <w:szCs w:val="20"/>
                <w:lang w:val="es-MX"/>
              </w:rPr>
            </w:pPr>
          </w:p>
        </w:tc>
        <w:tc>
          <w:tcPr>
            <w:tcW w:w="2659" w:type="dxa"/>
          </w:tcPr>
          <w:p w:rsidR="003C56AD" w:rsidRPr="008D5620" w:rsidRDefault="003C56AD" w:rsidP="003C56AD">
            <w:pPr>
              <w:jc w:val="both"/>
              <w:rPr>
                <w:rFonts w:ascii="Arial" w:hAnsi="Arial" w:cs="Arial"/>
                <w:color w:val="000000"/>
                <w:sz w:val="20"/>
                <w:szCs w:val="20"/>
              </w:rPr>
            </w:pPr>
            <w:r w:rsidRPr="008D5620">
              <w:rPr>
                <w:rFonts w:ascii="Arial" w:hAnsi="Arial" w:cs="Arial"/>
                <w:color w:val="000000"/>
                <w:sz w:val="20"/>
                <w:szCs w:val="20"/>
              </w:rPr>
              <w:t>Archivero 1 Cajón A. Oficina Vocalía de Organización.</w:t>
            </w:r>
          </w:p>
        </w:tc>
      </w:tr>
      <w:tr w:rsidR="003C56AD" w:rsidRPr="008D5620" w:rsidTr="003C56AD">
        <w:tc>
          <w:tcPr>
            <w:tcW w:w="2552" w:type="dxa"/>
          </w:tcPr>
          <w:p w:rsidR="003C56AD" w:rsidRPr="008D5620" w:rsidRDefault="003C56AD" w:rsidP="00060F76">
            <w:pPr>
              <w:rPr>
                <w:rFonts w:ascii="Arial" w:hAnsi="Arial" w:cs="Arial"/>
                <w:sz w:val="20"/>
                <w:szCs w:val="20"/>
              </w:rPr>
            </w:pPr>
            <w:r w:rsidRPr="008D5620">
              <w:rPr>
                <w:rFonts w:ascii="Arial" w:hAnsi="Arial" w:cs="Arial"/>
                <w:sz w:val="20"/>
                <w:szCs w:val="20"/>
              </w:rPr>
              <w:t>3.17</w:t>
            </w:r>
          </w:p>
          <w:p w:rsidR="00AB7CBC" w:rsidRPr="008D5620" w:rsidRDefault="00AB7CBC" w:rsidP="00060F76">
            <w:pPr>
              <w:rPr>
                <w:rFonts w:ascii="Arial" w:hAnsi="Arial" w:cs="Arial"/>
                <w:sz w:val="20"/>
                <w:szCs w:val="20"/>
              </w:rPr>
            </w:pPr>
            <w:r w:rsidRPr="008D5620">
              <w:rPr>
                <w:rFonts w:ascii="Arial" w:hAnsi="Arial" w:cs="Arial"/>
                <w:sz w:val="20"/>
                <w:szCs w:val="20"/>
              </w:rPr>
              <w:t>Visitas de supervisión</w:t>
            </w:r>
          </w:p>
          <w:p w:rsidR="003C56AD" w:rsidRPr="008D5620" w:rsidRDefault="003C56AD" w:rsidP="00060F76">
            <w:pPr>
              <w:rPr>
                <w:rFonts w:ascii="Arial" w:hAnsi="Arial" w:cs="Arial"/>
                <w:sz w:val="20"/>
                <w:szCs w:val="20"/>
              </w:rPr>
            </w:pPr>
          </w:p>
        </w:tc>
        <w:tc>
          <w:tcPr>
            <w:tcW w:w="4111" w:type="dxa"/>
          </w:tcPr>
          <w:p w:rsidR="003C56AD" w:rsidRPr="008D5620" w:rsidRDefault="003C56AD" w:rsidP="003C56AD">
            <w:pPr>
              <w:jc w:val="both"/>
              <w:rPr>
                <w:rFonts w:ascii="Arial" w:hAnsi="Arial" w:cs="Arial"/>
                <w:sz w:val="20"/>
                <w:szCs w:val="20"/>
              </w:rPr>
            </w:pPr>
            <w:r w:rsidRPr="008D5620">
              <w:rPr>
                <w:rFonts w:ascii="Arial" w:hAnsi="Arial" w:cs="Arial"/>
                <w:sz w:val="20"/>
                <w:szCs w:val="20"/>
              </w:rPr>
              <w:t>Segunda Visita de Supervisión</w:t>
            </w:r>
          </w:p>
          <w:p w:rsidR="003C56AD" w:rsidRPr="008D5620" w:rsidRDefault="003C56AD" w:rsidP="003C56AD">
            <w:pPr>
              <w:jc w:val="both"/>
              <w:rPr>
                <w:rFonts w:ascii="Arial" w:hAnsi="Arial" w:cs="Arial"/>
                <w:sz w:val="20"/>
                <w:szCs w:val="20"/>
              </w:rPr>
            </w:pPr>
          </w:p>
        </w:tc>
        <w:tc>
          <w:tcPr>
            <w:tcW w:w="2943" w:type="dxa"/>
          </w:tcPr>
          <w:p w:rsidR="003C56AD" w:rsidRPr="008D5620" w:rsidRDefault="003C56AD" w:rsidP="008A337E">
            <w:pPr>
              <w:jc w:val="center"/>
              <w:rPr>
                <w:rFonts w:ascii="Arial" w:hAnsi="Arial" w:cs="Arial"/>
                <w:sz w:val="20"/>
                <w:szCs w:val="20"/>
                <w:lang w:val="es-MX"/>
              </w:rPr>
            </w:pPr>
            <w:r w:rsidRPr="008D5620">
              <w:rPr>
                <w:rFonts w:ascii="Arial" w:hAnsi="Arial" w:cs="Arial"/>
                <w:sz w:val="20"/>
                <w:szCs w:val="20"/>
                <w:lang w:val="es-MX"/>
              </w:rPr>
              <w:t>201</w:t>
            </w:r>
            <w:r w:rsidR="008A337E" w:rsidRPr="008D5620">
              <w:rPr>
                <w:rFonts w:ascii="Arial" w:hAnsi="Arial" w:cs="Arial"/>
                <w:sz w:val="20"/>
                <w:szCs w:val="20"/>
                <w:lang w:val="es-MX"/>
              </w:rPr>
              <w:t>4</w:t>
            </w:r>
            <w:r w:rsidRPr="008D5620">
              <w:rPr>
                <w:rFonts w:ascii="Arial" w:hAnsi="Arial" w:cs="Arial"/>
                <w:sz w:val="20"/>
                <w:szCs w:val="20"/>
                <w:lang w:val="es-MX"/>
              </w:rPr>
              <w:t>-2015</w:t>
            </w:r>
          </w:p>
        </w:tc>
        <w:tc>
          <w:tcPr>
            <w:tcW w:w="2018" w:type="dxa"/>
          </w:tcPr>
          <w:p w:rsidR="003C56AD" w:rsidRPr="008D5620" w:rsidRDefault="00C10416" w:rsidP="003C56AD">
            <w:pPr>
              <w:jc w:val="both"/>
              <w:rPr>
                <w:rFonts w:ascii="Arial" w:hAnsi="Arial" w:cs="Arial"/>
                <w:sz w:val="20"/>
                <w:szCs w:val="20"/>
                <w:lang w:val="es-MX"/>
              </w:rPr>
            </w:pPr>
            <w:r w:rsidRPr="008D5620">
              <w:rPr>
                <w:rFonts w:ascii="Arial" w:hAnsi="Arial" w:cs="Arial"/>
                <w:sz w:val="20"/>
                <w:szCs w:val="20"/>
                <w:lang w:val="es-MX"/>
              </w:rPr>
              <w:t>1 Expediente</w:t>
            </w:r>
          </w:p>
        </w:tc>
        <w:tc>
          <w:tcPr>
            <w:tcW w:w="2659" w:type="dxa"/>
          </w:tcPr>
          <w:p w:rsidR="003C56AD" w:rsidRPr="008D5620" w:rsidRDefault="003C56AD" w:rsidP="003C56AD">
            <w:pPr>
              <w:jc w:val="both"/>
              <w:rPr>
                <w:rFonts w:ascii="Arial" w:hAnsi="Arial" w:cs="Arial"/>
                <w:color w:val="000000"/>
                <w:sz w:val="20"/>
                <w:szCs w:val="20"/>
              </w:rPr>
            </w:pPr>
            <w:r w:rsidRPr="008D5620">
              <w:rPr>
                <w:rFonts w:ascii="Arial" w:hAnsi="Arial" w:cs="Arial"/>
                <w:color w:val="000000"/>
                <w:sz w:val="20"/>
                <w:szCs w:val="20"/>
              </w:rPr>
              <w:t>Archivero 1 Cajón A. Oficina Vocalía de Organización</w:t>
            </w:r>
          </w:p>
          <w:p w:rsidR="003C56AD" w:rsidRPr="008D5620" w:rsidRDefault="003C56AD" w:rsidP="003C56AD">
            <w:pPr>
              <w:jc w:val="both"/>
              <w:rPr>
                <w:rFonts w:ascii="Arial" w:hAnsi="Arial" w:cs="Arial"/>
                <w:color w:val="000000"/>
                <w:sz w:val="20"/>
                <w:szCs w:val="20"/>
              </w:rPr>
            </w:pPr>
          </w:p>
          <w:p w:rsidR="003C56AD" w:rsidRPr="008D5620" w:rsidRDefault="003C56AD" w:rsidP="003C56AD">
            <w:pPr>
              <w:jc w:val="both"/>
              <w:rPr>
                <w:rFonts w:ascii="Arial" w:hAnsi="Arial" w:cs="Arial"/>
                <w:color w:val="000000"/>
                <w:sz w:val="20"/>
                <w:szCs w:val="20"/>
              </w:rPr>
            </w:pPr>
          </w:p>
        </w:tc>
      </w:tr>
      <w:tr w:rsidR="00AB7CBC" w:rsidRPr="008D5620" w:rsidTr="00AB7CBC">
        <w:tc>
          <w:tcPr>
            <w:tcW w:w="14283" w:type="dxa"/>
            <w:gridSpan w:val="5"/>
          </w:tcPr>
          <w:p w:rsidR="00AB7CBC" w:rsidRPr="008D5620" w:rsidRDefault="00AB7CBC" w:rsidP="003C56AD">
            <w:pPr>
              <w:jc w:val="both"/>
              <w:rPr>
                <w:rFonts w:ascii="Arial" w:hAnsi="Arial" w:cs="Arial"/>
                <w:color w:val="000000"/>
                <w:sz w:val="20"/>
                <w:szCs w:val="20"/>
              </w:rPr>
            </w:pPr>
            <w:r w:rsidRPr="008D5620">
              <w:rPr>
                <w:rFonts w:ascii="Arial" w:hAnsi="Arial" w:cs="Arial"/>
                <w:b/>
                <w:sz w:val="20"/>
                <w:szCs w:val="20"/>
                <w:lang w:val="es-MX"/>
              </w:rPr>
              <w:lastRenderedPageBreak/>
              <w:t>Sección</w:t>
            </w:r>
            <w:r w:rsidRPr="008D5620">
              <w:rPr>
                <w:rFonts w:ascii="Arial" w:hAnsi="Arial" w:cs="Arial"/>
                <w:sz w:val="20"/>
                <w:szCs w:val="20"/>
                <w:lang w:val="es-MX"/>
              </w:rPr>
              <w:t xml:space="preserve">: </w:t>
            </w:r>
            <w:r w:rsidRPr="008D5620">
              <w:rPr>
                <w:rFonts w:ascii="Arial" w:hAnsi="Arial" w:cs="Arial"/>
                <w:b/>
                <w:sz w:val="20"/>
                <w:szCs w:val="20"/>
                <w:lang w:val="es-MX"/>
              </w:rPr>
              <w:t>4 Recursos Humanos</w:t>
            </w:r>
          </w:p>
        </w:tc>
      </w:tr>
      <w:tr w:rsidR="003C56AD" w:rsidRPr="008D5620" w:rsidTr="003C56AD">
        <w:tc>
          <w:tcPr>
            <w:tcW w:w="2552" w:type="dxa"/>
          </w:tcPr>
          <w:p w:rsidR="003C56AD" w:rsidRPr="008D5620" w:rsidRDefault="003C56AD" w:rsidP="00060F76">
            <w:pPr>
              <w:rPr>
                <w:rFonts w:ascii="Arial" w:hAnsi="Arial" w:cs="Arial"/>
                <w:sz w:val="20"/>
                <w:szCs w:val="20"/>
              </w:rPr>
            </w:pPr>
            <w:r w:rsidRPr="008D5620">
              <w:rPr>
                <w:rFonts w:ascii="Arial" w:hAnsi="Arial" w:cs="Arial"/>
                <w:sz w:val="20"/>
                <w:szCs w:val="20"/>
              </w:rPr>
              <w:t>4.6</w:t>
            </w:r>
          </w:p>
          <w:p w:rsidR="003C56AD" w:rsidRPr="008D5620" w:rsidRDefault="00AB7CBC" w:rsidP="00060F76">
            <w:pPr>
              <w:rPr>
                <w:rFonts w:ascii="Arial" w:hAnsi="Arial" w:cs="Arial"/>
                <w:sz w:val="20"/>
                <w:szCs w:val="20"/>
                <w:lang w:val="es-MX"/>
              </w:rPr>
            </w:pPr>
            <w:r w:rsidRPr="008D5620">
              <w:rPr>
                <w:rFonts w:ascii="Arial" w:hAnsi="Arial" w:cs="Arial"/>
                <w:sz w:val="20"/>
                <w:szCs w:val="20"/>
                <w:lang w:val="es-MX"/>
              </w:rPr>
              <w:t>Reclutamiento y selección de personal</w:t>
            </w:r>
          </w:p>
        </w:tc>
        <w:tc>
          <w:tcPr>
            <w:tcW w:w="4111" w:type="dxa"/>
          </w:tcPr>
          <w:p w:rsidR="003C56AD" w:rsidRPr="008D5620" w:rsidRDefault="003C56AD" w:rsidP="003C56AD">
            <w:pPr>
              <w:jc w:val="both"/>
              <w:rPr>
                <w:rFonts w:ascii="Arial" w:hAnsi="Arial" w:cs="Arial"/>
                <w:sz w:val="20"/>
                <w:szCs w:val="20"/>
              </w:rPr>
            </w:pPr>
            <w:r w:rsidRPr="008D5620">
              <w:rPr>
                <w:rFonts w:ascii="Arial" w:hAnsi="Arial" w:cs="Arial"/>
                <w:sz w:val="20"/>
                <w:szCs w:val="20"/>
              </w:rPr>
              <w:t>Contratación de capturista PEF 2014-2015</w:t>
            </w:r>
          </w:p>
          <w:p w:rsidR="003C56AD" w:rsidRPr="008D5620" w:rsidRDefault="003C56AD" w:rsidP="003C56AD">
            <w:pPr>
              <w:jc w:val="both"/>
              <w:rPr>
                <w:rFonts w:ascii="Arial" w:hAnsi="Arial" w:cs="Arial"/>
                <w:sz w:val="20"/>
                <w:szCs w:val="20"/>
              </w:rPr>
            </w:pPr>
          </w:p>
        </w:tc>
        <w:tc>
          <w:tcPr>
            <w:tcW w:w="2943" w:type="dxa"/>
          </w:tcPr>
          <w:p w:rsidR="003C56AD" w:rsidRPr="008D5620" w:rsidRDefault="003C56AD" w:rsidP="008A337E">
            <w:pPr>
              <w:jc w:val="center"/>
              <w:rPr>
                <w:rFonts w:ascii="Arial" w:hAnsi="Arial" w:cs="Arial"/>
                <w:sz w:val="20"/>
                <w:szCs w:val="20"/>
                <w:lang w:val="es-MX"/>
              </w:rPr>
            </w:pPr>
            <w:r w:rsidRPr="008D5620">
              <w:rPr>
                <w:rFonts w:ascii="Arial" w:hAnsi="Arial" w:cs="Arial"/>
                <w:sz w:val="20"/>
                <w:szCs w:val="20"/>
                <w:lang w:val="es-MX"/>
              </w:rPr>
              <w:t>201</w:t>
            </w:r>
            <w:r w:rsidR="008A337E" w:rsidRPr="008D5620">
              <w:rPr>
                <w:rFonts w:ascii="Arial" w:hAnsi="Arial" w:cs="Arial"/>
                <w:sz w:val="20"/>
                <w:szCs w:val="20"/>
                <w:lang w:val="es-MX"/>
              </w:rPr>
              <w:t>4</w:t>
            </w:r>
            <w:r w:rsidRPr="008D5620">
              <w:rPr>
                <w:rFonts w:ascii="Arial" w:hAnsi="Arial" w:cs="Arial"/>
                <w:sz w:val="20"/>
                <w:szCs w:val="20"/>
                <w:lang w:val="es-MX"/>
              </w:rPr>
              <w:t>-2015</w:t>
            </w:r>
          </w:p>
        </w:tc>
        <w:tc>
          <w:tcPr>
            <w:tcW w:w="2018" w:type="dxa"/>
          </w:tcPr>
          <w:p w:rsidR="003C56AD" w:rsidRPr="008D5620" w:rsidRDefault="00C10416" w:rsidP="003C56AD">
            <w:pPr>
              <w:jc w:val="both"/>
              <w:rPr>
                <w:rFonts w:ascii="Arial" w:hAnsi="Arial" w:cs="Arial"/>
                <w:sz w:val="20"/>
                <w:szCs w:val="20"/>
                <w:lang w:val="es-MX"/>
              </w:rPr>
            </w:pPr>
            <w:r w:rsidRPr="008D5620">
              <w:rPr>
                <w:rFonts w:ascii="Arial" w:hAnsi="Arial" w:cs="Arial"/>
                <w:sz w:val="20"/>
                <w:szCs w:val="20"/>
                <w:lang w:val="es-MX"/>
              </w:rPr>
              <w:t>1 Expediente</w:t>
            </w:r>
          </w:p>
        </w:tc>
        <w:tc>
          <w:tcPr>
            <w:tcW w:w="2659" w:type="dxa"/>
          </w:tcPr>
          <w:p w:rsidR="003C56AD" w:rsidRPr="008D5620" w:rsidRDefault="003C56AD" w:rsidP="003C56AD">
            <w:pPr>
              <w:jc w:val="both"/>
              <w:rPr>
                <w:rFonts w:ascii="Arial" w:hAnsi="Arial" w:cs="Arial"/>
                <w:color w:val="000000"/>
                <w:sz w:val="20"/>
                <w:szCs w:val="20"/>
              </w:rPr>
            </w:pPr>
            <w:r w:rsidRPr="008D5620">
              <w:rPr>
                <w:rFonts w:ascii="Arial" w:hAnsi="Arial" w:cs="Arial"/>
                <w:color w:val="000000"/>
                <w:sz w:val="20"/>
                <w:szCs w:val="20"/>
              </w:rPr>
              <w:t>Archivero 1 Cajón A. Oficina Vocalía de Organización.</w:t>
            </w:r>
          </w:p>
        </w:tc>
      </w:tr>
      <w:tr w:rsidR="00AB7CBC" w:rsidRPr="008D5620" w:rsidTr="00AB7CBC">
        <w:tc>
          <w:tcPr>
            <w:tcW w:w="14283" w:type="dxa"/>
            <w:gridSpan w:val="5"/>
          </w:tcPr>
          <w:p w:rsidR="00AB7CBC" w:rsidRPr="008D5620" w:rsidRDefault="00AB7CBC" w:rsidP="003C56AD">
            <w:pPr>
              <w:jc w:val="both"/>
              <w:rPr>
                <w:rFonts w:ascii="Arial" w:hAnsi="Arial" w:cs="Arial"/>
                <w:b/>
                <w:color w:val="000000"/>
                <w:sz w:val="20"/>
                <w:szCs w:val="20"/>
              </w:rPr>
            </w:pPr>
            <w:r w:rsidRPr="008D5620">
              <w:rPr>
                <w:rFonts w:ascii="Arial" w:hAnsi="Arial" w:cs="Arial"/>
                <w:b/>
                <w:color w:val="000000"/>
                <w:sz w:val="20"/>
                <w:szCs w:val="20"/>
              </w:rPr>
              <w:t>Sección: 13 Partidos Políticos Nacionales y Agrupaciones Políticas Nacionales, Prerrogativas y Fiscalización</w:t>
            </w:r>
          </w:p>
        </w:tc>
      </w:tr>
      <w:tr w:rsidR="003C56AD" w:rsidRPr="008D5620" w:rsidTr="003C56AD">
        <w:tc>
          <w:tcPr>
            <w:tcW w:w="2552" w:type="dxa"/>
          </w:tcPr>
          <w:p w:rsidR="003C56AD" w:rsidRPr="008D5620" w:rsidRDefault="003C56AD" w:rsidP="00060F76">
            <w:pPr>
              <w:rPr>
                <w:rFonts w:ascii="Arial" w:hAnsi="Arial" w:cs="Arial"/>
                <w:sz w:val="20"/>
                <w:szCs w:val="20"/>
              </w:rPr>
            </w:pPr>
            <w:r w:rsidRPr="008D5620">
              <w:rPr>
                <w:rFonts w:ascii="Arial" w:hAnsi="Arial" w:cs="Arial"/>
                <w:sz w:val="20"/>
                <w:szCs w:val="20"/>
              </w:rPr>
              <w:t>13.4</w:t>
            </w:r>
          </w:p>
          <w:p w:rsidR="003C56AD" w:rsidRPr="008D5620" w:rsidRDefault="000A6E4E" w:rsidP="00060F76">
            <w:pPr>
              <w:rPr>
                <w:rFonts w:ascii="Arial" w:hAnsi="Arial" w:cs="Arial"/>
                <w:sz w:val="20"/>
                <w:szCs w:val="20"/>
              </w:rPr>
            </w:pPr>
            <w:r w:rsidRPr="008D5620">
              <w:rPr>
                <w:rFonts w:ascii="Arial" w:hAnsi="Arial" w:cs="Arial"/>
                <w:sz w:val="20"/>
                <w:szCs w:val="20"/>
              </w:rPr>
              <w:t>Partidos Políticos Nacionales</w:t>
            </w:r>
          </w:p>
        </w:tc>
        <w:tc>
          <w:tcPr>
            <w:tcW w:w="4111" w:type="dxa"/>
          </w:tcPr>
          <w:p w:rsidR="003C56AD" w:rsidRPr="008D5620" w:rsidRDefault="003C56AD" w:rsidP="003C56AD">
            <w:pPr>
              <w:jc w:val="both"/>
              <w:rPr>
                <w:rFonts w:ascii="Arial" w:hAnsi="Arial" w:cs="Arial"/>
                <w:sz w:val="20"/>
                <w:szCs w:val="20"/>
              </w:rPr>
            </w:pPr>
            <w:r w:rsidRPr="008D5620">
              <w:rPr>
                <w:rFonts w:ascii="Arial" w:hAnsi="Arial" w:cs="Arial"/>
                <w:sz w:val="20"/>
                <w:szCs w:val="20"/>
              </w:rPr>
              <w:t>Programa de Operación PISEI para elección PRD (Capacitación, simulacros)</w:t>
            </w:r>
          </w:p>
          <w:p w:rsidR="003C56AD" w:rsidRPr="008D5620" w:rsidRDefault="003C56AD" w:rsidP="003C56AD">
            <w:pPr>
              <w:jc w:val="both"/>
              <w:rPr>
                <w:rFonts w:ascii="Arial" w:hAnsi="Arial" w:cs="Arial"/>
                <w:sz w:val="20"/>
                <w:szCs w:val="20"/>
              </w:rPr>
            </w:pPr>
          </w:p>
        </w:tc>
        <w:tc>
          <w:tcPr>
            <w:tcW w:w="2943" w:type="dxa"/>
          </w:tcPr>
          <w:p w:rsidR="003C56AD" w:rsidRPr="008D5620" w:rsidRDefault="003C56AD" w:rsidP="008A337E">
            <w:pPr>
              <w:jc w:val="center"/>
              <w:rPr>
                <w:rFonts w:ascii="Arial" w:hAnsi="Arial" w:cs="Arial"/>
                <w:sz w:val="20"/>
                <w:szCs w:val="20"/>
                <w:lang w:val="es-MX"/>
              </w:rPr>
            </w:pPr>
            <w:r w:rsidRPr="008D5620">
              <w:rPr>
                <w:rFonts w:ascii="Arial" w:hAnsi="Arial" w:cs="Arial"/>
                <w:sz w:val="20"/>
                <w:szCs w:val="20"/>
                <w:lang w:val="es-MX"/>
              </w:rPr>
              <w:t>201</w:t>
            </w:r>
            <w:r w:rsidR="008A337E" w:rsidRPr="008D5620">
              <w:rPr>
                <w:rFonts w:ascii="Arial" w:hAnsi="Arial" w:cs="Arial"/>
                <w:sz w:val="20"/>
                <w:szCs w:val="20"/>
                <w:lang w:val="es-MX"/>
              </w:rPr>
              <w:t>4</w:t>
            </w:r>
            <w:r w:rsidRPr="008D5620">
              <w:rPr>
                <w:rFonts w:ascii="Arial" w:hAnsi="Arial" w:cs="Arial"/>
                <w:sz w:val="20"/>
                <w:szCs w:val="20"/>
                <w:lang w:val="es-MX"/>
              </w:rPr>
              <w:t>-2015</w:t>
            </w:r>
          </w:p>
        </w:tc>
        <w:tc>
          <w:tcPr>
            <w:tcW w:w="2018" w:type="dxa"/>
          </w:tcPr>
          <w:p w:rsidR="003C56AD" w:rsidRPr="008D5620" w:rsidRDefault="00C10416" w:rsidP="003C56AD">
            <w:pPr>
              <w:jc w:val="both"/>
              <w:rPr>
                <w:rFonts w:ascii="Arial" w:hAnsi="Arial" w:cs="Arial"/>
                <w:sz w:val="20"/>
                <w:szCs w:val="20"/>
                <w:lang w:val="es-MX"/>
              </w:rPr>
            </w:pPr>
            <w:r w:rsidRPr="008D5620">
              <w:rPr>
                <w:rFonts w:ascii="Arial" w:hAnsi="Arial" w:cs="Arial"/>
                <w:sz w:val="20"/>
                <w:szCs w:val="20"/>
                <w:lang w:val="es-MX"/>
              </w:rPr>
              <w:t>1 Expediente</w:t>
            </w:r>
          </w:p>
        </w:tc>
        <w:tc>
          <w:tcPr>
            <w:tcW w:w="2659" w:type="dxa"/>
          </w:tcPr>
          <w:p w:rsidR="003C56AD" w:rsidRPr="008D5620" w:rsidRDefault="003C56AD" w:rsidP="003C56AD">
            <w:pPr>
              <w:jc w:val="both"/>
              <w:rPr>
                <w:rFonts w:ascii="Arial" w:hAnsi="Arial" w:cs="Arial"/>
                <w:color w:val="000000"/>
                <w:sz w:val="20"/>
                <w:szCs w:val="20"/>
              </w:rPr>
            </w:pPr>
            <w:r w:rsidRPr="008D5620">
              <w:rPr>
                <w:rFonts w:ascii="Arial" w:hAnsi="Arial" w:cs="Arial"/>
                <w:color w:val="000000"/>
                <w:sz w:val="20"/>
                <w:szCs w:val="20"/>
              </w:rPr>
              <w:t>Archivero 1 Cajón A. Oficina Vocalía de Organización.</w:t>
            </w:r>
          </w:p>
        </w:tc>
      </w:tr>
      <w:tr w:rsidR="00C10416" w:rsidRPr="008D5620" w:rsidTr="003C56AD">
        <w:tc>
          <w:tcPr>
            <w:tcW w:w="2552" w:type="dxa"/>
          </w:tcPr>
          <w:p w:rsidR="00C10416" w:rsidRPr="008D5620" w:rsidRDefault="00C10416" w:rsidP="00060F76">
            <w:pPr>
              <w:rPr>
                <w:rFonts w:ascii="Arial" w:hAnsi="Arial" w:cs="Arial"/>
                <w:sz w:val="20"/>
                <w:szCs w:val="20"/>
              </w:rPr>
            </w:pPr>
            <w:r w:rsidRPr="008D5620">
              <w:rPr>
                <w:rFonts w:ascii="Arial" w:hAnsi="Arial" w:cs="Arial"/>
                <w:sz w:val="20"/>
                <w:szCs w:val="20"/>
              </w:rPr>
              <w:t>13.4</w:t>
            </w:r>
          </w:p>
          <w:p w:rsidR="00C10416" w:rsidRPr="008D5620" w:rsidRDefault="00C10416" w:rsidP="00060F76">
            <w:pPr>
              <w:rPr>
                <w:rFonts w:ascii="Arial" w:hAnsi="Arial" w:cs="Arial"/>
                <w:sz w:val="20"/>
                <w:szCs w:val="20"/>
              </w:rPr>
            </w:pPr>
            <w:r w:rsidRPr="008D5620">
              <w:rPr>
                <w:rFonts w:ascii="Arial" w:hAnsi="Arial" w:cs="Arial"/>
                <w:sz w:val="20"/>
                <w:szCs w:val="20"/>
              </w:rPr>
              <w:t>Partidos Políticos Nacionales</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Mecanismos de recolección para elección del PRD.</w:t>
            </w:r>
          </w:p>
          <w:p w:rsidR="00C10416" w:rsidRPr="008D5620" w:rsidRDefault="00C10416" w:rsidP="00C10416">
            <w:pPr>
              <w:jc w:val="both"/>
              <w:rPr>
                <w:rFonts w:ascii="Arial" w:hAnsi="Arial" w:cs="Arial"/>
                <w:sz w:val="20"/>
                <w:szCs w:val="20"/>
              </w:rPr>
            </w:pP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jc w:val="both"/>
              <w:rPr>
                <w:rFonts w:ascii="Arial" w:hAnsi="Arial" w:cs="Arial"/>
                <w:color w:val="000000"/>
                <w:sz w:val="20"/>
                <w:szCs w:val="20"/>
              </w:rPr>
            </w:pPr>
            <w:r w:rsidRPr="008D5620">
              <w:rPr>
                <w:rFonts w:ascii="Arial" w:hAnsi="Arial" w:cs="Arial"/>
                <w:color w:val="000000"/>
                <w:sz w:val="20"/>
                <w:szCs w:val="20"/>
              </w:rPr>
              <w:t>Archivero 1 Cajón A. Oficina Vocalía de Organización.</w:t>
            </w:r>
          </w:p>
          <w:p w:rsidR="00C10416" w:rsidRPr="008D5620" w:rsidRDefault="00C10416" w:rsidP="00C10416">
            <w:pPr>
              <w:jc w:val="both"/>
              <w:rPr>
                <w:rFonts w:ascii="Arial" w:hAnsi="Arial" w:cs="Arial"/>
                <w:color w:val="000000"/>
                <w:sz w:val="20"/>
                <w:szCs w:val="20"/>
              </w:rPr>
            </w:pPr>
          </w:p>
        </w:tc>
      </w:tr>
      <w:tr w:rsidR="00C10416" w:rsidRPr="008D5620" w:rsidTr="003C56AD">
        <w:tc>
          <w:tcPr>
            <w:tcW w:w="2552" w:type="dxa"/>
          </w:tcPr>
          <w:p w:rsidR="00C10416" w:rsidRPr="008D5620" w:rsidRDefault="00C10416" w:rsidP="00060F76">
            <w:pPr>
              <w:rPr>
                <w:rFonts w:ascii="Arial" w:hAnsi="Arial" w:cs="Arial"/>
                <w:sz w:val="20"/>
                <w:szCs w:val="20"/>
              </w:rPr>
            </w:pPr>
            <w:r w:rsidRPr="008D5620">
              <w:rPr>
                <w:rFonts w:ascii="Arial" w:hAnsi="Arial" w:cs="Arial"/>
                <w:sz w:val="20"/>
                <w:szCs w:val="20"/>
              </w:rPr>
              <w:t>13.4</w:t>
            </w:r>
          </w:p>
          <w:p w:rsidR="00C10416" w:rsidRPr="008D5620" w:rsidRDefault="00C10416" w:rsidP="00060F76">
            <w:pPr>
              <w:rPr>
                <w:rFonts w:ascii="Arial" w:hAnsi="Arial" w:cs="Arial"/>
                <w:sz w:val="20"/>
                <w:szCs w:val="20"/>
              </w:rPr>
            </w:pPr>
            <w:r w:rsidRPr="008D5620">
              <w:rPr>
                <w:rFonts w:ascii="Arial" w:hAnsi="Arial" w:cs="Arial"/>
                <w:sz w:val="20"/>
                <w:szCs w:val="20"/>
              </w:rPr>
              <w:t>Partidos Políticos Nacionales</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 xml:space="preserve">Recepción y distribución de la documentación y materiales electorales para la elección del PRD </w:t>
            </w:r>
          </w:p>
          <w:p w:rsidR="00C10416" w:rsidRPr="008D5620" w:rsidRDefault="00C10416" w:rsidP="00C10416">
            <w:pPr>
              <w:jc w:val="both"/>
              <w:rPr>
                <w:rFonts w:ascii="Arial" w:hAnsi="Arial" w:cs="Arial"/>
                <w:sz w:val="20"/>
                <w:szCs w:val="20"/>
              </w:rPr>
            </w:pP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jc w:val="both"/>
              <w:rPr>
                <w:rFonts w:ascii="Arial" w:hAnsi="Arial" w:cs="Arial"/>
                <w:color w:val="000000"/>
                <w:sz w:val="20"/>
                <w:szCs w:val="20"/>
              </w:rPr>
            </w:pPr>
            <w:r w:rsidRPr="008D5620">
              <w:rPr>
                <w:rFonts w:ascii="Arial" w:hAnsi="Arial" w:cs="Arial"/>
                <w:color w:val="000000"/>
                <w:sz w:val="20"/>
                <w:szCs w:val="20"/>
              </w:rPr>
              <w:t>Archivero 1 Cajón A. Oficina Vocalía de Organización.</w:t>
            </w:r>
          </w:p>
        </w:tc>
      </w:tr>
      <w:tr w:rsidR="000A6E4E" w:rsidRPr="008D5620" w:rsidTr="00B3781B">
        <w:tc>
          <w:tcPr>
            <w:tcW w:w="14283" w:type="dxa"/>
            <w:gridSpan w:val="5"/>
          </w:tcPr>
          <w:p w:rsidR="000A6E4E" w:rsidRPr="008D5620" w:rsidRDefault="000A6E4E" w:rsidP="003C56AD">
            <w:pPr>
              <w:jc w:val="both"/>
              <w:rPr>
                <w:rFonts w:ascii="Arial" w:hAnsi="Arial" w:cs="Arial"/>
                <w:b/>
                <w:color w:val="000000"/>
                <w:sz w:val="20"/>
                <w:szCs w:val="20"/>
              </w:rPr>
            </w:pPr>
            <w:r w:rsidRPr="008D5620">
              <w:rPr>
                <w:rFonts w:ascii="Arial" w:hAnsi="Arial" w:cs="Arial"/>
                <w:b/>
                <w:color w:val="000000"/>
                <w:sz w:val="20"/>
                <w:szCs w:val="20"/>
              </w:rPr>
              <w:t>Sección: 14 Registro Federal de Electores</w:t>
            </w:r>
          </w:p>
        </w:tc>
      </w:tr>
      <w:tr w:rsidR="00C10416" w:rsidRPr="008D5620" w:rsidTr="003C56AD">
        <w:tc>
          <w:tcPr>
            <w:tcW w:w="2552" w:type="dxa"/>
          </w:tcPr>
          <w:p w:rsidR="00C10416" w:rsidRPr="008D5620" w:rsidRDefault="00C10416" w:rsidP="00060F76">
            <w:pPr>
              <w:rPr>
                <w:rFonts w:ascii="Arial" w:hAnsi="Arial" w:cs="Arial"/>
                <w:sz w:val="20"/>
                <w:szCs w:val="20"/>
              </w:rPr>
            </w:pPr>
            <w:r w:rsidRPr="008D5620">
              <w:rPr>
                <w:rFonts w:ascii="Arial" w:hAnsi="Arial" w:cs="Arial"/>
                <w:sz w:val="20"/>
                <w:szCs w:val="20"/>
              </w:rPr>
              <w:t>14.11</w:t>
            </w:r>
          </w:p>
          <w:p w:rsidR="00C10416" w:rsidRPr="008D5620" w:rsidRDefault="00C10416" w:rsidP="00060F76">
            <w:pPr>
              <w:rPr>
                <w:rFonts w:ascii="Arial" w:hAnsi="Arial" w:cs="Arial"/>
                <w:sz w:val="20"/>
                <w:szCs w:val="20"/>
              </w:rPr>
            </w:pPr>
            <w:r w:rsidRPr="008D5620">
              <w:rPr>
                <w:rFonts w:ascii="Arial" w:hAnsi="Arial" w:cs="Arial"/>
                <w:sz w:val="20"/>
                <w:szCs w:val="20"/>
              </w:rPr>
              <w:t>Cartografía electoral</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 xml:space="preserve">Recorridos por Secciones Electorales y Actualización de Rasgos Relevantes </w:t>
            </w:r>
          </w:p>
          <w:p w:rsidR="00C10416" w:rsidRPr="008D5620" w:rsidRDefault="00C10416" w:rsidP="00C10416">
            <w:pPr>
              <w:jc w:val="both"/>
              <w:rPr>
                <w:rFonts w:ascii="Arial" w:hAnsi="Arial" w:cs="Arial"/>
                <w:sz w:val="20"/>
                <w:szCs w:val="20"/>
              </w:rPr>
            </w:pP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jc w:val="both"/>
              <w:rPr>
                <w:rFonts w:ascii="Arial" w:hAnsi="Arial" w:cs="Arial"/>
                <w:color w:val="000000"/>
                <w:sz w:val="20"/>
                <w:szCs w:val="20"/>
              </w:rPr>
            </w:pPr>
            <w:r w:rsidRPr="008D5620">
              <w:rPr>
                <w:rFonts w:ascii="Arial" w:hAnsi="Arial" w:cs="Arial"/>
                <w:color w:val="000000"/>
                <w:sz w:val="20"/>
                <w:szCs w:val="20"/>
              </w:rPr>
              <w:t>Archivero 1 Cajón A. Oficina Vocalía de Organización.</w:t>
            </w:r>
          </w:p>
        </w:tc>
      </w:tr>
      <w:tr w:rsidR="00C10416" w:rsidRPr="008D5620" w:rsidTr="003C56AD">
        <w:tc>
          <w:tcPr>
            <w:tcW w:w="2552" w:type="dxa"/>
          </w:tcPr>
          <w:p w:rsidR="00C10416" w:rsidRPr="008D5620" w:rsidRDefault="00C10416" w:rsidP="00060F76">
            <w:pPr>
              <w:rPr>
                <w:rFonts w:ascii="Arial" w:hAnsi="Arial" w:cs="Arial"/>
                <w:sz w:val="20"/>
                <w:szCs w:val="20"/>
              </w:rPr>
            </w:pPr>
            <w:r w:rsidRPr="008D5620">
              <w:rPr>
                <w:rFonts w:ascii="Arial" w:hAnsi="Arial" w:cs="Arial"/>
                <w:sz w:val="20"/>
                <w:szCs w:val="20"/>
              </w:rPr>
              <w:t>14.11</w:t>
            </w:r>
          </w:p>
          <w:p w:rsidR="00C10416" w:rsidRPr="008D5620" w:rsidRDefault="00C10416" w:rsidP="00060F76">
            <w:pPr>
              <w:rPr>
                <w:rFonts w:ascii="Arial" w:hAnsi="Arial" w:cs="Arial"/>
                <w:sz w:val="20"/>
                <w:szCs w:val="20"/>
              </w:rPr>
            </w:pPr>
            <w:r w:rsidRPr="008D5620">
              <w:rPr>
                <w:rFonts w:ascii="Arial" w:hAnsi="Arial" w:cs="Arial"/>
                <w:sz w:val="20"/>
                <w:szCs w:val="20"/>
              </w:rPr>
              <w:t>Cartografía electoral</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Realizar visitas por las sec</w:t>
            </w:r>
            <w:r w:rsidR="00863667" w:rsidRPr="008D5620">
              <w:rPr>
                <w:rFonts w:ascii="Arial" w:hAnsi="Arial" w:cs="Arial"/>
                <w:sz w:val="20"/>
                <w:szCs w:val="20"/>
              </w:rPr>
              <w:t>ciones electorales "Reportes de</w:t>
            </w:r>
            <w:r w:rsidRPr="008D5620">
              <w:rPr>
                <w:rFonts w:ascii="Arial" w:hAnsi="Arial" w:cs="Arial"/>
                <w:sz w:val="20"/>
                <w:szCs w:val="20"/>
              </w:rPr>
              <w:t xml:space="preserve"> porta de Servicios Cartográficos".</w:t>
            </w:r>
          </w:p>
          <w:p w:rsidR="00C10416" w:rsidRPr="008D5620" w:rsidRDefault="00C10416" w:rsidP="00C10416">
            <w:pPr>
              <w:jc w:val="both"/>
              <w:rPr>
                <w:rFonts w:ascii="Arial" w:hAnsi="Arial" w:cs="Arial"/>
                <w:sz w:val="20"/>
                <w:szCs w:val="20"/>
              </w:rPr>
            </w:pP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jc w:val="both"/>
              <w:rPr>
                <w:rFonts w:ascii="Arial" w:hAnsi="Arial" w:cs="Arial"/>
                <w:color w:val="000000"/>
                <w:sz w:val="20"/>
                <w:szCs w:val="20"/>
              </w:rPr>
            </w:pPr>
            <w:r w:rsidRPr="008D5620">
              <w:rPr>
                <w:rFonts w:ascii="Arial" w:hAnsi="Arial" w:cs="Arial"/>
                <w:color w:val="000000"/>
                <w:sz w:val="20"/>
                <w:szCs w:val="20"/>
              </w:rPr>
              <w:t>Archivero 1 Cajón A. Oficina Vocalía de Organización</w:t>
            </w:r>
          </w:p>
        </w:tc>
      </w:tr>
      <w:tr w:rsidR="00C10416" w:rsidRPr="008D5620" w:rsidTr="003C56AD">
        <w:tc>
          <w:tcPr>
            <w:tcW w:w="2552" w:type="dxa"/>
          </w:tcPr>
          <w:p w:rsidR="00C10416" w:rsidRPr="008D5620" w:rsidRDefault="00C10416" w:rsidP="00060F76">
            <w:pPr>
              <w:rPr>
                <w:rFonts w:ascii="Arial" w:hAnsi="Arial" w:cs="Arial"/>
                <w:sz w:val="20"/>
                <w:szCs w:val="20"/>
              </w:rPr>
            </w:pPr>
            <w:r w:rsidRPr="008D5620">
              <w:rPr>
                <w:rFonts w:ascii="Arial" w:hAnsi="Arial" w:cs="Arial"/>
                <w:sz w:val="20"/>
                <w:szCs w:val="20"/>
              </w:rPr>
              <w:t>14.11</w:t>
            </w:r>
            <w:r w:rsidR="00060F76" w:rsidRPr="008D5620">
              <w:rPr>
                <w:rFonts w:ascii="Arial" w:hAnsi="Arial" w:cs="Arial"/>
                <w:sz w:val="20"/>
                <w:szCs w:val="20"/>
              </w:rPr>
              <w:t xml:space="preserve"> Cartografía electoral</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 xml:space="preserve">Actualizar rasgos relevantes en materia de organización electoral en la cartografía </w:t>
            </w: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jc w:val="both"/>
              <w:rPr>
                <w:rFonts w:ascii="Arial" w:hAnsi="Arial" w:cs="Arial"/>
                <w:color w:val="000000"/>
                <w:sz w:val="20"/>
                <w:szCs w:val="20"/>
              </w:rPr>
            </w:pPr>
            <w:r w:rsidRPr="008D5620">
              <w:rPr>
                <w:rFonts w:ascii="Arial" w:hAnsi="Arial" w:cs="Arial"/>
                <w:color w:val="000000"/>
                <w:sz w:val="20"/>
                <w:szCs w:val="20"/>
              </w:rPr>
              <w:t>Archivero 2 Cajón A. Oficina Vocalía de Organización.</w:t>
            </w:r>
          </w:p>
        </w:tc>
      </w:tr>
      <w:tr w:rsidR="000A6E4E" w:rsidRPr="008D5620" w:rsidTr="00B3781B">
        <w:tc>
          <w:tcPr>
            <w:tcW w:w="14283" w:type="dxa"/>
            <w:gridSpan w:val="5"/>
          </w:tcPr>
          <w:p w:rsidR="000A6E4E" w:rsidRPr="008D5620" w:rsidRDefault="000A6E4E" w:rsidP="000A6E4E">
            <w:pPr>
              <w:jc w:val="both"/>
              <w:rPr>
                <w:rFonts w:ascii="Arial" w:hAnsi="Arial" w:cs="Arial"/>
                <w:b/>
                <w:color w:val="000000"/>
                <w:sz w:val="20"/>
                <w:szCs w:val="20"/>
              </w:rPr>
            </w:pPr>
            <w:r w:rsidRPr="008D5620">
              <w:rPr>
                <w:rFonts w:ascii="Arial" w:hAnsi="Arial" w:cs="Arial"/>
                <w:b/>
                <w:color w:val="000000"/>
                <w:sz w:val="20"/>
                <w:szCs w:val="20"/>
              </w:rPr>
              <w:t>Sección: 15 Proceso Electoral</w:t>
            </w:r>
          </w:p>
        </w:tc>
      </w:tr>
      <w:tr w:rsidR="00C10416" w:rsidRPr="008D5620" w:rsidTr="003C56AD">
        <w:tc>
          <w:tcPr>
            <w:tcW w:w="2552" w:type="dxa"/>
          </w:tcPr>
          <w:p w:rsidR="00C10416" w:rsidRPr="008D5620" w:rsidRDefault="00C10416" w:rsidP="003119F2">
            <w:pPr>
              <w:rPr>
                <w:rFonts w:ascii="Arial" w:hAnsi="Arial" w:cs="Arial"/>
                <w:sz w:val="20"/>
                <w:szCs w:val="20"/>
              </w:rPr>
            </w:pPr>
            <w:r w:rsidRPr="008D5620">
              <w:rPr>
                <w:rFonts w:ascii="Arial" w:hAnsi="Arial" w:cs="Arial"/>
                <w:sz w:val="20"/>
                <w:szCs w:val="20"/>
              </w:rPr>
              <w:t>15.3</w:t>
            </w:r>
          </w:p>
          <w:p w:rsidR="00C10416" w:rsidRPr="008D5620" w:rsidRDefault="00C10416" w:rsidP="003119F2">
            <w:pPr>
              <w:rPr>
                <w:rFonts w:ascii="Arial" w:hAnsi="Arial" w:cs="Arial"/>
                <w:sz w:val="20"/>
                <w:szCs w:val="20"/>
              </w:rPr>
            </w:pPr>
            <w:r w:rsidRPr="008D5620">
              <w:rPr>
                <w:rFonts w:ascii="Arial" w:hAnsi="Arial" w:cs="Arial"/>
                <w:sz w:val="20"/>
                <w:szCs w:val="20"/>
              </w:rPr>
              <w:t>Estudios y Análisis sobre procesos electorales</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Actualización de catálogos en materia de organización electoral para PEF 2014-2015</w:t>
            </w:r>
          </w:p>
          <w:p w:rsidR="00C10416" w:rsidRPr="008D5620" w:rsidRDefault="00C10416" w:rsidP="00C10416">
            <w:pPr>
              <w:jc w:val="both"/>
              <w:rPr>
                <w:rFonts w:ascii="Arial" w:hAnsi="Arial" w:cs="Arial"/>
                <w:sz w:val="20"/>
                <w:szCs w:val="20"/>
              </w:rPr>
            </w:pP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jc w:val="both"/>
              <w:rPr>
                <w:rFonts w:ascii="Arial" w:hAnsi="Arial" w:cs="Arial"/>
                <w:color w:val="000000"/>
                <w:sz w:val="20"/>
                <w:szCs w:val="20"/>
              </w:rPr>
            </w:pPr>
            <w:r w:rsidRPr="008D5620">
              <w:rPr>
                <w:rFonts w:ascii="Arial" w:hAnsi="Arial" w:cs="Arial"/>
                <w:color w:val="000000"/>
                <w:sz w:val="20"/>
                <w:szCs w:val="20"/>
              </w:rPr>
              <w:t>Archivero 1 Cajón A. Oficina Vocalía de Organización.</w:t>
            </w:r>
          </w:p>
        </w:tc>
      </w:tr>
      <w:tr w:rsidR="00C10416" w:rsidRPr="008D5620" w:rsidTr="003C56AD">
        <w:tc>
          <w:tcPr>
            <w:tcW w:w="2552" w:type="dxa"/>
          </w:tcPr>
          <w:p w:rsidR="00C10416" w:rsidRPr="008D5620" w:rsidRDefault="00C10416" w:rsidP="003119F2">
            <w:pPr>
              <w:rPr>
                <w:rFonts w:ascii="Arial" w:hAnsi="Arial" w:cs="Arial"/>
                <w:sz w:val="20"/>
                <w:szCs w:val="20"/>
              </w:rPr>
            </w:pPr>
            <w:r w:rsidRPr="008D5620">
              <w:rPr>
                <w:rFonts w:ascii="Arial" w:hAnsi="Arial" w:cs="Arial"/>
                <w:sz w:val="20"/>
                <w:szCs w:val="20"/>
              </w:rPr>
              <w:t>15.3</w:t>
            </w:r>
          </w:p>
          <w:p w:rsidR="00C10416" w:rsidRPr="008D5620" w:rsidRDefault="00C10416" w:rsidP="003119F2">
            <w:pPr>
              <w:rPr>
                <w:rFonts w:ascii="Arial" w:hAnsi="Arial" w:cs="Arial"/>
                <w:sz w:val="20"/>
                <w:szCs w:val="20"/>
              </w:rPr>
            </w:pPr>
            <w:r w:rsidRPr="008D5620">
              <w:rPr>
                <w:rFonts w:ascii="Arial" w:hAnsi="Arial" w:cs="Arial"/>
                <w:sz w:val="20"/>
                <w:szCs w:val="20"/>
              </w:rPr>
              <w:t>Estudios y Análisis sobre procesos electorales</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 xml:space="preserve">Medios de Comunicación para trasmisión de datos desde campo a la sede distrital </w:t>
            </w:r>
          </w:p>
          <w:p w:rsidR="00C10416" w:rsidRPr="008D5620" w:rsidRDefault="00C10416" w:rsidP="00C10416">
            <w:pPr>
              <w:jc w:val="both"/>
              <w:rPr>
                <w:rFonts w:ascii="Arial" w:hAnsi="Arial" w:cs="Arial"/>
                <w:sz w:val="20"/>
                <w:szCs w:val="20"/>
              </w:rPr>
            </w:pP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jc w:val="both"/>
              <w:rPr>
                <w:rFonts w:ascii="Arial" w:hAnsi="Arial" w:cs="Arial"/>
                <w:color w:val="000000"/>
                <w:sz w:val="20"/>
                <w:szCs w:val="20"/>
              </w:rPr>
            </w:pPr>
            <w:r w:rsidRPr="008D5620">
              <w:rPr>
                <w:rFonts w:ascii="Arial" w:hAnsi="Arial" w:cs="Arial"/>
                <w:color w:val="000000"/>
                <w:sz w:val="20"/>
                <w:szCs w:val="20"/>
              </w:rPr>
              <w:t>Archivero 1 Cajón A. Oficina Vocalía de Organización.</w:t>
            </w:r>
          </w:p>
        </w:tc>
      </w:tr>
      <w:tr w:rsidR="00C10416" w:rsidRPr="008D5620" w:rsidTr="003C56AD">
        <w:tc>
          <w:tcPr>
            <w:tcW w:w="2552" w:type="dxa"/>
          </w:tcPr>
          <w:p w:rsidR="00C10416" w:rsidRPr="008D5620" w:rsidRDefault="00C10416" w:rsidP="003119F2">
            <w:pPr>
              <w:rPr>
                <w:rFonts w:ascii="Arial" w:hAnsi="Arial" w:cs="Arial"/>
                <w:sz w:val="20"/>
                <w:szCs w:val="20"/>
              </w:rPr>
            </w:pPr>
            <w:r w:rsidRPr="008D5620">
              <w:rPr>
                <w:rFonts w:ascii="Arial" w:hAnsi="Arial" w:cs="Arial"/>
                <w:sz w:val="20"/>
                <w:szCs w:val="20"/>
              </w:rPr>
              <w:t xml:space="preserve">15.8 Elecciones locales y </w:t>
            </w:r>
            <w:r w:rsidRPr="008D5620">
              <w:rPr>
                <w:rFonts w:ascii="Arial" w:hAnsi="Arial" w:cs="Arial"/>
                <w:sz w:val="20"/>
                <w:szCs w:val="20"/>
              </w:rPr>
              <w:lastRenderedPageBreak/>
              <w:t>concurrentes</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lastRenderedPageBreak/>
              <w:t xml:space="preserve">Lineamientos para la sesión especial de </w:t>
            </w:r>
            <w:r w:rsidRPr="008D5620">
              <w:rPr>
                <w:rFonts w:ascii="Arial" w:hAnsi="Arial" w:cs="Arial"/>
                <w:sz w:val="20"/>
                <w:szCs w:val="20"/>
              </w:rPr>
              <w:lastRenderedPageBreak/>
              <w:t>cómputo distrital PEF 2015</w:t>
            </w: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lastRenderedPageBreak/>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rPr>
                <w:rFonts w:ascii="Arial" w:hAnsi="Arial" w:cs="Arial"/>
                <w:sz w:val="20"/>
                <w:szCs w:val="20"/>
              </w:rPr>
            </w:pPr>
            <w:r w:rsidRPr="008D5620">
              <w:rPr>
                <w:rFonts w:ascii="Arial" w:hAnsi="Arial" w:cs="Arial"/>
                <w:color w:val="000000"/>
                <w:sz w:val="20"/>
                <w:szCs w:val="20"/>
              </w:rPr>
              <w:t xml:space="preserve">Archivero 2 Cajón A. </w:t>
            </w:r>
            <w:r w:rsidRPr="008D5620">
              <w:rPr>
                <w:rFonts w:ascii="Arial" w:hAnsi="Arial" w:cs="Arial"/>
                <w:color w:val="000000"/>
                <w:sz w:val="20"/>
                <w:szCs w:val="20"/>
              </w:rPr>
              <w:lastRenderedPageBreak/>
              <w:t>Oficina Vocalía de Organización.</w:t>
            </w:r>
          </w:p>
        </w:tc>
      </w:tr>
      <w:tr w:rsidR="00C10416" w:rsidRPr="008D5620" w:rsidTr="003C56AD">
        <w:tc>
          <w:tcPr>
            <w:tcW w:w="2552" w:type="dxa"/>
          </w:tcPr>
          <w:p w:rsidR="00C10416" w:rsidRPr="008D5620" w:rsidRDefault="00C10416" w:rsidP="003119F2">
            <w:pPr>
              <w:rPr>
                <w:rFonts w:ascii="Arial" w:hAnsi="Arial" w:cs="Arial"/>
                <w:sz w:val="20"/>
                <w:szCs w:val="20"/>
              </w:rPr>
            </w:pPr>
            <w:r w:rsidRPr="008D5620">
              <w:rPr>
                <w:rFonts w:ascii="Arial" w:hAnsi="Arial" w:cs="Arial"/>
                <w:sz w:val="20"/>
                <w:szCs w:val="20"/>
              </w:rPr>
              <w:lastRenderedPageBreak/>
              <w:t>15.11</w:t>
            </w:r>
          </w:p>
          <w:p w:rsidR="00C10416" w:rsidRPr="008D5620" w:rsidRDefault="00C10416" w:rsidP="003119F2">
            <w:pPr>
              <w:rPr>
                <w:rFonts w:ascii="Arial" w:hAnsi="Arial" w:cs="Arial"/>
                <w:sz w:val="20"/>
                <w:szCs w:val="20"/>
              </w:rPr>
            </w:pPr>
            <w:r w:rsidRPr="008D5620">
              <w:rPr>
                <w:rFonts w:ascii="Arial" w:hAnsi="Arial" w:cs="Arial"/>
                <w:sz w:val="20"/>
                <w:szCs w:val="20"/>
              </w:rPr>
              <w:t>Lugares de uso común</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Oficinas Municipales</w:t>
            </w:r>
          </w:p>
          <w:p w:rsidR="00C10416" w:rsidRPr="008D5620" w:rsidRDefault="00C10416" w:rsidP="00C10416">
            <w:pPr>
              <w:jc w:val="both"/>
              <w:rPr>
                <w:rFonts w:ascii="Arial" w:hAnsi="Arial" w:cs="Arial"/>
                <w:sz w:val="20"/>
                <w:szCs w:val="20"/>
              </w:rPr>
            </w:pP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jc w:val="both"/>
              <w:rPr>
                <w:rFonts w:ascii="Arial" w:hAnsi="Arial" w:cs="Arial"/>
                <w:color w:val="000000"/>
                <w:sz w:val="20"/>
                <w:szCs w:val="20"/>
              </w:rPr>
            </w:pPr>
            <w:r w:rsidRPr="008D5620">
              <w:rPr>
                <w:rFonts w:ascii="Arial" w:hAnsi="Arial" w:cs="Arial"/>
                <w:color w:val="000000"/>
                <w:sz w:val="20"/>
                <w:szCs w:val="20"/>
              </w:rPr>
              <w:t>Archivero 1 Cajón A. Oficina Vocalía de Organización.</w:t>
            </w:r>
          </w:p>
        </w:tc>
      </w:tr>
      <w:tr w:rsidR="00C10416" w:rsidRPr="008D5620" w:rsidTr="003C56AD">
        <w:tc>
          <w:tcPr>
            <w:tcW w:w="2552" w:type="dxa"/>
          </w:tcPr>
          <w:p w:rsidR="00C10416" w:rsidRPr="008D5620" w:rsidRDefault="00C10416" w:rsidP="003119F2">
            <w:pPr>
              <w:rPr>
                <w:rFonts w:ascii="Arial" w:hAnsi="Arial" w:cs="Arial"/>
                <w:sz w:val="20"/>
                <w:szCs w:val="20"/>
              </w:rPr>
            </w:pPr>
            <w:r w:rsidRPr="008D5620">
              <w:rPr>
                <w:rFonts w:ascii="Arial" w:hAnsi="Arial" w:cs="Arial"/>
                <w:sz w:val="20"/>
                <w:szCs w:val="20"/>
              </w:rPr>
              <w:t>15.14</w:t>
            </w:r>
          </w:p>
          <w:p w:rsidR="00C10416" w:rsidRPr="008D5620" w:rsidRDefault="00C10416" w:rsidP="003119F2">
            <w:pPr>
              <w:rPr>
                <w:rFonts w:ascii="Arial" w:hAnsi="Arial" w:cs="Arial"/>
                <w:sz w:val="20"/>
                <w:szCs w:val="20"/>
              </w:rPr>
            </w:pPr>
            <w:r w:rsidRPr="008D5620">
              <w:rPr>
                <w:rFonts w:ascii="Arial" w:hAnsi="Arial" w:cs="Arial"/>
                <w:sz w:val="20"/>
                <w:szCs w:val="20"/>
              </w:rPr>
              <w:t>Ubicación de casillas</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 xml:space="preserve">Actualización de los instrumentos para la asignación eficiente de recursos </w:t>
            </w:r>
          </w:p>
          <w:p w:rsidR="00C10416" w:rsidRPr="008D5620" w:rsidRDefault="00C10416" w:rsidP="00C10416">
            <w:pPr>
              <w:jc w:val="both"/>
              <w:rPr>
                <w:rFonts w:ascii="Arial" w:hAnsi="Arial" w:cs="Arial"/>
                <w:sz w:val="20"/>
                <w:szCs w:val="20"/>
              </w:rPr>
            </w:pP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jc w:val="both"/>
              <w:rPr>
                <w:rFonts w:ascii="Arial" w:hAnsi="Arial" w:cs="Arial"/>
                <w:color w:val="000000"/>
                <w:sz w:val="20"/>
                <w:szCs w:val="20"/>
              </w:rPr>
            </w:pPr>
            <w:r w:rsidRPr="008D5620">
              <w:rPr>
                <w:rFonts w:ascii="Arial" w:hAnsi="Arial" w:cs="Arial"/>
                <w:color w:val="000000"/>
                <w:sz w:val="20"/>
                <w:szCs w:val="20"/>
              </w:rPr>
              <w:t>Archivero 1 Cajón A. Oficina Vocalía de Organización.</w:t>
            </w:r>
          </w:p>
        </w:tc>
      </w:tr>
      <w:tr w:rsidR="00C10416" w:rsidRPr="008D5620" w:rsidTr="003C56AD">
        <w:tc>
          <w:tcPr>
            <w:tcW w:w="2552" w:type="dxa"/>
          </w:tcPr>
          <w:p w:rsidR="00C10416" w:rsidRPr="008D5620" w:rsidRDefault="00C10416" w:rsidP="003119F2">
            <w:pPr>
              <w:rPr>
                <w:rFonts w:ascii="Arial" w:hAnsi="Arial" w:cs="Arial"/>
                <w:sz w:val="20"/>
                <w:szCs w:val="20"/>
              </w:rPr>
            </w:pPr>
            <w:r w:rsidRPr="008D5620">
              <w:rPr>
                <w:rFonts w:ascii="Arial" w:hAnsi="Arial" w:cs="Arial"/>
                <w:sz w:val="20"/>
                <w:szCs w:val="20"/>
              </w:rPr>
              <w:t>15.14</w:t>
            </w:r>
          </w:p>
          <w:p w:rsidR="00C10416" w:rsidRPr="008D5620" w:rsidRDefault="00C10416" w:rsidP="003119F2">
            <w:pPr>
              <w:rPr>
                <w:rFonts w:ascii="Arial" w:hAnsi="Arial" w:cs="Arial"/>
                <w:sz w:val="20"/>
                <w:szCs w:val="20"/>
              </w:rPr>
            </w:pPr>
            <w:r w:rsidRPr="008D5620">
              <w:rPr>
                <w:rFonts w:ascii="Arial" w:hAnsi="Arial" w:cs="Arial"/>
                <w:sz w:val="20"/>
                <w:szCs w:val="20"/>
              </w:rPr>
              <w:t>Ubicación de casillas</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 xml:space="preserve">Actividades del manual de ubicación de casillas </w:t>
            </w: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rPr>
                <w:rFonts w:ascii="Arial" w:hAnsi="Arial" w:cs="Arial"/>
                <w:sz w:val="20"/>
                <w:szCs w:val="20"/>
              </w:rPr>
            </w:pPr>
            <w:r w:rsidRPr="008D5620">
              <w:rPr>
                <w:rFonts w:ascii="Arial" w:hAnsi="Arial" w:cs="Arial"/>
                <w:color w:val="000000"/>
                <w:sz w:val="20"/>
                <w:szCs w:val="20"/>
              </w:rPr>
              <w:t>Archivero 2 Cajón A. Oficina Vocalía de Organización.</w:t>
            </w:r>
          </w:p>
        </w:tc>
      </w:tr>
      <w:tr w:rsidR="00C10416" w:rsidRPr="008D5620" w:rsidTr="003C56AD">
        <w:tc>
          <w:tcPr>
            <w:tcW w:w="2552" w:type="dxa"/>
          </w:tcPr>
          <w:p w:rsidR="00C10416" w:rsidRPr="008D5620" w:rsidRDefault="00C10416" w:rsidP="003119F2">
            <w:pPr>
              <w:rPr>
                <w:rFonts w:ascii="Arial" w:hAnsi="Arial" w:cs="Arial"/>
                <w:sz w:val="20"/>
                <w:szCs w:val="20"/>
              </w:rPr>
            </w:pPr>
            <w:r w:rsidRPr="008D5620">
              <w:rPr>
                <w:rFonts w:ascii="Arial" w:hAnsi="Arial" w:cs="Arial"/>
                <w:sz w:val="20"/>
                <w:szCs w:val="20"/>
              </w:rPr>
              <w:t>15.14</w:t>
            </w:r>
          </w:p>
          <w:p w:rsidR="00C10416" w:rsidRPr="008D5620" w:rsidRDefault="00C10416" w:rsidP="003119F2">
            <w:pPr>
              <w:rPr>
                <w:rFonts w:ascii="Arial" w:hAnsi="Arial" w:cs="Arial"/>
                <w:sz w:val="20"/>
                <w:szCs w:val="20"/>
              </w:rPr>
            </w:pPr>
            <w:r w:rsidRPr="008D5620">
              <w:rPr>
                <w:rFonts w:ascii="Arial" w:hAnsi="Arial" w:cs="Arial"/>
                <w:sz w:val="20"/>
                <w:szCs w:val="20"/>
              </w:rPr>
              <w:t>Ubicación de casillas</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Elaboración de proyección, con base en el estadístico de padrón electoral con corte al 6 de febrero 2015.</w:t>
            </w:r>
          </w:p>
          <w:p w:rsidR="00C10416" w:rsidRPr="008D5620" w:rsidRDefault="00C10416" w:rsidP="00C10416">
            <w:pPr>
              <w:jc w:val="both"/>
              <w:rPr>
                <w:rFonts w:ascii="Arial" w:hAnsi="Arial" w:cs="Arial"/>
                <w:sz w:val="20"/>
                <w:szCs w:val="20"/>
              </w:rPr>
            </w:pP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rPr>
                <w:rFonts w:ascii="Arial" w:hAnsi="Arial" w:cs="Arial"/>
                <w:sz w:val="20"/>
                <w:szCs w:val="20"/>
              </w:rPr>
            </w:pPr>
            <w:r w:rsidRPr="008D5620">
              <w:rPr>
                <w:rFonts w:ascii="Arial" w:hAnsi="Arial" w:cs="Arial"/>
                <w:color w:val="000000"/>
                <w:sz w:val="20"/>
                <w:szCs w:val="20"/>
              </w:rPr>
              <w:t>Archivero 2 Cajón A. Oficina Vocalía de Organización.</w:t>
            </w:r>
          </w:p>
        </w:tc>
      </w:tr>
      <w:tr w:rsidR="00C10416" w:rsidRPr="008D5620" w:rsidTr="003C56AD">
        <w:tc>
          <w:tcPr>
            <w:tcW w:w="2552" w:type="dxa"/>
          </w:tcPr>
          <w:p w:rsidR="00C10416" w:rsidRPr="008D5620" w:rsidRDefault="00C10416" w:rsidP="003119F2">
            <w:pPr>
              <w:rPr>
                <w:rFonts w:ascii="Arial" w:hAnsi="Arial" w:cs="Arial"/>
                <w:sz w:val="20"/>
                <w:szCs w:val="20"/>
              </w:rPr>
            </w:pPr>
            <w:r w:rsidRPr="008D5620">
              <w:rPr>
                <w:rFonts w:ascii="Arial" w:hAnsi="Arial" w:cs="Arial"/>
                <w:sz w:val="20"/>
                <w:szCs w:val="20"/>
              </w:rPr>
              <w:t>15.14</w:t>
            </w:r>
          </w:p>
          <w:p w:rsidR="00C10416" w:rsidRPr="008D5620" w:rsidRDefault="00C10416" w:rsidP="003119F2">
            <w:pPr>
              <w:rPr>
                <w:rFonts w:ascii="Arial" w:hAnsi="Arial" w:cs="Arial"/>
                <w:sz w:val="20"/>
                <w:szCs w:val="20"/>
              </w:rPr>
            </w:pPr>
            <w:r w:rsidRPr="008D5620">
              <w:rPr>
                <w:rFonts w:ascii="Arial" w:hAnsi="Arial" w:cs="Arial"/>
                <w:sz w:val="20"/>
                <w:szCs w:val="20"/>
              </w:rPr>
              <w:t>Ubicación de casillas</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Lineamientos publicación de lista de ubicación de casilla e integración de MDC</w:t>
            </w: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rPr>
                <w:rFonts w:ascii="Arial" w:hAnsi="Arial" w:cs="Arial"/>
                <w:sz w:val="20"/>
                <w:szCs w:val="20"/>
              </w:rPr>
            </w:pPr>
            <w:r w:rsidRPr="008D5620">
              <w:rPr>
                <w:rFonts w:ascii="Arial" w:hAnsi="Arial" w:cs="Arial"/>
                <w:color w:val="000000"/>
                <w:sz w:val="20"/>
                <w:szCs w:val="20"/>
              </w:rPr>
              <w:t>Archivero 2 Cajón A. Oficina Vocalía de Organización.</w:t>
            </w:r>
          </w:p>
        </w:tc>
      </w:tr>
      <w:tr w:rsidR="00C10416" w:rsidRPr="008D5620" w:rsidTr="003C56AD">
        <w:tc>
          <w:tcPr>
            <w:tcW w:w="2552" w:type="dxa"/>
          </w:tcPr>
          <w:p w:rsidR="00C10416" w:rsidRPr="008D5620" w:rsidRDefault="00C10416" w:rsidP="003119F2">
            <w:pPr>
              <w:rPr>
                <w:rFonts w:ascii="Arial" w:hAnsi="Arial" w:cs="Arial"/>
                <w:sz w:val="20"/>
                <w:szCs w:val="20"/>
              </w:rPr>
            </w:pPr>
            <w:r w:rsidRPr="008D5620">
              <w:rPr>
                <w:rFonts w:ascii="Arial" w:hAnsi="Arial" w:cs="Arial"/>
                <w:sz w:val="20"/>
                <w:szCs w:val="20"/>
              </w:rPr>
              <w:t>15.14</w:t>
            </w:r>
          </w:p>
          <w:p w:rsidR="00C10416" w:rsidRPr="008D5620" w:rsidRDefault="00C10416" w:rsidP="003119F2">
            <w:pPr>
              <w:rPr>
                <w:rFonts w:ascii="Arial" w:hAnsi="Arial" w:cs="Arial"/>
                <w:sz w:val="20"/>
                <w:szCs w:val="20"/>
              </w:rPr>
            </w:pPr>
            <w:r w:rsidRPr="008D5620">
              <w:rPr>
                <w:rFonts w:ascii="Arial" w:hAnsi="Arial" w:cs="Arial"/>
                <w:sz w:val="20"/>
                <w:szCs w:val="20"/>
              </w:rPr>
              <w:t>Ubicación de casillas</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 xml:space="preserve">Conformación de casillas extraordinarias </w:t>
            </w: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rPr>
                <w:rFonts w:ascii="Arial" w:hAnsi="Arial" w:cs="Arial"/>
                <w:sz w:val="20"/>
                <w:szCs w:val="20"/>
              </w:rPr>
            </w:pPr>
            <w:r w:rsidRPr="008D5620">
              <w:rPr>
                <w:rFonts w:ascii="Arial" w:hAnsi="Arial" w:cs="Arial"/>
                <w:color w:val="000000"/>
                <w:sz w:val="20"/>
                <w:szCs w:val="20"/>
              </w:rPr>
              <w:t>Archivero 2 Cajón A. Oficina Vocalía de Organización.</w:t>
            </w:r>
          </w:p>
        </w:tc>
      </w:tr>
      <w:tr w:rsidR="00C10416" w:rsidRPr="008D5620" w:rsidTr="003C56AD">
        <w:tc>
          <w:tcPr>
            <w:tcW w:w="2552" w:type="dxa"/>
          </w:tcPr>
          <w:p w:rsidR="00C10416" w:rsidRPr="008D5620" w:rsidRDefault="00C10416" w:rsidP="003119F2">
            <w:pPr>
              <w:rPr>
                <w:rFonts w:ascii="Arial" w:hAnsi="Arial" w:cs="Arial"/>
                <w:sz w:val="20"/>
                <w:szCs w:val="20"/>
              </w:rPr>
            </w:pPr>
            <w:r w:rsidRPr="008D5620">
              <w:rPr>
                <w:rFonts w:ascii="Arial" w:hAnsi="Arial" w:cs="Arial"/>
                <w:sz w:val="20"/>
                <w:szCs w:val="20"/>
              </w:rPr>
              <w:t>15.14</w:t>
            </w:r>
          </w:p>
          <w:p w:rsidR="00C10416" w:rsidRPr="008D5620" w:rsidRDefault="00C10416" w:rsidP="003119F2">
            <w:pPr>
              <w:rPr>
                <w:rFonts w:ascii="Arial" w:hAnsi="Arial" w:cs="Arial"/>
                <w:sz w:val="20"/>
                <w:szCs w:val="20"/>
              </w:rPr>
            </w:pPr>
            <w:r w:rsidRPr="008D5620">
              <w:rPr>
                <w:rFonts w:ascii="Arial" w:hAnsi="Arial" w:cs="Arial"/>
                <w:sz w:val="20"/>
                <w:szCs w:val="20"/>
              </w:rPr>
              <w:t>Ubicación de casillas</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Sistema de Ubicación de Casillas</w:t>
            </w: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rPr>
                <w:rFonts w:ascii="Arial" w:hAnsi="Arial" w:cs="Arial"/>
                <w:sz w:val="20"/>
                <w:szCs w:val="20"/>
              </w:rPr>
            </w:pPr>
            <w:r w:rsidRPr="008D5620">
              <w:rPr>
                <w:rFonts w:ascii="Arial" w:hAnsi="Arial" w:cs="Arial"/>
                <w:color w:val="000000"/>
                <w:sz w:val="20"/>
                <w:szCs w:val="20"/>
              </w:rPr>
              <w:t>Archivero 2 Cajón A. Oficina Vocalía de Organización.</w:t>
            </w:r>
          </w:p>
        </w:tc>
      </w:tr>
      <w:tr w:rsidR="00C10416" w:rsidRPr="008D5620" w:rsidTr="003C56AD">
        <w:tc>
          <w:tcPr>
            <w:tcW w:w="2552" w:type="dxa"/>
          </w:tcPr>
          <w:p w:rsidR="00C10416" w:rsidRPr="008D5620" w:rsidRDefault="00C10416" w:rsidP="003119F2">
            <w:pPr>
              <w:rPr>
                <w:rFonts w:ascii="Arial" w:hAnsi="Arial" w:cs="Arial"/>
                <w:sz w:val="20"/>
                <w:szCs w:val="20"/>
              </w:rPr>
            </w:pPr>
            <w:r w:rsidRPr="008D5620">
              <w:rPr>
                <w:rFonts w:ascii="Arial" w:hAnsi="Arial" w:cs="Arial"/>
                <w:sz w:val="20"/>
                <w:szCs w:val="20"/>
              </w:rPr>
              <w:t>15.17</w:t>
            </w:r>
          </w:p>
          <w:p w:rsidR="00C10416" w:rsidRPr="008D5620" w:rsidRDefault="00C10416" w:rsidP="003119F2">
            <w:pPr>
              <w:rPr>
                <w:rFonts w:ascii="Arial" w:hAnsi="Arial" w:cs="Arial"/>
                <w:sz w:val="20"/>
                <w:szCs w:val="20"/>
              </w:rPr>
            </w:pPr>
            <w:r w:rsidRPr="008D5620">
              <w:rPr>
                <w:rFonts w:ascii="Arial" w:hAnsi="Arial" w:cs="Arial"/>
                <w:sz w:val="20"/>
                <w:szCs w:val="20"/>
              </w:rPr>
              <w:t>Asistentes electorales</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 xml:space="preserve">Segundo talle de capacitación a supervisores y capacitadores-asistentes electorales </w:t>
            </w: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2015-2015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rPr>
                <w:rFonts w:ascii="Arial" w:hAnsi="Arial" w:cs="Arial"/>
                <w:sz w:val="20"/>
                <w:szCs w:val="20"/>
              </w:rPr>
            </w:pPr>
            <w:r w:rsidRPr="008D5620">
              <w:rPr>
                <w:rFonts w:ascii="Arial" w:hAnsi="Arial" w:cs="Arial"/>
                <w:color w:val="000000"/>
                <w:sz w:val="20"/>
                <w:szCs w:val="20"/>
              </w:rPr>
              <w:t>Archivero 2 Cajón A. Oficina Vocalía de Organización.</w:t>
            </w:r>
          </w:p>
        </w:tc>
      </w:tr>
      <w:tr w:rsidR="00C10416" w:rsidRPr="008D5620" w:rsidTr="003C56AD">
        <w:tc>
          <w:tcPr>
            <w:tcW w:w="2552" w:type="dxa"/>
          </w:tcPr>
          <w:p w:rsidR="00C10416" w:rsidRPr="008D5620" w:rsidRDefault="00C10416" w:rsidP="003119F2">
            <w:pPr>
              <w:rPr>
                <w:rFonts w:ascii="Arial" w:hAnsi="Arial" w:cs="Arial"/>
                <w:sz w:val="20"/>
                <w:szCs w:val="20"/>
              </w:rPr>
            </w:pPr>
            <w:r w:rsidRPr="008D5620">
              <w:rPr>
                <w:rFonts w:ascii="Arial" w:hAnsi="Arial" w:cs="Arial"/>
                <w:sz w:val="20"/>
                <w:szCs w:val="20"/>
              </w:rPr>
              <w:t>15.17</w:t>
            </w:r>
          </w:p>
          <w:p w:rsidR="00C10416" w:rsidRPr="008D5620" w:rsidRDefault="00C10416" w:rsidP="003119F2">
            <w:pPr>
              <w:rPr>
                <w:rFonts w:ascii="Arial" w:hAnsi="Arial" w:cs="Arial"/>
                <w:sz w:val="20"/>
                <w:szCs w:val="20"/>
              </w:rPr>
            </w:pPr>
            <w:r w:rsidRPr="008D5620">
              <w:rPr>
                <w:rFonts w:ascii="Arial" w:hAnsi="Arial" w:cs="Arial"/>
                <w:sz w:val="20"/>
                <w:szCs w:val="20"/>
              </w:rPr>
              <w:t>Asistentes electorales</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Curso de conteo rápido en campus virtual y a CAE’s y SE</w:t>
            </w: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2015-2015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rPr>
                <w:rFonts w:ascii="Arial" w:hAnsi="Arial" w:cs="Arial"/>
                <w:sz w:val="20"/>
                <w:szCs w:val="20"/>
              </w:rPr>
            </w:pPr>
            <w:r w:rsidRPr="008D5620">
              <w:rPr>
                <w:rFonts w:ascii="Arial" w:hAnsi="Arial" w:cs="Arial"/>
                <w:color w:val="000000"/>
                <w:sz w:val="20"/>
                <w:szCs w:val="20"/>
              </w:rPr>
              <w:t>Archivero 2 Cajón A. Oficina Vocalía de Organización.</w:t>
            </w:r>
          </w:p>
        </w:tc>
      </w:tr>
      <w:tr w:rsidR="00C10416" w:rsidRPr="008D5620" w:rsidTr="003C56AD">
        <w:tc>
          <w:tcPr>
            <w:tcW w:w="2552" w:type="dxa"/>
          </w:tcPr>
          <w:p w:rsidR="00C10416" w:rsidRPr="008D5620" w:rsidRDefault="00C10416" w:rsidP="003119F2">
            <w:pPr>
              <w:rPr>
                <w:rFonts w:ascii="Arial" w:hAnsi="Arial" w:cs="Arial"/>
                <w:sz w:val="20"/>
                <w:szCs w:val="20"/>
              </w:rPr>
            </w:pPr>
            <w:r w:rsidRPr="008D5620">
              <w:rPr>
                <w:rFonts w:ascii="Arial" w:hAnsi="Arial" w:cs="Arial"/>
                <w:sz w:val="20"/>
                <w:szCs w:val="20"/>
              </w:rPr>
              <w:t>15.19</w:t>
            </w:r>
          </w:p>
          <w:p w:rsidR="00C10416" w:rsidRPr="008D5620" w:rsidRDefault="00C10416" w:rsidP="003119F2">
            <w:pPr>
              <w:rPr>
                <w:rFonts w:ascii="Arial" w:hAnsi="Arial" w:cs="Arial"/>
                <w:sz w:val="20"/>
                <w:szCs w:val="20"/>
              </w:rPr>
            </w:pPr>
            <w:r w:rsidRPr="008D5620">
              <w:rPr>
                <w:rFonts w:ascii="Arial" w:hAnsi="Arial" w:cs="Arial"/>
                <w:sz w:val="20"/>
                <w:szCs w:val="20"/>
              </w:rPr>
              <w:t>Documentación electoral</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Mecanismos de Recolección</w:t>
            </w: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2015-2015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rPr>
                <w:rFonts w:ascii="Arial" w:hAnsi="Arial" w:cs="Arial"/>
                <w:sz w:val="20"/>
                <w:szCs w:val="20"/>
              </w:rPr>
            </w:pPr>
            <w:r w:rsidRPr="008D5620">
              <w:rPr>
                <w:rFonts w:ascii="Arial" w:hAnsi="Arial" w:cs="Arial"/>
                <w:color w:val="000000"/>
                <w:sz w:val="20"/>
                <w:szCs w:val="20"/>
              </w:rPr>
              <w:t>Archivero 2 Cajón A. Oficina Vocalía de Organización.</w:t>
            </w:r>
          </w:p>
        </w:tc>
      </w:tr>
      <w:tr w:rsidR="00C10416" w:rsidRPr="008D5620" w:rsidTr="003C56AD">
        <w:tc>
          <w:tcPr>
            <w:tcW w:w="2552" w:type="dxa"/>
          </w:tcPr>
          <w:p w:rsidR="00C10416" w:rsidRPr="008D5620" w:rsidRDefault="00C10416" w:rsidP="003119F2">
            <w:pPr>
              <w:rPr>
                <w:rFonts w:ascii="Arial" w:hAnsi="Arial" w:cs="Arial"/>
                <w:sz w:val="20"/>
                <w:szCs w:val="20"/>
              </w:rPr>
            </w:pPr>
            <w:r w:rsidRPr="008D5620">
              <w:rPr>
                <w:rFonts w:ascii="Arial" w:hAnsi="Arial" w:cs="Arial"/>
                <w:sz w:val="20"/>
                <w:szCs w:val="20"/>
              </w:rPr>
              <w:t>15.19</w:t>
            </w:r>
          </w:p>
          <w:p w:rsidR="00C10416" w:rsidRPr="008D5620" w:rsidRDefault="00C10416" w:rsidP="003119F2">
            <w:pPr>
              <w:rPr>
                <w:rFonts w:ascii="Arial" w:hAnsi="Arial" w:cs="Arial"/>
                <w:sz w:val="20"/>
                <w:szCs w:val="20"/>
              </w:rPr>
            </w:pPr>
            <w:r w:rsidRPr="008D5620">
              <w:rPr>
                <w:rFonts w:ascii="Arial" w:hAnsi="Arial" w:cs="Arial"/>
                <w:sz w:val="20"/>
                <w:szCs w:val="20"/>
              </w:rPr>
              <w:t>Documentación electoral</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Prueba de sistema de distribución de documentación y material electoral 2015</w:t>
            </w: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2015-2015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rPr>
                <w:rFonts w:ascii="Arial" w:hAnsi="Arial" w:cs="Arial"/>
                <w:sz w:val="20"/>
                <w:szCs w:val="20"/>
              </w:rPr>
            </w:pPr>
            <w:r w:rsidRPr="008D5620">
              <w:rPr>
                <w:rFonts w:ascii="Arial" w:hAnsi="Arial" w:cs="Arial"/>
                <w:color w:val="000000"/>
                <w:sz w:val="20"/>
                <w:szCs w:val="20"/>
              </w:rPr>
              <w:t>Archivero 2 Cajón A. Oficina Vocalía de Organización.</w:t>
            </w:r>
          </w:p>
        </w:tc>
      </w:tr>
      <w:tr w:rsidR="00C10416" w:rsidRPr="008D5620" w:rsidTr="003C56AD">
        <w:tc>
          <w:tcPr>
            <w:tcW w:w="2552" w:type="dxa"/>
          </w:tcPr>
          <w:p w:rsidR="00C10416" w:rsidRPr="008D5620" w:rsidRDefault="00C10416" w:rsidP="003119F2">
            <w:pPr>
              <w:rPr>
                <w:rFonts w:ascii="Arial" w:hAnsi="Arial" w:cs="Arial"/>
                <w:sz w:val="20"/>
                <w:szCs w:val="20"/>
              </w:rPr>
            </w:pPr>
            <w:r w:rsidRPr="008D5620">
              <w:rPr>
                <w:rFonts w:ascii="Arial" w:hAnsi="Arial" w:cs="Arial"/>
                <w:sz w:val="20"/>
                <w:szCs w:val="20"/>
              </w:rPr>
              <w:lastRenderedPageBreak/>
              <w:t>15.19</w:t>
            </w:r>
          </w:p>
          <w:p w:rsidR="00C10416" w:rsidRPr="008D5620" w:rsidRDefault="00C10416" w:rsidP="003119F2">
            <w:pPr>
              <w:rPr>
                <w:rFonts w:ascii="Arial" w:hAnsi="Arial" w:cs="Arial"/>
                <w:sz w:val="20"/>
                <w:szCs w:val="20"/>
              </w:rPr>
            </w:pPr>
            <w:r w:rsidRPr="008D5620">
              <w:rPr>
                <w:rFonts w:ascii="Arial" w:hAnsi="Arial" w:cs="Arial"/>
                <w:sz w:val="20"/>
                <w:szCs w:val="20"/>
              </w:rPr>
              <w:t>Documentación electoral</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 xml:space="preserve">Inicio de proceso de la boletas electorales de la elección de Diputados Federales </w:t>
            </w: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rPr>
                <w:rFonts w:ascii="Arial" w:hAnsi="Arial" w:cs="Arial"/>
                <w:sz w:val="20"/>
                <w:szCs w:val="20"/>
              </w:rPr>
            </w:pPr>
            <w:r w:rsidRPr="008D5620">
              <w:rPr>
                <w:rFonts w:ascii="Arial" w:hAnsi="Arial" w:cs="Arial"/>
                <w:color w:val="000000"/>
                <w:sz w:val="20"/>
                <w:szCs w:val="20"/>
              </w:rPr>
              <w:t>Archivero 2 Cajón A. Oficina Vocalía de Organización.</w:t>
            </w:r>
          </w:p>
        </w:tc>
      </w:tr>
      <w:tr w:rsidR="00C10416" w:rsidRPr="008D5620" w:rsidTr="003C56AD">
        <w:tc>
          <w:tcPr>
            <w:tcW w:w="2552" w:type="dxa"/>
          </w:tcPr>
          <w:p w:rsidR="00C10416" w:rsidRPr="008D5620" w:rsidRDefault="00C10416" w:rsidP="003119F2">
            <w:pPr>
              <w:rPr>
                <w:rFonts w:ascii="Arial" w:hAnsi="Arial" w:cs="Arial"/>
                <w:sz w:val="20"/>
                <w:szCs w:val="20"/>
              </w:rPr>
            </w:pPr>
            <w:r w:rsidRPr="008D5620">
              <w:rPr>
                <w:rFonts w:ascii="Arial" w:hAnsi="Arial" w:cs="Arial"/>
                <w:sz w:val="20"/>
                <w:szCs w:val="20"/>
              </w:rPr>
              <w:t>15.20</w:t>
            </w:r>
          </w:p>
          <w:p w:rsidR="00C10416" w:rsidRPr="008D5620" w:rsidRDefault="00C10416" w:rsidP="003119F2">
            <w:pPr>
              <w:rPr>
                <w:rFonts w:ascii="Arial" w:hAnsi="Arial" w:cs="Arial"/>
                <w:sz w:val="20"/>
                <w:szCs w:val="20"/>
              </w:rPr>
            </w:pPr>
            <w:r w:rsidRPr="008D5620">
              <w:rPr>
                <w:rFonts w:ascii="Arial" w:hAnsi="Arial" w:cs="Arial"/>
                <w:sz w:val="20"/>
                <w:szCs w:val="20"/>
              </w:rPr>
              <w:t>Material Electoral</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Préstamo de urnas y canceles al Partido Acción Nacional.</w:t>
            </w:r>
          </w:p>
          <w:p w:rsidR="00C10416" w:rsidRPr="008D5620" w:rsidRDefault="00C10416" w:rsidP="00C10416">
            <w:pPr>
              <w:jc w:val="both"/>
              <w:rPr>
                <w:rFonts w:ascii="Arial" w:hAnsi="Arial" w:cs="Arial"/>
                <w:sz w:val="20"/>
                <w:szCs w:val="20"/>
              </w:rPr>
            </w:pP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jc w:val="both"/>
              <w:rPr>
                <w:rFonts w:ascii="Arial" w:hAnsi="Arial" w:cs="Arial"/>
                <w:color w:val="000000"/>
                <w:sz w:val="20"/>
                <w:szCs w:val="20"/>
              </w:rPr>
            </w:pPr>
            <w:r w:rsidRPr="008D5620">
              <w:rPr>
                <w:rFonts w:ascii="Arial" w:hAnsi="Arial" w:cs="Arial"/>
                <w:color w:val="000000"/>
                <w:sz w:val="20"/>
                <w:szCs w:val="20"/>
              </w:rPr>
              <w:t>Archivero 1 Cajón A. Oficina Vocalía de Organización.</w:t>
            </w:r>
          </w:p>
        </w:tc>
      </w:tr>
      <w:tr w:rsidR="00C10416" w:rsidRPr="008D5620" w:rsidTr="003C56AD">
        <w:tc>
          <w:tcPr>
            <w:tcW w:w="2552" w:type="dxa"/>
          </w:tcPr>
          <w:p w:rsidR="00C10416" w:rsidRPr="008D5620" w:rsidRDefault="00C10416" w:rsidP="003119F2">
            <w:pPr>
              <w:rPr>
                <w:rFonts w:ascii="Arial" w:hAnsi="Arial" w:cs="Arial"/>
                <w:sz w:val="20"/>
                <w:szCs w:val="20"/>
              </w:rPr>
            </w:pPr>
            <w:r w:rsidRPr="008D5620">
              <w:rPr>
                <w:rFonts w:ascii="Arial" w:hAnsi="Arial" w:cs="Arial"/>
                <w:sz w:val="20"/>
                <w:szCs w:val="20"/>
              </w:rPr>
              <w:t>15.20</w:t>
            </w:r>
          </w:p>
          <w:p w:rsidR="00C10416" w:rsidRPr="008D5620" w:rsidRDefault="00C10416" w:rsidP="003119F2">
            <w:pPr>
              <w:rPr>
                <w:rFonts w:ascii="Arial" w:hAnsi="Arial" w:cs="Arial"/>
                <w:sz w:val="20"/>
                <w:szCs w:val="20"/>
              </w:rPr>
            </w:pPr>
            <w:r w:rsidRPr="008D5620">
              <w:rPr>
                <w:rFonts w:ascii="Arial" w:hAnsi="Arial" w:cs="Arial"/>
                <w:sz w:val="20"/>
                <w:szCs w:val="20"/>
              </w:rPr>
              <w:t xml:space="preserve">Material Electoral </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Prueba a materiales electorales en un simulacro de votación y traslado utilizando los nuevos modelos de material electoral para evaluar su funcionamiento y posible utilización en el PEF 2014-2015.</w:t>
            </w:r>
          </w:p>
          <w:p w:rsidR="00C10416" w:rsidRPr="008D5620" w:rsidRDefault="00C10416" w:rsidP="00C10416">
            <w:pPr>
              <w:jc w:val="both"/>
              <w:rPr>
                <w:rFonts w:ascii="Arial" w:hAnsi="Arial" w:cs="Arial"/>
                <w:sz w:val="20"/>
                <w:szCs w:val="20"/>
              </w:rPr>
            </w:pP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jc w:val="both"/>
              <w:rPr>
                <w:rFonts w:ascii="Arial" w:hAnsi="Arial" w:cs="Arial"/>
                <w:color w:val="000000"/>
                <w:sz w:val="20"/>
                <w:szCs w:val="20"/>
              </w:rPr>
            </w:pPr>
            <w:r w:rsidRPr="008D5620">
              <w:rPr>
                <w:rFonts w:ascii="Arial" w:hAnsi="Arial" w:cs="Arial"/>
                <w:color w:val="000000"/>
                <w:sz w:val="20"/>
                <w:szCs w:val="20"/>
              </w:rPr>
              <w:t>Archivero 1 Cajón A. Oficina Vocalía de Organización.</w:t>
            </w:r>
          </w:p>
        </w:tc>
      </w:tr>
      <w:tr w:rsidR="00C10416" w:rsidRPr="008D5620" w:rsidTr="003C56AD">
        <w:tc>
          <w:tcPr>
            <w:tcW w:w="2552" w:type="dxa"/>
          </w:tcPr>
          <w:p w:rsidR="00C10416" w:rsidRPr="008D5620" w:rsidRDefault="00C10416" w:rsidP="003119F2">
            <w:pPr>
              <w:rPr>
                <w:rFonts w:ascii="Arial" w:hAnsi="Arial" w:cs="Arial"/>
                <w:sz w:val="20"/>
                <w:szCs w:val="20"/>
              </w:rPr>
            </w:pPr>
            <w:r w:rsidRPr="008D5620">
              <w:rPr>
                <w:rFonts w:ascii="Arial" w:hAnsi="Arial" w:cs="Arial"/>
                <w:sz w:val="20"/>
                <w:szCs w:val="20"/>
              </w:rPr>
              <w:t>15.20</w:t>
            </w:r>
          </w:p>
          <w:p w:rsidR="00C10416" w:rsidRPr="008D5620" w:rsidRDefault="00C10416" w:rsidP="003119F2">
            <w:pPr>
              <w:rPr>
                <w:rFonts w:ascii="Arial" w:hAnsi="Arial" w:cs="Arial"/>
                <w:sz w:val="20"/>
                <w:szCs w:val="20"/>
              </w:rPr>
            </w:pPr>
            <w:r w:rsidRPr="008D5620">
              <w:rPr>
                <w:rFonts w:ascii="Arial" w:hAnsi="Arial" w:cs="Arial"/>
                <w:sz w:val="20"/>
                <w:szCs w:val="20"/>
              </w:rPr>
              <w:t>Material Electoral</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Prueba pilo de llenado de actas de jornada electoral y actas de escrutinio y cómputo de casillas de Diputado Federal y cuadernillo.</w:t>
            </w:r>
          </w:p>
          <w:p w:rsidR="00C10416" w:rsidRPr="008D5620" w:rsidRDefault="00C10416" w:rsidP="00C10416">
            <w:pPr>
              <w:jc w:val="both"/>
              <w:rPr>
                <w:rFonts w:ascii="Arial" w:hAnsi="Arial" w:cs="Arial"/>
                <w:sz w:val="20"/>
                <w:szCs w:val="20"/>
              </w:rPr>
            </w:pP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jc w:val="both"/>
              <w:rPr>
                <w:rFonts w:ascii="Arial" w:hAnsi="Arial" w:cs="Arial"/>
                <w:color w:val="000000"/>
                <w:sz w:val="20"/>
                <w:szCs w:val="20"/>
              </w:rPr>
            </w:pPr>
            <w:r w:rsidRPr="008D5620">
              <w:rPr>
                <w:rFonts w:ascii="Arial" w:hAnsi="Arial" w:cs="Arial"/>
                <w:color w:val="000000"/>
                <w:sz w:val="20"/>
                <w:szCs w:val="20"/>
              </w:rPr>
              <w:t>Archivero 1 Cajón A. Oficina Vocalía de Organización.</w:t>
            </w:r>
          </w:p>
          <w:p w:rsidR="00C10416" w:rsidRPr="008D5620" w:rsidRDefault="00C10416" w:rsidP="00C10416">
            <w:pPr>
              <w:jc w:val="both"/>
              <w:rPr>
                <w:rFonts w:ascii="Arial" w:hAnsi="Arial" w:cs="Arial"/>
                <w:color w:val="000000"/>
                <w:sz w:val="20"/>
                <w:szCs w:val="20"/>
              </w:rPr>
            </w:pPr>
          </w:p>
        </w:tc>
      </w:tr>
      <w:tr w:rsidR="00C10416" w:rsidRPr="008D5620" w:rsidTr="003C56AD">
        <w:tc>
          <w:tcPr>
            <w:tcW w:w="2552" w:type="dxa"/>
          </w:tcPr>
          <w:p w:rsidR="00C10416" w:rsidRPr="008D5620" w:rsidRDefault="00C10416" w:rsidP="003119F2">
            <w:pPr>
              <w:jc w:val="both"/>
              <w:rPr>
                <w:rFonts w:ascii="Arial" w:hAnsi="Arial" w:cs="Arial"/>
                <w:sz w:val="20"/>
                <w:szCs w:val="20"/>
              </w:rPr>
            </w:pPr>
            <w:r w:rsidRPr="008D5620">
              <w:rPr>
                <w:rFonts w:ascii="Arial" w:hAnsi="Arial" w:cs="Arial"/>
                <w:sz w:val="20"/>
                <w:szCs w:val="20"/>
              </w:rPr>
              <w:t>15.22</w:t>
            </w:r>
          </w:p>
          <w:p w:rsidR="00C10416" w:rsidRPr="008D5620" w:rsidRDefault="00C10416" w:rsidP="003119F2">
            <w:pPr>
              <w:jc w:val="both"/>
              <w:rPr>
                <w:rFonts w:ascii="Arial" w:hAnsi="Arial" w:cs="Arial"/>
                <w:sz w:val="20"/>
                <w:szCs w:val="20"/>
              </w:rPr>
            </w:pPr>
            <w:r w:rsidRPr="008D5620">
              <w:rPr>
                <w:rFonts w:ascii="Arial" w:hAnsi="Arial" w:cs="Arial"/>
                <w:sz w:val="20"/>
                <w:szCs w:val="20"/>
              </w:rPr>
              <w:t>Sistema de Información de la Jornada Electoral (SIJE)</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Acondicionamiento de sala SIJE (cuestionario)</w:t>
            </w:r>
          </w:p>
          <w:p w:rsidR="00C10416" w:rsidRPr="008D5620" w:rsidRDefault="00C10416" w:rsidP="00C10416">
            <w:pPr>
              <w:jc w:val="both"/>
              <w:rPr>
                <w:rFonts w:ascii="Arial" w:hAnsi="Arial" w:cs="Arial"/>
                <w:sz w:val="20"/>
                <w:szCs w:val="20"/>
              </w:rPr>
            </w:pP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2015-2015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jc w:val="both"/>
              <w:rPr>
                <w:rFonts w:ascii="Arial" w:hAnsi="Arial" w:cs="Arial"/>
                <w:color w:val="000000"/>
                <w:sz w:val="20"/>
                <w:szCs w:val="20"/>
              </w:rPr>
            </w:pPr>
            <w:r w:rsidRPr="008D5620">
              <w:rPr>
                <w:rFonts w:ascii="Arial" w:hAnsi="Arial" w:cs="Arial"/>
                <w:color w:val="000000"/>
                <w:sz w:val="20"/>
                <w:szCs w:val="20"/>
              </w:rPr>
              <w:t>Archivero 1 Cajón A. Oficina Vocalía de Organización.</w:t>
            </w:r>
          </w:p>
        </w:tc>
      </w:tr>
      <w:tr w:rsidR="00C10416" w:rsidRPr="008D5620" w:rsidTr="003C56AD">
        <w:tc>
          <w:tcPr>
            <w:tcW w:w="2552" w:type="dxa"/>
          </w:tcPr>
          <w:p w:rsidR="00C10416" w:rsidRPr="008D5620" w:rsidRDefault="00C10416" w:rsidP="003119F2">
            <w:pPr>
              <w:jc w:val="both"/>
              <w:rPr>
                <w:rFonts w:ascii="Arial" w:hAnsi="Arial" w:cs="Arial"/>
                <w:sz w:val="20"/>
                <w:szCs w:val="20"/>
              </w:rPr>
            </w:pPr>
            <w:r w:rsidRPr="008D5620">
              <w:rPr>
                <w:rFonts w:ascii="Arial" w:hAnsi="Arial" w:cs="Arial"/>
                <w:sz w:val="20"/>
                <w:szCs w:val="20"/>
              </w:rPr>
              <w:t>15.22</w:t>
            </w:r>
          </w:p>
          <w:p w:rsidR="00C10416" w:rsidRPr="008D5620" w:rsidRDefault="00C10416" w:rsidP="003119F2">
            <w:pPr>
              <w:jc w:val="both"/>
              <w:rPr>
                <w:rFonts w:ascii="Arial" w:hAnsi="Arial" w:cs="Arial"/>
                <w:sz w:val="20"/>
                <w:szCs w:val="20"/>
              </w:rPr>
            </w:pPr>
            <w:r w:rsidRPr="008D5620">
              <w:rPr>
                <w:rFonts w:ascii="Arial" w:hAnsi="Arial" w:cs="Arial"/>
                <w:sz w:val="20"/>
                <w:szCs w:val="20"/>
              </w:rPr>
              <w:t>Sistema de Información de la Jornada Electoral (SIJE)</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Cuestionario sala SIJE (Circular INE/DEOE/0007/2014)</w:t>
            </w:r>
          </w:p>
          <w:p w:rsidR="00C10416" w:rsidRPr="008D5620" w:rsidRDefault="00C10416" w:rsidP="00C10416">
            <w:pPr>
              <w:jc w:val="both"/>
              <w:rPr>
                <w:rFonts w:ascii="Arial" w:hAnsi="Arial" w:cs="Arial"/>
                <w:sz w:val="20"/>
                <w:szCs w:val="20"/>
              </w:rPr>
            </w:pP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jc w:val="both"/>
              <w:rPr>
                <w:rFonts w:ascii="Arial" w:hAnsi="Arial" w:cs="Arial"/>
                <w:color w:val="000000"/>
                <w:sz w:val="20"/>
                <w:szCs w:val="20"/>
              </w:rPr>
            </w:pPr>
            <w:r w:rsidRPr="008D5620">
              <w:rPr>
                <w:rFonts w:ascii="Arial" w:hAnsi="Arial" w:cs="Arial"/>
                <w:color w:val="000000"/>
                <w:sz w:val="20"/>
                <w:szCs w:val="20"/>
              </w:rPr>
              <w:t>Archivero 1 Cajón A. Oficina Vocalía de Organización.</w:t>
            </w:r>
          </w:p>
        </w:tc>
      </w:tr>
      <w:tr w:rsidR="00C10416" w:rsidRPr="008D5620" w:rsidTr="003C56AD">
        <w:tc>
          <w:tcPr>
            <w:tcW w:w="2552" w:type="dxa"/>
          </w:tcPr>
          <w:p w:rsidR="00C10416" w:rsidRPr="008D5620" w:rsidRDefault="00C10416" w:rsidP="003119F2">
            <w:pPr>
              <w:jc w:val="both"/>
              <w:rPr>
                <w:rFonts w:ascii="Arial" w:hAnsi="Arial" w:cs="Arial"/>
                <w:sz w:val="20"/>
                <w:szCs w:val="20"/>
              </w:rPr>
            </w:pPr>
            <w:r w:rsidRPr="008D5620">
              <w:rPr>
                <w:rFonts w:ascii="Arial" w:hAnsi="Arial" w:cs="Arial"/>
                <w:sz w:val="20"/>
                <w:szCs w:val="20"/>
              </w:rPr>
              <w:t>15.22</w:t>
            </w:r>
          </w:p>
          <w:p w:rsidR="00C10416" w:rsidRPr="008D5620" w:rsidRDefault="00C10416" w:rsidP="003119F2">
            <w:pPr>
              <w:jc w:val="both"/>
              <w:rPr>
                <w:rFonts w:ascii="Arial" w:hAnsi="Arial" w:cs="Arial"/>
                <w:sz w:val="20"/>
                <w:szCs w:val="20"/>
              </w:rPr>
            </w:pPr>
            <w:r w:rsidRPr="008D5620">
              <w:rPr>
                <w:rFonts w:ascii="Arial" w:hAnsi="Arial" w:cs="Arial"/>
                <w:sz w:val="20"/>
                <w:szCs w:val="20"/>
              </w:rPr>
              <w:t>Sistema de Información de la Jornada Electoral (SIJE)</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Instalación de líneas telefónicas</w:t>
            </w: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rPr>
                <w:rFonts w:ascii="Arial" w:hAnsi="Arial" w:cs="Arial"/>
                <w:sz w:val="20"/>
                <w:szCs w:val="20"/>
              </w:rPr>
            </w:pPr>
            <w:r w:rsidRPr="008D5620">
              <w:rPr>
                <w:rFonts w:ascii="Arial" w:hAnsi="Arial" w:cs="Arial"/>
                <w:color w:val="000000"/>
                <w:sz w:val="20"/>
                <w:szCs w:val="20"/>
              </w:rPr>
              <w:t>Archivero 2 Cajón A. Oficina Vocalía de Organización.</w:t>
            </w:r>
          </w:p>
        </w:tc>
      </w:tr>
      <w:tr w:rsidR="00C10416" w:rsidRPr="008D5620" w:rsidTr="003C56AD">
        <w:tc>
          <w:tcPr>
            <w:tcW w:w="2552" w:type="dxa"/>
          </w:tcPr>
          <w:p w:rsidR="00C10416" w:rsidRPr="008D5620" w:rsidRDefault="00C10416" w:rsidP="003119F2">
            <w:pPr>
              <w:jc w:val="both"/>
              <w:rPr>
                <w:rFonts w:ascii="Arial" w:hAnsi="Arial" w:cs="Arial"/>
                <w:sz w:val="20"/>
                <w:szCs w:val="20"/>
              </w:rPr>
            </w:pPr>
            <w:r w:rsidRPr="008D5620">
              <w:rPr>
                <w:rFonts w:ascii="Arial" w:hAnsi="Arial" w:cs="Arial"/>
                <w:sz w:val="20"/>
                <w:szCs w:val="20"/>
              </w:rPr>
              <w:t>15.22</w:t>
            </w:r>
          </w:p>
          <w:p w:rsidR="00C10416" w:rsidRPr="008D5620" w:rsidRDefault="00C10416" w:rsidP="003119F2">
            <w:pPr>
              <w:jc w:val="both"/>
              <w:rPr>
                <w:rFonts w:ascii="Arial" w:hAnsi="Arial" w:cs="Arial"/>
                <w:sz w:val="20"/>
                <w:szCs w:val="20"/>
              </w:rPr>
            </w:pPr>
            <w:r w:rsidRPr="008D5620">
              <w:rPr>
                <w:rFonts w:ascii="Arial" w:hAnsi="Arial" w:cs="Arial"/>
                <w:sz w:val="20"/>
                <w:szCs w:val="20"/>
              </w:rPr>
              <w:t>Sistema de Información de la Jornada Electoral (SIJE)</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 xml:space="preserve">Capacitación SIJE manual de operaciones </w:t>
            </w: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rPr>
                <w:rFonts w:ascii="Arial" w:hAnsi="Arial" w:cs="Arial"/>
                <w:sz w:val="20"/>
                <w:szCs w:val="20"/>
              </w:rPr>
            </w:pPr>
            <w:r w:rsidRPr="008D5620">
              <w:rPr>
                <w:rFonts w:ascii="Arial" w:hAnsi="Arial" w:cs="Arial"/>
                <w:color w:val="000000"/>
                <w:sz w:val="20"/>
                <w:szCs w:val="20"/>
              </w:rPr>
              <w:t>Archivero 2 Cajón A. Oficina Vocalía de Organización.</w:t>
            </w:r>
          </w:p>
        </w:tc>
      </w:tr>
      <w:tr w:rsidR="00C10416" w:rsidRPr="008D5620" w:rsidTr="003C56AD">
        <w:tc>
          <w:tcPr>
            <w:tcW w:w="2552" w:type="dxa"/>
          </w:tcPr>
          <w:p w:rsidR="00C10416" w:rsidRPr="008D5620" w:rsidRDefault="00C10416" w:rsidP="003119F2">
            <w:pPr>
              <w:jc w:val="both"/>
              <w:rPr>
                <w:rFonts w:ascii="Arial" w:hAnsi="Arial" w:cs="Arial"/>
                <w:sz w:val="20"/>
                <w:szCs w:val="20"/>
              </w:rPr>
            </w:pPr>
            <w:r w:rsidRPr="008D5620">
              <w:rPr>
                <w:rFonts w:ascii="Arial" w:hAnsi="Arial" w:cs="Arial"/>
                <w:sz w:val="20"/>
                <w:szCs w:val="20"/>
              </w:rPr>
              <w:t>15.22</w:t>
            </w:r>
          </w:p>
          <w:p w:rsidR="00C10416" w:rsidRPr="008D5620" w:rsidRDefault="00C10416" w:rsidP="003119F2">
            <w:pPr>
              <w:jc w:val="both"/>
              <w:rPr>
                <w:rFonts w:ascii="Arial" w:hAnsi="Arial" w:cs="Arial"/>
                <w:sz w:val="20"/>
                <w:szCs w:val="20"/>
              </w:rPr>
            </w:pPr>
            <w:r w:rsidRPr="008D5620">
              <w:rPr>
                <w:rFonts w:ascii="Arial" w:hAnsi="Arial" w:cs="Arial"/>
                <w:sz w:val="20"/>
                <w:szCs w:val="20"/>
              </w:rPr>
              <w:t>Sistema de Información de la Jornada Electoral (SIJE)</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Puntos de red SIJE y estado de los cables</w:t>
            </w: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rPr>
                <w:rFonts w:ascii="Arial" w:hAnsi="Arial" w:cs="Arial"/>
                <w:sz w:val="20"/>
                <w:szCs w:val="20"/>
              </w:rPr>
            </w:pPr>
            <w:r w:rsidRPr="008D5620">
              <w:rPr>
                <w:rFonts w:ascii="Arial" w:hAnsi="Arial" w:cs="Arial"/>
                <w:color w:val="000000"/>
                <w:sz w:val="20"/>
                <w:szCs w:val="20"/>
              </w:rPr>
              <w:t>Archivero 2 Cajón A. Oficina Vocalía de Organización.</w:t>
            </w:r>
          </w:p>
        </w:tc>
      </w:tr>
      <w:tr w:rsidR="00C10416" w:rsidRPr="008D5620" w:rsidTr="003C56AD">
        <w:tc>
          <w:tcPr>
            <w:tcW w:w="2552" w:type="dxa"/>
          </w:tcPr>
          <w:p w:rsidR="00C10416" w:rsidRPr="008D5620" w:rsidRDefault="00C10416" w:rsidP="003119F2">
            <w:pPr>
              <w:jc w:val="both"/>
              <w:rPr>
                <w:rFonts w:ascii="Arial" w:hAnsi="Arial" w:cs="Arial"/>
                <w:sz w:val="20"/>
                <w:szCs w:val="20"/>
              </w:rPr>
            </w:pPr>
            <w:r w:rsidRPr="008D5620">
              <w:rPr>
                <w:rFonts w:ascii="Arial" w:hAnsi="Arial" w:cs="Arial"/>
                <w:sz w:val="20"/>
                <w:szCs w:val="20"/>
              </w:rPr>
              <w:lastRenderedPageBreak/>
              <w:t>15.22</w:t>
            </w:r>
          </w:p>
          <w:p w:rsidR="00C10416" w:rsidRPr="008D5620" w:rsidRDefault="00C10416" w:rsidP="003119F2">
            <w:pPr>
              <w:jc w:val="both"/>
              <w:rPr>
                <w:rFonts w:ascii="Arial" w:hAnsi="Arial" w:cs="Arial"/>
                <w:sz w:val="20"/>
                <w:szCs w:val="20"/>
              </w:rPr>
            </w:pPr>
            <w:r w:rsidRPr="008D5620">
              <w:rPr>
                <w:rFonts w:ascii="Arial" w:hAnsi="Arial" w:cs="Arial"/>
                <w:sz w:val="20"/>
                <w:szCs w:val="20"/>
              </w:rPr>
              <w:t>Sistema de Información de la Jornada Electoral (SIJE)</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Prueba de acceso y captura del SIJE</w:t>
            </w: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rPr>
                <w:rFonts w:ascii="Arial" w:hAnsi="Arial" w:cs="Arial"/>
                <w:sz w:val="20"/>
                <w:szCs w:val="20"/>
              </w:rPr>
            </w:pPr>
            <w:r w:rsidRPr="008D5620">
              <w:rPr>
                <w:rFonts w:ascii="Arial" w:hAnsi="Arial" w:cs="Arial"/>
                <w:color w:val="000000"/>
                <w:sz w:val="20"/>
                <w:szCs w:val="20"/>
              </w:rPr>
              <w:t>Archivero 2 Cajón A. Oficina Vocalía de Organización.</w:t>
            </w:r>
          </w:p>
        </w:tc>
      </w:tr>
      <w:tr w:rsidR="00C10416" w:rsidRPr="008D5620" w:rsidTr="003C56AD">
        <w:tc>
          <w:tcPr>
            <w:tcW w:w="2552" w:type="dxa"/>
          </w:tcPr>
          <w:p w:rsidR="00C10416" w:rsidRPr="008D5620" w:rsidRDefault="00C10416" w:rsidP="003119F2">
            <w:pPr>
              <w:jc w:val="both"/>
              <w:rPr>
                <w:rFonts w:ascii="Arial" w:hAnsi="Arial" w:cs="Arial"/>
                <w:sz w:val="20"/>
                <w:szCs w:val="20"/>
              </w:rPr>
            </w:pPr>
            <w:r w:rsidRPr="008D5620">
              <w:rPr>
                <w:rFonts w:ascii="Arial" w:hAnsi="Arial" w:cs="Arial"/>
                <w:sz w:val="20"/>
                <w:szCs w:val="20"/>
              </w:rPr>
              <w:t>15.22</w:t>
            </w:r>
          </w:p>
          <w:p w:rsidR="00C10416" w:rsidRPr="008D5620" w:rsidRDefault="00C10416" w:rsidP="003119F2">
            <w:pPr>
              <w:jc w:val="both"/>
              <w:rPr>
                <w:rFonts w:ascii="Arial" w:hAnsi="Arial" w:cs="Arial"/>
                <w:sz w:val="20"/>
                <w:szCs w:val="20"/>
              </w:rPr>
            </w:pPr>
            <w:r w:rsidRPr="008D5620">
              <w:rPr>
                <w:rFonts w:ascii="Arial" w:hAnsi="Arial" w:cs="Arial"/>
                <w:sz w:val="20"/>
                <w:szCs w:val="20"/>
              </w:rPr>
              <w:t>Sistema de Información de la Jornada Electoral (SIJE)</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Definir al personal que operara como coordinador distrital y operado de cómputo para habilitarlos como usuarios en el sistema SIJE</w:t>
            </w: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rPr>
                <w:rFonts w:ascii="Arial" w:hAnsi="Arial" w:cs="Arial"/>
                <w:sz w:val="20"/>
                <w:szCs w:val="20"/>
              </w:rPr>
            </w:pPr>
            <w:r w:rsidRPr="008D5620">
              <w:rPr>
                <w:rFonts w:ascii="Arial" w:hAnsi="Arial" w:cs="Arial"/>
                <w:color w:val="000000"/>
                <w:sz w:val="20"/>
                <w:szCs w:val="20"/>
              </w:rPr>
              <w:t>Archivero 2 Cajón A. Oficina Vocalía de Organización.</w:t>
            </w:r>
          </w:p>
        </w:tc>
      </w:tr>
      <w:tr w:rsidR="00C10416" w:rsidRPr="008D5620" w:rsidTr="003C56AD">
        <w:tc>
          <w:tcPr>
            <w:tcW w:w="2552" w:type="dxa"/>
          </w:tcPr>
          <w:p w:rsidR="00C10416" w:rsidRPr="008D5620" w:rsidRDefault="00C10416" w:rsidP="003119F2">
            <w:pPr>
              <w:jc w:val="both"/>
              <w:rPr>
                <w:rFonts w:ascii="Arial" w:hAnsi="Arial" w:cs="Arial"/>
                <w:sz w:val="20"/>
                <w:szCs w:val="20"/>
              </w:rPr>
            </w:pPr>
            <w:r w:rsidRPr="008D5620">
              <w:rPr>
                <w:rFonts w:ascii="Arial" w:hAnsi="Arial" w:cs="Arial"/>
                <w:sz w:val="20"/>
                <w:szCs w:val="20"/>
              </w:rPr>
              <w:t>15.36</w:t>
            </w:r>
          </w:p>
          <w:p w:rsidR="00C10416" w:rsidRPr="008D5620" w:rsidRDefault="00C10416" w:rsidP="003119F2">
            <w:pPr>
              <w:jc w:val="both"/>
              <w:rPr>
                <w:rFonts w:ascii="Arial" w:hAnsi="Arial" w:cs="Arial"/>
                <w:sz w:val="20"/>
                <w:szCs w:val="20"/>
              </w:rPr>
            </w:pPr>
            <w:r w:rsidRPr="008D5620">
              <w:rPr>
                <w:rFonts w:ascii="Arial" w:hAnsi="Arial" w:cs="Arial"/>
                <w:sz w:val="20"/>
                <w:szCs w:val="20"/>
              </w:rPr>
              <w:t>Almacenamiento de documentación y material electoral</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Acondicionamiento de Bodegas Electorales</w:t>
            </w:r>
          </w:p>
          <w:p w:rsidR="00C10416" w:rsidRPr="008D5620" w:rsidRDefault="00C10416" w:rsidP="00C10416">
            <w:pPr>
              <w:jc w:val="both"/>
              <w:rPr>
                <w:rFonts w:ascii="Arial" w:hAnsi="Arial" w:cs="Arial"/>
                <w:sz w:val="20"/>
                <w:szCs w:val="20"/>
              </w:rPr>
            </w:pP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jc w:val="both"/>
              <w:rPr>
                <w:rFonts w:ascii="Arial" w:hAnsi="Arial" w:cs="Arial"/>
                <w:color w:val="000000"/>
                <w:sz w:val="20"/>
                <w:szCs w:val="20"/>
              </w:rPr>
            </w:pPr>
            <w:r w:rsidRPr="008D5620">
              <w:rPr>
                <w:rFonts w:ascii="Arial" w:hAnsi="Arial" w:cs="Arial"/>
                <w:color w:val="000000"/>
                <w:sz w:val="20"/>
                <w:szCs w:val="20"/>
              </w:rPr>
              <w:t>Archivero 1 Cajón A. Oficina Vocalía de Organización.</w:t>
            </w:r>
          </w:p>
        </w:tc>
      </w:tr>
      <w:tr w:rsidR="00C10416" w:rsidRPr="008D5620" w:rsidTr="003C56AD">
        <w:tc>
          <w:tcPr>
            <w:tcW w:w="2552" w:type="dxa"/>
          </w:tcPr>
          <w:p w:rsidR="00C10416" w:rsidRPr="008D5620" w:rsidRDefault="00C10416" w:rsidP="003119F2">
            <w:pPr>
              <w:jc w:val="both"/>
              <w:rPr>
                <w:rFonts w:ascii="Arial" w:hAnsi="Arial" w:cs="Arial"/>
                <w:sz w:val="20"/>
                <w:szCs w:val="20"/>
              </w:rPr>
            </w:pPr>
            <w:r w:rsidRPr="008D5620">
              <w:rPr>
                <w:rFonts w:ascii="Arial" w:hAnsi="Arial" w:cs="Arial"/>
                <w:sz w:val="20"/>
                <w:szCs w:val="20"/>
              </w:rPr>
              <w:t>15.36</w:t>
            </w:r>
            <w:r w:rsidR="003119F2" w:rsidRPr="008D5620">
              <w:rPr>
                <w:rFonts w:ascii="Arial" w:hAnsi="Arial" w:cs="Arial"/>
                <w:sz w:val="20"/>
                <w:szCs w:val="20"/>
              </w:rPr>
              <w:t xml:space="preserve"> Almacenamiento de documentación y material electoral</w:t>
            </w:r>
          </w:p>
          <w:p w:rsidR="00C10416" w:rsidRPr="008D5620" w:rsidRDefault="00C10416" w:rsidP="003119F2">
            <w:pPr>
              <w:jc w:val="both"/>
              <w:rPr>
                <w:rFonts w:ascii="Arial" w:hAnsi="Arial" w:cs="Arial"/>
                <w:sz w:val="20"/>
                <w:szCs w:val="20"/>
              </w:rPr>
            </w:pP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Distribución de la documentación y material electoral</w:t>
            </w: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rPr>
                <w:rFonts w:ascii="Arial" w:hAnsi="Arial" w:cs="Arial"/>
                <w:sz w:val="20"/>
                <w:szCs w:val="20"/>
              </w:rPr>
            </w:pPr>
            <w:r w:rsidRPr="008D5620">
              <w:rPr>
                <w:rFonts w:ascii="Arial" w:hAnsi="Arial" w:cs="Arial"/>
                <w:color w:val="000000"/>
                <w:sz w:val="20"/>
                <w:szCs w:val="20"/>
              </w:rPr>
              <w:t>Archivero 2 Cajón A. Oficina Vocalía de Organización.</w:t>
            </w:r>
          </w:p>
        </w:tc>
      </w:tr>
      <w:tr w:rsidR="00C10416" w:rsidRPr="008D5620" w:rsidTr="003C56AD">
        <w:tc>
          <w:tcPr>
            <w:tcW w:w="2552" w:type="dxa"/>
          </w:tcPr>
          <w:p w:rsidR="00C10416" w:rsidRPr="008D5620" w:rsidRDefault="00C10416" w:rsidP="003119F2">
            <w:pPr>
              <w:rPr>
                <w:rFonts w:ascii="Arial" w:hAnsi="Arial" w:cs="Arial"/>
                <w:sz w:val="20"/>
                <w:szCs w:val="20"/>
              </w:rPr>
            </w:pPr>
            <w:r w:rsidRPr="008D5620">
              <w:rPr>
                <w:rFonts w:ascii="Arial" w:hAnsi="Arial" w:cs="Arial"/>
                <w:sz w:val="20"/>
                <w:szCs w:val="20"/>
              </w:rPr>
              <w:t>15.37</w:t>
            </w:r>
          </w:p>
          <w:p w:rsidR="00C10416" w:rsidRPr="008D5620" w:rsidRDefault="00C10416" w:rsidP="003119F2">
            <w:pPr>
              <w:rPr>
                <w:rFonts w:ascii="Arial" w:hAnsi="Arial" w:cs="Arial"/>
                <w:sz w:val="20"/>
                <w:szCs w:val="20"/>
              </w:rPr>
            </w:pPr>
            <w:r w:rsidRPr="008D5620">
              <w:rPr>
                <w:rFonts w:ascii="Arial" w:hAnsi="Arial" w:cs="Arial"/>
                <w:sz w:val="20"/>
                <w:szCs w:val="20"/>
              </w:rPr>
              <w:t>Custodia militar</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Recurso presupuestado parara bodegas distritales y espacios custodiado</w:t>
            </w: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jc w:val="both"/>
              <w:rPr>
                <w:rFonts w:ascii="Arial" w:hAnsi="Arial" w:cs="Arial"/>
                <w:color w:val="000000"/>
                <w:sz w:val="20"/>
                <w:szCs w:val="20"/>
              </w:rPr>
            </w:pPr>
            <w:r w:rsidRPr="008D5620">
              <w:rPr>
                <w:rFonts w:ascii="Arial" w:hAnsi="Arial" w:cs="Arial"/>
                <w:color w:val="000000"/>
                <w:sz w:val="20"/>
                <w:szCs w:val="20"/>
              </w:rPr>
              <w:t>Archivero 1 Cajón A. Oficina Vocalía de Organización.</w:t>
            </w:r>
          </w:p>
        </w:tc>
      </w:tr>
      <w:tr w:rsidR="00C10416" w:rsidRPr="008D5620" w:rsidTr="003C56AD">
        <w:tc>
          <w:tcPr>
            <w:tcW w:w="2552" w:type="dxa"/>
          </w:tcPr>
          <w:p w:rsidR="00C10416" w:rsidRPr="008D5620" w:rsidRDefault="00C10416" w:rsidP="003119F2">
            <w:pPr>
              <w:rPr>
                <w:rFonts w:ascii="Arial" w:hAnsi="Arial" w:cs="Arial"/>
                <w:sz w:val="20"/>
                <w:szCs w:val="20"/>
              </w:rPr>
            </w:pPr>
            <w:r w:rsidRPr="008D5620">
              <w:rPr>
                <w:rFonts w:ascii="Arial" w:hAnsi="Arial" w:cs="Arial"/>
                <w:sz w:val="20"/>
                <w:szCs w:val="20"/>
              </w:rPr>
              <w:t>15.38</w:t>
            </w:r>
          </w:p>
          <w:p w:rsidR="00C10416" w:rsidRPr="008D5620" w:rsidRDefault="00C10416" w:rsidP="003119F2">
            <w:pPr>
              <w:rPr>
                <w:rFonts w:ascii="Arial" w:hAnsi="Arial" w:cs="Arial"/>
                <w:sz w:val="20"/>
                <w:szCs w:val="20"/>
              </w:rPr>
            </w:pPr>
            <w:r w:rsidRPr="008D5620">
              <w:rPr>
                <w:rFonts w:ascii="Arial" w:hAnsi="Arial" w:cs="Arial"/>
                <w:sz w:val="20"/>
                <w:szCs w:val="20"/>
              </w:rPr>
              <w:t>Voto electrónico</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 xml:space="preserve">Ejercicios Bodegas Electorales </w:t>
            </w: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2015-2015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jc w:val="both"/>
              <w:rPr>
                <w:rFonts w:ascii="Arial" w:hAnsi="Arial" w:cs="Arial"/>
                <w:color w:val="000000"/>
                <w:sz w:val="20"/>
                <w:szCs w:val="20"/>
              </w:rPr>
            </w:pPr>
            <w:r w:rsidRPr="008D5620">
              <w:rPr>
                <w:rFonts w:ascii="Arial" w:hAnsi="Arial" w:cs="Arial"/>
                <w:color w:val="000000"/>
                <w:sz w:val="20"/>
                <w:szCs w:val="20"/>
              </w:rPr>
              <w:t>Archivero 1 Cajón A. Oficina Vocalía de Organización.</w:t>
            </w:r>
          </w:p>
        </w:tc>
      </w:tr>
      <w:tr w:rsidR="00C10416" w:rsidRPr="008D5620" w:rsidTr="003C56AD">
        <w:tc>
          <w:tcPr>
            <w:tcW w:w="2552" w:type="dxa"/>
          </w:tcPr>
          <w:p w:rsidR="00C10416" w:rsidRPr="008D5620" w:rsidRDefault="00C10416" w:rsidP="003119F2">
            <w:pPr>
              <w:rPr>
                <w:rFonts w:ascii="Arial" w:hAnsi="Arial" w:cs="Arial"/>
                <w:sz w:val="20"/>
                <w:szCs w:val="20"/>
              </w:rPr>
            </w:pPr>
            <w:r w:rsidRPr="008D5620">
              <w:rPr>
                <w:rFonts w:ascii="Arial" w:hAnsi="Arial" w:cs="Arial"/>
                <w:sz w:val="20"/>
                <w:szCs w:val="20"/>
              </w:rPr>
              <w:t>15.38</w:t>
            </w:r>
          </w:p>
          <w:p w:rsidR="00C10416" w:rsidRPr="008D5620" w:rsidRDefault="00C10416" w:rsidP="003119F2">
            <w:pPr>
              <w:rPr>
                <w:rFonts w:ascii="Arial" w:hAnsi="Arial" w:cs="Arial"/>
                <w:sz w:val="20"/>
                <w:szCs w:val="20"/>
              </w:rPr>
            </w:pPr>
            <w:r w:rsidRPr="008D5620">
              <w:rPr>
                <w:rFonts w:ascii="Arial" w:hAnsi="Arial" w:cs="Arial"/>
                <w:sz w:val="20"/>
                <w:szCs w:val="20"/>
              </w:rPr>
              <w:t>Voto electrónico</w:t>
            </w:r>
          </w:p>
        </w:tc>
        <w:tc>
          <w:tcPr>
            <w:tcW w:w="4111" w:type="dxa"/>
          </w:tcPr>
          <w:p w:rsidR="00C10416" w:rsidRPr="008D5620" w:rsidRDefault="00C10416" w:rsidP="00C10416">
            <w:pPr>
              <w:jc w:val="both"/>
              <w:rPr>
                <w:rFonts w:ascii="Arial" w:hAnsi="Arial" w:cs="Arial"/>
                <w:sz w:val="20"/>
                <w:szCs w:val="20"/>
              </w:rPr>
            </w:pPr>
            <w:r w:rsidRPr="008D5620">
              <w:rPr>
                <w:rFonts w:ascii="Arial" w:hAnsi="Arial" w:cs="Arial"/>
                <w:sz w:val="20"/>
                <w:szCs w:val="20"/>
              </w:rPr>
              <w:t>Concentración de Boletas Electrónicas a Bodega Nacional</w:t>
            </w:r>
          </w:p>
        </w:tc>
        <w:tc>
          <w:tcPr>
            <w:tcW w:w="2943" w:type="dxa"/>
          </w:tcPr>
          <w:p w:rsidR="00C1041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2014-2015</w:t>
            </w:r>
          </w:p>
        </w:tc>
        <w:tc>
          <w:tcPr>
            <w:tcW w:w="2018" w:type="dxa"/>
          </w:tcPr>
          <w:p w:rsidR="00C10416" w:rsidRPr="008D5620" w:rsidRDefault="00C10416" w:rsidP="00C10416">
            <w:pPr>
              <w:rPr>
                <w:rFonts w:ascii="Arial" w:hAnsi="Arial" w:cs="Arial"/>
                <w:sz w:val="20"/>
                <w:szCs w:val="20"/>
              </w:rPr>
            </w:pPr>
            <w:r w:rsidRPr="008D5620">
              <w:rPr>
                <w:rFonts w:ascii="Arial" w:hAnsi="Arial" w:cs="Arial"/>
                <w:sz w:val="20"/>
                <w:szCs w:val="20"/>
                <w:lang w:val="es-MX"/>
              </w:rPr>
              <w:t>1 Expediente</w:t>
            </w:r>
          </w:p>
        </w:tc>
        <w:tc>
          <w:tcPr>
            <w:tcW w:w="2659" w:type="dxa"/>
          </w:tcPr>
          <w:p w:rsidR="00C10416" w:rsidRPr="008D5620" w:rsidRDefault="00C10416" w:rsidP="00C10416">
            <w:pPr>
              <w:rPr>
                <w:rFonts w:ascii="Arial" w:hAnsi="Arial" w:cs="Arial"/>
                <w:sz w:val="20"/>
                <w:szCs w:val="20"/>
              </w:rPr>
            </w:pPr>
            <w:r w:rsidRPr="008D5620">
              <w:rPr>
                <w:rFonts w:ascii="Arial" w:hAnsi="Arial" w:cs="Arial"/>
                <w:color w:val="000000"/>
                <w:sz w:val="20"/>
                <w:szCs w:val="20"/>
              </w:rPr>
              <w:t>Archivero 2 Cajón A. Oficina Vocalía de Organización.</w:t>
            </w:r>
          </w:p>
        </w:tc>
      </w:tr>
    </w:tbl>
    <w:p w:rsidR="003C56AD" w:rsidRPr="008D5620" w:rsidRDefault="003C56AD">
      <w:pPr>
        <w:rPr>
          <w:rFonts w:ascii="Arial" w:hAnsi="Arial" w:cs="Arial"/>
          <w:sz w:val="20"/>
          <w:szCs w:val="20"/>
        </w:rPr>
      </w:pPr>
    </w:p>
    <w:p w:rsidR="0053346F" w:rsidRPr="008D5620" w:rsidRDefault="0053346F">
      <w:pPr>
        <w:rPr>
          <w:rFonts w:ascii="Arial" w:hAnsi="Arial" w:cs="Arial"/>
          <w:sz w:val="20"/>
          <w:szCs w:val="20"/>
        </w:rPr>
      </w:pPr>
    </w:p>
    <w:p w:rsidR="0053346F" w:rsidRPr="008D5620" w:rsidRDefault="0053346F">
      <w:pPr>
        <w:rPr>
          <w:rFonts w:ascii="Arial" w:hAnsi="Arial" w:cs="Arial"/>
          <w:sz w:val="20"/>
          <w:szCs w:val="20"/>
        </w:rPr>
      </w:pPr>
    </w:p>
    <w:p w:rsidR="0053346F" w:rsidRPr="008D5620" w:rsidRDefault="0053346F">
      <w:pPr>
        <w:rPr>
          <w:rFonts w:ascii="Arial" w:hAnsi="Arial" w:cs="Arial"/>
          <w:sz w:val="20"/>
          <w:szCs w:val="20"/>
        </w:rPr>
      </w:pPr>
    </w:p>
    <w:p w:rsidR="0053346F" w:rsidRPr="008D5620" w:rsidRDefault="0053346F">
      <w:pPr>
        <w:rPr>
          <w:rFonts w:ascii="Arial" w:hAnsi="Arial" w:cs="Arial"/>
          <w:sz w:val="20"/>
          <w:szCs w:val="20"/>
        </w:rPr>
      </w:pPr>
    </w:p>
    <w:p w:rsidR="0053346F" w:rsidRPr="008D5620" w:rsidRDefault="0053346F">
      <w:pPr>
        <w:rPr>
          <w:rFonts w:ascii="Arial" w:hAnsi="Arial" w:cs="Arial"/>
          <w:sz w:val="20"/>
          <w:szCs w:val="20"/>
        </w:rPr>
      </w:pPr>
    </w:p>
    <w:p w:rsidR="0053346F" w:rsidRPr="008D5620" w:rsidRDefault="0053346F">
      <w:pPr>
        <w:rPr>
          <w:rFonts w:ascii="Arial" w:hAnsi="Arial" w:cs="Arial"/>
          <w:sz w:val="20"/>
          <w:szCs w:val="20"/>
        </w:rPr>
      </w:pPr>
    </w:p>
    <w:p w:rsidR="0053346F" w:rsidRPr="008D5620" w:rsidRDefault="0053346F">
      <w:pPr>
        <w:rPr>
          <w:rFonts w:ascii="Arial" w:hAnsi="Arial" w:cs="Arial"/>
          <w:sz w:val="20"/>
          <w:szCs w:val="20"/>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4111"/>
        <w:gridCol w:w="2983"/>
        <w:gridCol w:w="1978"/>
        <w:gridCol w:w="2693"/>
      </w:tblGrid>
      <w:tr w:rsidR="003C56AD" w:rsidRPr="008D5620" w:rsidTr="00223952">
        <w:tc>
          <w:tcPr>
            <w:tcW w:w="14317" w:type="dxa"/>
            <w:gridSpan w:val="5"/>
          </w:tcPr>
          <w:p w:rsidR="003C56AD" w:rsidRPr="008D5620" w:rsidRDefault="003C56AD" w:rsidP="003C56AD">
            <w:pPr>
              <w:jc w:val="both"/>
              <w:rPr>
                <w:rFonts w:ascii="Arial" w:hAnsi="Arial" w:cs="Arial"/>
                <w:b/>
                <w:sz w:val="20"/>
                <w:szCs w:val="20"/>
                <w:lang w:val="es-MX"/>
              </w:rPr>
            </w:pPr>
            <w:r w:rsidRPr="008D5620">
              <w:rPr>
                <w:rFonts w:ascii="Arial" w:hAnsi="Arial" w:cs="Arial"/>
                <w:b/>
                <w:sz w:val="20"/>
                <w:szCs w:val="20"/>
                <w:lang w:val="es-MX"/>
              </w:rPr>
              <w:t xml:space="preserve">ÁREA GENERADORA:                   </w:t>
            </w:r>
            <w:r w:rsidRPr="008D5620">
              <w:rPr>
                <w:rFonts w:ascii="Arial" w:hAnsi="Arial" w:cs="Arial"/>
                <w:sz w:val="20"/>
                <w:szCs w:val="20"/>
                <w:lang w:val="es-MX"/>
              </w:rPr>
              <w:t>Vocalía Registro Federal de Electores</w:t>
            </w:r>
          </w:p>
        </w:tc>
      </w:tr>
      <w:tr w:rsidR="003C56AD" w:rsidRPr="008D5620" w:rsidTr="00223952">
        <w:tblPrEx>
          <w:tblLook w:val="01E0" w:firstRow="1" w:lastRow="1" w:firstColumn="1" w:lastColumn="1" w:noHBand="0" w:noVBand="0"/>
        </w:tblPrEx>
        <w:tc>
          <w:tcPr>
            <w:tcW w:w="14317" w:type="dxa"/>
            <w:gridSpan w:val="5"/>
          </w:tcPr>
          <w:p w:rsidR="003C56AD" w:rsidRPr="008D5620" w:rsidRDefault="003C56AD" w:rsidP="003C56AD">
            <w:pPr>
              <w:jc w:val="both"/>
              <w:rPr>
                <w:rFonts w:ascii="Arial" w:hAnsi="Arial" w:cs="Arial"/>
                <w:sz w:val="20"/>
                <w:szCs w:val="20"/>
                <w:lang w:val="es-MX"/>
              </w:rPr>
            </w:pPr>
            <w:r w:rsidRPr="008D5620">
              <w:rPr>
                <w:rFonts w:ascii="Arial" w:hAnsi="Arial" w:cs="Arial"/>
                <w:b/>
                <w:sz w:val="20"/>
                <w:szCs w:val="20"/>
                <w:lang w:val="es-MX"/>
              </w:rPr>
              <w:t>Fondo</w:t>
            </w:r>
            <w:r w:rsidRPr="008D5620">
              <w:rPr>
                <w:rFonts w:ascii="Arial" w:hAnsi="Arial" w:cs="Arial"/>
                <w:sz w:val="20"/>
                <w:szCs w:val="20"/>
                <w:lang w:val="es-MX"/>
              </w:rPr>
              <w:t>:                                            Instituto Nacional Electoral</w:t>
            </w:r>
          </w:p>
        </w:tc>
      </w:tr>
      <w:tr w:rsidR="00F70FD3" w:rsidRPr="008D5620" w:rsidTr="00223952">
        <w:tblPrEx>
          <w:tblLook w:val="01E0" w:firstRow="1" w:lastRow="1" w:firstColumn="1" w:lastColumn="1" w:noHBand="0" w:noVBand="0"/>
        </w:tblPrEx>
        <w:tc>
          <w:tcPr>
            <w:tcW w:w="14317" w:type="dxa"/>
            <w:gridSpan w:val="5"/>
          </w:tcPr>
          <w:p w:rsidR="00F70FD3" w:rsidRPr="008D5620" w:rsidRDefault="00F70FD3" w:rsidP="003C56AD">
            <w:pPr>
              <w:rPr>
                <w:rFonts w:ascii="Arial" w:hAnsi="Arial" w:cs="Arial"/>
                <w:b/>
                <w:sz w:val="20"/>
                <w:szCs w:val="20"/>
                <w:lang w:val="es-MX"/>
              </w:rPr>
            </w:pPr>
            <w:r w:rsidRPr="008D5620">
              <w:rPr>
                <w:rFonts w:ascii="Arial" w:hAnsi="Arial" w:cs="Arial"/>
                <w:b/>
                <w:sz w:val="20"/>
                <w:szCs w:val="20"/>
                <w:lang w:val="es-MX"/>
              </w:rPr>
              <w:t>Sección: 14 Registro Federal de Electores</w:t>
            </w:r>
          </w:p>
        </w:tc>
      </w:tr>
      <w:tr w:rsidR="003C56AD" w:rsidRPr="008D5620" w:rsidTr="005334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80"/>
        </w:trPr>
        <w:tc>
          <w:tcPr>
            <w:tcW w:w="2552" w:type="dxa"/>
            <w:tcBorders>
              <w:top w:val="single" w:sz="8" w:space="0" w:color="auto"/>
              <w:left w:val="single" w:sz="8" w:space="0" w:color="auto"/>
              <w:bottom w:val="single" w:sz="8" w:space="0" w:color="auto"/>
              <w:right w:val="single" w:sz="8" w:space="0" w:color="auto"/>
            </w:tcBorders>
            <w:vAlign w:val="bottom"/>
          </w:tcPr>
          <w:p w:rsidR="003C56AD" w:rsidRPr="008D5620" w:rsidRDefault="003C56AD" w:rsidP="003C56AD">
            <w:pPr>
              <w:jc w:val="center"/>
              <w:rPr>
                <w:rFonts w:ascii="Arial" w:hAnsi="Arial" w:cs="Arial"/>
                <w:b/>
                <w:bCs/>
                <w:sz w:val="20"/>
                <w:szCs w:val="20"/>
              </w:rPr>
            </w:pPr>
            <w:r w:rsidRPr="008D5620">
              <w:rPr>
                <w:rFonts w:ascii="Arial" w:hAnsi="Arial" w:cs="Arial"/>
                <w:b/>
                <w:bCs/>
                <w:sz w:val="20"/>
                <w:szCs w:val="20"/>
              </w:rPr>
              <w:lastRenderedPageBreak/>
              <w:t>Serie</w:t>
            </w:r>
          </w:p>
        </w:tc>
        <w:tc>
          <w:tcPr>
            <w:tcW w:w="4111" w:type="dxa"/>
            <w:tcBorders>
              <w:top w:val="single" w:sz="8" w:space="0" w:color="auto"/>
              <w:left w:val="nil"/>
              <w:bottom w:val="single" w:sz="8" w:space="0" w:color="auto"/>
              <w:right w:val="single" w:sz="8" w:space="0" w:color="auto"/>
            </w:tcBorders>
            <w:vAlign w:val="bottom"/>
          </w:tcPr>
          <w:p w:rsidR="003C56AD" w:rsidRPr="008D5620" w:rsidRDefault="003C56AD" w:rsidP="003C56AD">
            <w:pPr>
              <w:jc w:val="center"/>
              <w:rPr>
                <w:rFonts w:ascii="Arial" w:hAnsi="Arial" w:cs="Arial"/>
                <w:b/>
                <w:bCs/>
                <w:sz w:val="20"/>
                <w:szCs w:val="20"/>
              </w:rPr>
            </w:pPr>
            <w:r w:rsidRPr="008D5620">
              <w:rPr>
                <w:rFonts w:ascii="Arial" w:hAnsi="Arial" w:cs="Arial"/>
                <w:b/>
                <w:bCs/>
                <w:sz w:val="20"/>
                <w:szCs w:val="20"/>
              </w:rPr>
              <w:t>Descripción</w:t>
            </w:r>
          </w:p>
        </w:tc>
        <w:tc>
          <w:tcPr>
            <w:tcW w:w="2983" w:type="dxa"/>
            <w:tcBorders>
              <w:top w:val="single" w:sz="8" w:space="0" w:color="auto"/>
              <w:left w:val="nil"/>
              <w:bottom w:val="single" w:sz="8" w:space="0" w:color="auto"/>
              <w:right w:val="single" w:sz="8" w:space="0" w:color="auto"/>
            </w:tcBorders>
            <w:vAlign w:val="bottom"/>
          </w:tcPr>
          <w:p w:rsidR="003C56AD" w:rsidRPr="008D5620" w:rsidRDefault="003C56AD" w:rsidP="003C56AD">
            <w:pPr>
              <w:jc w:val="center"/>
              <w:rPr>
                <w:rFonts w:ascii="Arial" w:hAnsi="Arial" w:cs="Arial"/>
                <w:b/>
                <w:bCs/>
                <w:sz w:val="20"/>
                <w:szCs w:val="20"/>
              </w:rPr>
            </w:pPr>
            <w:r w:rsidRPr="008D5620">
              <w:rPr>
                <w:rFonts w:ascii="Arial" w:hAnsi="Arial" w:cs="Arial"/>
                <w:b/>
                <w:bCs/>
                <w:sz w:val="20"/>
                <w:szCs w:val="20"/>
              </w:rPr>
              <w:t>Años extremos</w:t>
            </w:r>
          </w:p>
        </w:tc>
        <w:tc>
          <w:tcPr>
            <w:tcW w:w="1978" w:type="dxa"/>
            <w:tcBorders>
              <w:top w:val="single" w:sz="8" w:space="0" w:color="auto"/>
              <w:left w:val="nil"/>
              <w:bottom w:val="single" w:sz="8" w:space="0" w:color="auto"/>
              <w:right w:val="single" w:sz="8" w:space="0" w:color="auto"/>
            </w:tcBorders>
            <w:vAlign w:val="bottom"/>
          </w:tcPr>
          <w:p w:rsidR="003C56AD" w:rsidRPr="008D5620" w:rsidRDefault="003C56AD" w:rsidP="003C56AD">
            <w:pPr>
              <w:jc w:val="center"/>
              <w:rPr>
                <w:rFonts w:ascii="Arial" w:hAnsi="Arial" w:cs="Arial"/>
                <w:b/>
                <w:bCs/>
                <w:sz w:val="20"/>
                <w:szCs w:val="20"/>
              </w:rPr>
            </w:pPr>
            <w:r w:rsidRPr="008D5620">
              <w:rPr>
                <w:rFonts w:ascii="Arial" w:hAnsi="Arial" w:cs="Arial"/>
                <w:b/>
                <w:bCs/>
                <w:sz w:val="20"/>
                <w:szCs w:val="20"/>
              </w:rPr>
              <w:t>Volumen</w:t>
            </w:r>
          </w:p>
        </w:tc>
        <w:tc>
          <w:tcPr>
            <w:tcW w:w="2693" w:type="dxa"/>
            <w:tcBorders>
              <w:top w:val="single" w:sz="8" w:space="0" w:color="auto"/>
              <w:left w:val="nil"/>
              <w:bottom w:val="single" w:sz="8" w:space="0" w:color="auto"/>
              <w:right w:val="single" w:sz="8" w:space="0" w:color="auto"/>
            </w:tcBorders>
            <w:vAlign w:val="bottom"/>
          </w:tcPr>
          <w:p w:rsidR="003C56AD" w:rsidRPr="008D5620" w:rsidRDefault="003C56AD" w:rsidP="003C56AD">
            <w:pPr>
              <w:jc w:val="center"/>
              <w:rPr>
                <w:rFonts w:ascii="Arial" w:hAnsi="Arial" w:cs="Arial"/>
                <w:b/>
                <w:bCs/>
                <w:sz w:val="20"/>
                <w:szCs w:val="20"/>
              </w:rPr>
            </w:pPr>
            <w:r w:rsidRPr="008D5620">
              <w:rPr>
                <w:rFonts w:ascii="Arial" w:hAnsi="Arial" w:cs="Arial"/>
                <w:b/>
                <w:bCs/>
                <w:sz w:val="20"/>
                <w:szCs w:val="20"/>
              </w:rPr>
              <w:t>Ubicación física</w:t>
            </w:r>
          </w:p>
        </w:tc>
      </w:tr>
      <w:tr w:rsidR="0053346F" w:rsidRPr="008D5620" w:rsidTr="0053346F">
        <w:tblPrEx>
          <w:tblLook w:val="01E0" w:firstRow="1" w:lastRow="1" w:firstColumn="1" w:lastColumn="1" w:noHBand="0" w:noVBand="0"/>
        </w:tblPrEx>
        <w:trPr>
          <w:cantSplit/>
          <w:trHeight w:val="1134"/>
        </w:trPr>
        <w:tc>
          <w:tcPr>
            <w:tcW w:w="2552" w:type="dxa"/>
          </w:tcPr>
          <w:p w:rsidR="0053346F" w:rsidRPr="008D5620" w:rsidRDefault="0053346F" w:rsidP="003119F2">
            <w:pPr>
              <w:jc w:val="both"/>
              <w:rPr>
                <w:rFonts w:ascii="Arial" w:hAnsi="Arial" w:cs="Arial"/>
                <w:sz w:val="20"/>
                <w:szCs w:val="20"/>
              </w:rPr>
            </w:pPr>
            <w:r w:rsidRPr="008D5620">
              <w:rPr>
                <w:rFonts w:ascii="Arial" w:hAnsi="Arial" w:cs="Arial"/>
                <w:sz w:val="20"/>
                <w:szCs w:val="20"/>
              </w:rPr>
              <w:t>14.2</w:t>
            </w:r>
          </w:p>
          <w:p w:rsidR="00F70FD3" w:rsidRPr="008D5620" w:rsidRDefault="00F70FD3" w:rsidP="003119F2">
            <w:pPr>
              <w:jc w:val="both"/>
              <w:rPr>
                <w:rFonts w:ascii="Arial" w:hAnsi="Arial" w:cs="Arial"/>
                <w:sz w:val="20"/>
                <w:szCs w:val="20"/>
              </w:rPr>
            </w:pPr>
            <w:r w:rsidRPr="008D5620">
              <w:rPr>
                <w:rFonts w:ascii="Arial" w:hAnsi="Arial" w:cs="Arial"/>
                <w:sz w:val="20"/>
                <w:szCs w:val="20"/>
              </w:rPr>
              <w:t>Proyectos y programas en materia de registro de electores</w:t>
            </w:r>
          </w:p>
        </w:tc>
        <w:tc>
          <w:tcPr>
            <w:tcW w:w="4111" w:type="dxa"/>
          </w:tcPr>
          <w:p w:rsidR="0053346F" w:rsidRPr="008D5620" w:rsidRDefault="0053346F" w:rsidP="00CF7950">
            <w:pPr>
              <w:jc w:val="both"/>
              <w:rPr>
                <w:rFonts w:ascii="Arial" w:hAnsi="Arial" w:cs="Arial"/>
                <w:sz w:val="20"/>
                <w:szCs w:val="20"/>
              </w:rPr>
            </w:pPr>
            <w:r w:rsidRPr="008D5620">
              <w:rPr>
                <w:rFonts w:ascii="Arial" w:hAnsi="Arial" w:cs="Arial"/>
                <w:sz w:val="20"/>
                <w:szCs w:val="20"/>
              </w:rPr>
              <w:t xml:space="preserve">Informe mensual de los programas de Depuración Integral al Padrón Electoral: Bajas por Defunción, Suspensión de Derechos Políticos, Registros Duplicados, Datos Personales Irregulares. Informe mensual de Registros Reincorporados al Padrón Electoral.   Informe de la Aplicación de Bajas por Cancelación de Trámites (Art. 155 LGIPE). </w:t>
            </w:r>
          </w:p>
        </w:tc>
        <w:tc>
          <w:tcPr>
            <w:tcW w:w="2983" w:type="dxa"/>
          </w:tcPr>
          <w:p w:rsidR="0053346F" w:rsidRPr="008D5620" w:rsidRDefault="0053346F" w:rsidP="0053346F">
            <w:pPr>
              <w:jc w:val="center"/>
              <w:rPr>
                <w:rFonts w:ascii="Arial" w:hAnsi="Arial" w:cs="Arial"/>
                <w:sz w:val="20"/>
                <w:szCs w:val="20"/>
              </w:rPr>
            </w:pPr>
            <w:r w:rsidRPr="008D5620">
              <w:rPr>
                <w:rFonts w:ascii="Arial" w:hAnsi="Arial" w:cs="Arial"/>
                <w:sz w:val="20"/>
                <w:szCs w:val="20"/>
                <w:lang w:val="es-MX"/>
              </w:rPr>
              <w:t>2015-2015</w:t>
            </w:r>
          </w:p>
        </w:tc>
        <w:tc>
          <w:tcPr>
            <w:tcW w:w="1978" w:type="dxa"/>
          </w:tcPr>
          <w:p w:rsidR="0053346F" w:rsidRPr="008D5620" w:rsidRDefault="0053346F" w:rsidP="0053346F">
            <w:pPr>
              <w:jc w:val="center"/>
              <w:rPr>
                <w:rFonts w:ascii="Arial" w:hAnsi="Arial" w:cs="Arial"/>
                <w:sz w:val="20"/>
                <w:szCs w:val="20"/>
                <w:lang w:val="es-MX"/>
              </w:rPr>
            </w:pPr>
            <w:r w:rsidRPr="008D5620">
              <w:rPr>
                <w:rFonts w:ascii="Arial" w:hAnsi="Arial" w:cs="Arial"/>
                <w:sz w:val="20"/>
                <w:szCs w:val="20"/>
                <w:lang w:val="es-MX"/>
              </w:rPr>
              <w:t>1 expediente</w:t>
            </w:r>
          </w:p>
        </w:tc>
        <w:tc>
          <w:tcPr>
            <w:tcW w:w="2693" w:type="dxa"/>
          </w:tcPr>
          <w:p w:rsidR="0053346F" w:rsidRPr="008D5620" w:rsidRDefault="0053346F" w:rsidP="0053346F">
            <w:pPr>
              <w:ind w:right="459"/>
              <w:jc w:val="both"/>
              <w:rPr>
                <w:rFonts w:ascii="Arial" w:hAnsi="Arial" w:cs="Arial"/>
                <w:sz w:val="20"/>
                <w:szCs w:val="20"/>
                <w:lang w:val="es-MX"/>
              </w:rPr>
            </w:pPr>
            <w:r w:rsidRPr="008D5620">
              <w:rPr>
                <w:rFonts w:ascii="Arial" w:hAnsi="Arial" w:cs="Arial"/>
                <w:sz w:val="20"/>
                <w:szCs w:val="20"/>
                <w:lang w:val="es-MX"/>
              </w:rPr>
              <w:t>Archivo de la Oficina de Depuración al Padrón, Calz. de los Ángeles No. 107 esquina Calle Dr. José Miró Abella, Col. Las Quintas, 2º. Piso.</w:t>
            </w:r>
          </w:p>
        </w:tc>
      </w:tr>
      <w:tr w:rsidR="0053346F" w:rsidRPr="008D5620" w:rsidTr="0053346F">
        <w:tblPrEx>
          <w:tblLook w:val="01E0" w:firstRow="1" w:lastRow="1" w:firstColumn="1" w:lastColumn="1" w:noHBand="0" w:noVBand="0"/>
        </w:tblPrEx>
        <w:trPr>
          <w:trHeight w:val="146"/>
        </w:trPr>
        <w:tc>
          <w:tcPr>
            <w:tcW w:w="2552" w:type="dxa"/>
          </w:tcPr>
          <w:p w:rsidR="0053346F" w:rsidRPr="008D5620" w:rsidRDefault="0053346F" w:rsidP="003119F2">
            <w:pPr>
              <w:jc w:val="both"/>
              <w:rPr>
                <w:rFonts w:ascii="Arial" w:hAnsi="Arial" w:cs="Arial"/>
                <w:sz w:val="20"/>
                <w:szCs w:val="20"/>
              </w:rPr>
            </w:pPr>
            <w:r w:rsidRPr="008D5620">
              <w:rPr>
                <w:rFonts w:ascii="Arial" w:hAnsi="Arial" w:cs="Arial"/>
                <w:sz w:val="20"/>
                <w:szCs w:val="20"/>
              </w:rPr>
              <w:t>14.5</w:t>
            </w:r>
          </w:p>
          <w:p w:rsidR="00F70FD3" w:rsidRPr="008D5620" w:rsidRDefault="00F70FD3" w:rsidP="003119F2">
            <w:pPr>
              <w:jc w:val="both"/>
              <w:rPr>
                <w:rFonts w:ascii="Arial" w:hAnsi="Arial" w:cs="Arial"/>
                <w:sz w:val="20"/>
                <w:szCs w:val="20"/>
              </w:rPr>
            </w:pPr>
            <w:r w:rsidRPr="008D5620">
              <w:rPr>
                <w:rFonts w:ascii="Arial" w:hAnsi="Arial" w:cs="Arial"/>
                <w:sz w:val="20"/>
                <w:szCs w:val="20"/>
              </w:rPr>
              <w:t>Módulos de atención ciudadana</w:t>
            </w:r>
          </w:p>
        </w:tc>
        <w:tc>
          <w:tcPr>
            <w:tcW w:w="4111" w:type="dxa"/>
          </w:tcPr>
          <w:p w:rsidR="0053346F" w:rsidRPr="008D5620" w:rsidRDefault="0053346F" w:rsidP="0053346F">
            <w:pPr>
              <w:jc w:val="both"/>
              <w:rPr>
                <w:rFonts w:ascii="Arial" w:hAnsi="Arial" w:cs="Arial"/>
                <w:sz w:val="20"/>
                <w:szCs w:val="20"/>
              </w:rPr>
            </w:pPr>
            <w:r w:rsidRPr="008D5620">
              <w:rPr>
                <w:rFonts w:ascii="Arial" w:hAnsi="Arial" w:cs="Arial"/>
                <w:sz w:val="20"/>
                <w:szCs w:val="20"/>
              </w:rPr>
              <w:t xml:space="preserve">Operación y Control de los Módulos de Atención Ciudadana. </w:t>
            </w:r>
          </w:p>
          <w:p w:rsidR="0053346F" w:rsidRPr="008D5620" w:rsidRDefault="0053346F" w:rsidP="0053346F">
            <w:pPr>
              <w:jc w:val="both"/>
              <w:rPr>
                <w:rFonts w:ascii="Arial" w:hAnsi="Arial" w:cs="Arial"/>
                <w:sz w:val="20"/>
                <w:szCs w:val="20"/>
              </w:rPr>
            </w:pPr>
          </w:p>
        </w:tc>
        <w:tc>
          <w:tcPr>
            <w:tcW w:w="2983" w:type="dxa"/>
          </w:tcPr>
          <w:p w:rsidR="0053346F" w:rsidRPr="008D5620" w:rsidRDefault="0053346F" w:rsidP="0053346F">
            <w:pPr>
              <w:jc w:val="center"/>
              <w:rPr>
                <w:rFonts w:ascii="Arial" w:hAnsi="Arial" w:cs="Arial"/>
                <w:sz w:val="20"/>
                <w:szCs w:val="20"/>
              </w:rPr>
            </w:pPr>
            <w:r w:rsidRPr="008D5620">
              <w:rPr>
                <w:rFonts w:ascii="Arial" w:hAnsi="Arial" w:cs="Arial"/>
                <w:sz w:val="20"/>
                <w:szCs w:val="20"/>
                <w:lang w:val="es-MX"/>
              </w:rPr>
              <w:t>2015-2015</w:t>
            </w:r>
          </w:p>
        </w:tc>
        <w:tc>
          <w:tcPr>
            <w:tcW w:w="1978" w:type="dxa"/>
          </w:tcPr>
          <w:p w:rsidR="0053346F" w:rsidRPr="008D5620" w:rsidRDefault="0053346F" w:rsidP="0053346F">
            <w:pPr>
              <w:jc w:val="center"/>
              <w:rPr>
                <w:rFonts w:ascii="Arial" w:hAnsi="Arial" w:cs="Arial"/>
                <w:sz w:val="20"/>
                <w:szCs w:val="20"/>
                <w:lang w:val="es-MX"/>
              </w:rPr>
            </w:pPr>
            <w:r w:rsidRPr="008D5620">
              <w:rPr>
                <w:rFonts w:ascii="Arial" w:hAnsi="Arial" w:cs="Arial"/>
                <w:sz w:val="20"/>
                <w:szCs w:val="20"/>
                <w:lang w:val="es-MX"/>
              </w:rPr>
              <w:t>1 expediente</w:t>
            </w:r>
          </w:p>
        </w:tc>
        <w:tc>
          <w:tcPr>
            <w:tcW w:w="2693" w:type="dxa"/>
          </w:tcPr>
          <w:p w:rsidR="0053346F" w:rsidRPr="008D5620" w:rsidRDefault="0053346F" w:rsidP="00CF7950">
            <w:pPr>
              <w:jc w:val="both"/>
              <w:rPr>
                <w:rFonts w:ascii="Arial" w:hAnsi="Arial" w:cs="Arial"/>
                <w:sz w:val="20"/>
                <w:szCs w:val="20"/>
                <w:lang w:val="es-MX"/>
              </w:rPr>
            </w:pPr>
            <w:r w:rsidRPr="008D5620">
              <w:rPr>
                <w:rFonts w:ascii="Arial" w:hAnsi="Arial" w:cs="Arial"/>
                <w:sz w:val="20"/>
                <w:szCs w:val="20"/>
                <w:lang w:val="es-MX"/>
              </w:rPr>
              <w:t>Archivo de la Oficina de Actualización al Padrón,  Calz. de los Ángeles No. 107 esquina Calle Dr. José Miró Abella, Col. Las Quintas. 2º. Piso.</w:t>
            </w:r>
          </w:p>
        </w:tc>
      </w:tr>
      <w:tr w:rsidR="0053346F" w:rsidRPr="008D5620" w:rsidTr="0053346F">
        <w:tblPrEx>
          <w:tblLook w:val="01E0" w:firstRow="1" w:lastRow="1" w:firstColumn="1" w:lastColumn="1" w:noHBand="0" w:noVBand="0"/>
        </w:tblPrEx>
        <w:trPr>
          <w:trHeight w:val="146"/>
        </w:trPr>
        <w:tc>
          <w:tcPr>
            <w:tcW w:w="2552" w:type="dxa"/>
          </w:tcPr>
          <w:p w:rsidR="0053346F" w:rsidRPr="008D5620" w:rsidRDefault="0053346F" w:rsidP="003119F2">
            <w:pPr>
              <w:jc w:val="both"/>
              <w:rPr>
                <w:rFonts w:ascii="Arial" w:hAnsi="Arial" w:cs="Arial"/>
                <w:sz w:val="20"/>
                <w:szCs w:val="20"/>
              </w:rPr>
            </w:pPr>
            <w:r w:rsidRPr="008D5620">
              <w:rPr>
                <w:rFonts w:ascii="Arial" w:hAnsi="Arial" w:cs="Arial"/>
                <w:sz w:val="20"/>
                <w:szCs w:val="20"/>
              </w:rPr>
              <w:t>14.8</w:t>
            </w:r>
          </w:p>
          <w:p w:rsidR="00F70FD3" w:rsidRPr="008D5620" w:rsidRDefault="00F70FD3" w:rsidP="003119F2">
            <w:pPr>
              <w:jc w:val="both"/>
              <w:rPr>
                <w:rFonts w:ascii="Arial" w:hAnsi="Arial" w:cs="Arial"/>
                <w:sz w:val="20"/>
                <w:szCs w:val="20"/>
              </w:rPr>
            </w:pPr>
            <w:r w:rsidRPr="008D5620">
              <w:rPr>
                <w:rFonts w:ascii="Arial" w:hAnsi="Arial" w:cs="Arial"/>
                <w:sz w:val="20"/>
                <w:szCs w:val="20"/>
              </w:rPr>
              <w:t>Actualización del padrón electoral y lista nominal</w:t>
            </w:r>
          </w:p>
        </w:tc>
        <w:tc>
          <w:tcPr>
            <w:tcW w:w="4111" w:type="dxa"/>
          </w:tcPr>
          <w:p w:rsidR="0053346F" w:rsidRPr="008D5620" w:rsidRDefault="0053346F" w:rsidP="00CF7950">
            <w:pPr>
              <w:jc w:val="both"/>
              <w:rPr>
                <w:rFonts w:ascii="Arial" w:hAnsi="Arial" w:cs="Arial"/>
                <w:sz w:val="20"/>
                <w:szCs w:val="20"/>
              </w:rPr>
            </w:pPr>
            <w:r w:rsidRPr="008D5620">
              <w:rPr>
                <w:rFonts w:ascii="Arial" w:hAnsi="Arial" w:cs="Arial"/>
                <w:sz w:val="20"/>
                <w:szCs w:val="20"/>
              </w:rPr>
              <w:t xml:space="preserve">Informe mensual de citas programadas. Informe mensual de movimientos de actualización al padrón y lista nominal. Oficios y Estadísticos de envíos de documentación al Centro de Cómputo y Resguardo Documental. </w:t>
            </w:r>
          </w:p>
        </w:tc>
        <w:tc>
          <w:tcPr>
            <w:tcW w:w="2983" w:type="dxa"/>
          </w:tcPr>
          <w:p w:rsidR="0053346F" w:rsidRPr="008D5620" w:rsidRDefault="0053346F" w:rsidP="0053346F">
            <w:pPr>
              <w:jc w:val="center"/>
              <w:rPr>
                <w:rFonts w:ascii="Arial" w:hAnsi="Arial" w:cs="Arial"/>
                <w:sz w:val="20"/>
                <w:szCs w:val="20"/>
              </w:rPr>
            </w:pPr>
            <w:r w:rsidRPr="008D5620">
              <w:rPr>
                <w:rFonts w:ascii="Arial" w:hAnsi="Arial" w:cs="Arial"/>
                <w:sz w:val="20"/>
                <w:szCs w:val="20"/>
                <w:lang w:val="es-MX"/>
              </w:rPr>
              <w:t>2015-2015</w:t>
            </w:r>
          </w:p>
        </w:tc>
        <w:tc>
          <w:tcPr>
            <w:tcW w:w="1978" w:type="dxa"/>
          </w:tcPr>
          <w:p w:rsidR="0053346F" w:rsidRPr="008D5620" w:rsidRDefault="0053346F" w:rsidP="0053346F">
            <w:pPr>
              <w:jc w:val="center"/>
              <w:rPr>
                <w:rFonts w:ascii="Arial" w:hAnsi="Arial" w:cs="Arial"/>
                <w:sz w:val="20"/>
                <w:szCs w:val="20"/>
                <w:lang w:val="es-MX"/>
              </w:rPr>
            </w:pPr>
            <w:r w:rsidRPr="008D5620">
              <w:rPr>
                <w:rFonts w:ascii="Arial" w:hAnsi="Arial" w:cs="Arial"/>
                <w:sz w:val="20"/>
                <w:szCs w:val="20"/>
                <w:lang w:val="es-MX"/>
              </w:rPr>
              <w:t>1 expediente</w:t>
            </w:r>
          </w:p>
        </w:tc>
        <w:tc>
          <w:tcPr>
            <w:tcW w:w="2693" w:type="dxa"/>
          </w:tcPr>
          <w:p w:rsidR="0053346F" w:rsidRPr="008D5620" w:rsidRDefault="0053346F" w:rsidP="0053346F">
            <w:pPr>
              <w:jc w:val="both"/>
              <w:rPr>
                <w:rFonts w:ascii="Arial" w:hAnsi="Arial" w:cs="Arial"/>
                <w:sz w:val="20"/>
                <w:szCs w:val="20"/>
                <w:lang w:val="es-MX"/>
              </w:rPr>
            </w:pPr>
            <w:r w:rsidRPr="008D5620">
              <w:rPr>
                <w:rFonts w:ascii="Arial" w:hAnsi="Arial" w:cs="Arial"/>
                <w:sz w:val="20"/>
                <w:szCs w:val="20"/>
                <w:lang w:val="es-MX"/>
              </w:rPr>
              <w:t>Archivo de la Oficina de Actualización al Padrón,  Calz. de los Ángeles No. 107 esquina Calle Dr. José Miró Abella, Col. Las Quintas, 2º. Piso.</w:t>
            </w:r>
          </w:p>
        </w:tc>
      </w:tr>
      <w:tr w:rsidR="0053346F" w:rsidRPr="008D5620" w:rsidTr="0053346F">
        <w:tblPrEx>
          <w:tblLook w:val="01E0" w:firstRow="1" w:lastRow="1" w:firstColumn="1" w:lastColumn="1" w:noHBand="0" w:noVBand="0"/>
        </w:tblPrEx>
        <w:trPr>
          <w:trHeight w:val="146"/>
        </w:trPr>
        <w:tc>
          <w:tcPr>
            <w:tcW w:w="2552" w:type="dxa"/>
          </w:tcPr>
          <w:p w:rsidR="0053346F" w:rsidRPr="008D5620" w:rsidRDefault="0053346F" w:rsidP="003119F2">
            <w:pPr>
              <w:jc w:val="both"/>
              <w:rPr>
                <w:rFonts w:ascii="Arial" w:hAnsi="Arial" w:cs="Arial"/>
                <w:sz w:val="20"/>
                <w:szCs w:val="20"/>
              </w:rPr>
            </w:pPr>
            <w:r w:rsidRPr="008D5620">
              <w:rPr>
                <w:rFonts w:ascii="Arial" w:hAnsi="Arial" w:cs="Arial"/>
                <w:sz w:val="20"/>
                <w:szCs w:val="20"/>
              </w:rPr>
              <w:t>14.11</w:t>
            </w:r>
          </w:p>
          <w:p w:rsidR="00F70FD3" w:rsidRPr="008D5620" w:rsidRDefault="00F70FD3" w:rsidP="003119F2">
            <w:pPr>
              <w:jc w:val="both"/>
              <w:rPr>
                <w:rFonts w:ascii="Arial" w:hAnsi="Arial" w:cs="Arial"/>
                <w:sz w:val="20"/>
                <w:szCs w:val="20"/>
              </w:rPr>
            </w:pPr>
            <w:r w:rsidRPr="008D5620">
              <w:rPr>
                <w:rFonts w:ascii="Arial" w:hAnsi="Arial" w:cs="Arial"/>
                <w:sz w:val="20"/>
                <w:szCs w:val="20"/>
              </w:rPr>
              <w:t>Cartografía electoral</w:t>
            </w:r>
          </w:p>
        </w:tc>
        <w:tc>
          <w:tcPr>
            <w:tcW w:w="4111" w:type="dxa"/>
          </w:tcPr>
          <w:p w:rsidR="0053346F" w:rsidRPr="008D5620" w:rsidRDefault="0053346F" w:rsidP="0053346F">
            <w:pPr>
              <w:jc w:val="both"/>
              <w:rPr>
                <w:rFonts w:ascii="Arial" w:hAnsi="Arial" w:cs="Arial"/>
                <w:sz w:val="20"/>
                <w:szCs w:val="20"/>
              </w:rPr>
            </w:pPr>
            <w:r w:rsidRPr="008D5620">
              <w:rPr>
                <w:rFonts w:ascii="Arial" w:hAnsi="Arial" w:cs="Arial"/>
                <w:sz w:val="20"/>
                <w:szCs w:val="20"/>
              </w:rPr>
              <w:t xml:space="preserve">Programación trimestral de actividades. Carpeta de actualización cartográfica. Informe de avance SIS-05.   Generación de actualización cartográfica.  </w:t>
            </w:r>
          </w:p>
          <w:p w:rsidR="0053346F" w:rsidRPr="008D5620" w:rsidRDefault="0053346F" w:rsidP="0053346F">
            <w:pPr>
              <w:jc w:val="both"/>
              <w:rPr>
                <w:rFonts w:ascii="Arial" w:hAnsi="Arial" w:cs="Arial"/>
                <w:sz w:val="20"/>
                <w:szCs w:val="20"/>
              </w:rPr>
            </w:pPr>
            <w:r w:rsidRPr="008D5620">
              <w:rPr>
                <w:rFonts w:ascii="Arial" w:hAnsi="Arial" w:cs="Arial"/>
                <w:sz w:val="20"/>
                <w:szCs w:val="20"/>
              </w:rPr>
              <w:t xml:space="preserve"> </w:t>
            </w:r>
          </w:p>
        </w:tc>
        <w:tc>
          <w:tcPr>
            <w:tcW w:w="2983" w:type="dxa"/>
          </w:tcPr>
          <w:p w:rsidR="0053346F" w:rsidRPr="008D5620" w:rsidRDefault="0053346F" w:rsidP="0053346F">
            <w:pPr>
              <w:jc w:val="center"/>
              <w:rPr>
                <w:rFonts w:ascii="Arial" w:hAnsi="Arial" w:cs="Arial"/>
                <w:sz w:val="20"/>
                <w:szCs w:val="20"/>
              </w:rPr>
            </w:pPr>
            <w:r w:rsidRPr="008D5620">
              <w:rPr>
                <w:rFonts w:ascii="Arial" w:hAnsi="Arial" w:cs="Arial"/>
                <w:sz w:val="20"/>
                <w:szCs w:val="20"/>
                <w:lang w:val="es-MX"/>
              </w:rPr>
              <w:t>2015-2015</w:t>
            </w:r>
          </w:p>
        </w:tc>
        <w:tc>
          <w:tcPr>
            <w:tcW w:w="1978" w:type="dxa"/>
          </w:tcPr>
          <w:p w:rsidR="0053346F" w:rsidRPr="008D5620" w:rsidRDefault="0053346F" w:rsidP="0053346F">
            <w:pPr>
              <w:jc w:val="center"/>
              <w:rPr>
                <w:rFonts w:ascii="Arial" w:hAnsi="Arial" w:cs="Arial"/>
                <w:sz w:val="20"/>
                <w:szCs w:val="20"/>
                <w:lang w:val="es-MX"/>
              </w:rPr>
            </w:pPr>
            <w:r w:rsidRPr="008D5620">
              <w:rPr>
                <w:rFonts w:ascii="Arial" w:hAnsi="Arial" w:cs="Arial"/>
                <w:sz w:val="20"/>
                <w:szCs w:val="20"/>
                <w:lang w:val="es-MX"/>
              </w:rPr>
              <w:t>1 expediente</w:t>
            </w:r>
          </w:p>
        </w:tc>
        <w:tc>
          <w:tcPr>
            <w:tcW w:w="2693" w:type="dxa"/>
          </w:tcPr>
          <w:p w:rsidR="0053346F" w:rsidRPr="008D5620" w:rsidRDefault="0053346F" w:rsidP="0053346F">
            <w:pPr>
              <w:jc w:val="both"/>
              <w:rPr>
                <w:rFonts w:ascii="Arial" w:hAnsi="Arial" w:cs="Arial"/>
                <w:sz w:val="20"/>
                <w:szCs w:val="20"/>
                <w:lang w:val="es-MX"/>
              </w:rPr>
            </w:pPr>
            <w:r w:rsidRPr="008D5620">
              <w:rPr>
                <w:rFonts w:ascii="Arial" w:hAnsi="Arial" w:cs="Arial"/>
                <w:sz w:val="20"/>
                <w:szCs w:val="20"/>
                <w:lang w:val="es-MX"/>
              </w:rPr>
              <w:t>Archivo de la Oficina de Cartografía Estatal, Calz. de los Ángeles No. 107 esquina Calle Dr. José Miró Abella, Col. Las Quintas, 2º. Piso.</w:t>
            </w:r>
          </w:p>
        </w:tc>
      </w:tr>
      <w:tr w:rsidR="003C56AD" w:rsidRPr="008D5620" w:rsidTr="0053346F">
        <w:tblPrEx>
          <w:tblLook w:val="01E0" w:firstRow="1" w:lastRow="1" w:firstColumn="1" w:lastColumn="1" w:noHBand="0" w:noVBand="0"/>
        </w:tblPrEx>
        <w:trPr>
          <w:trHeight w:val="146"/>
        </w:trPr>
        <w:tc>
          <w:tcPr>
            <w:tcW w:w="2552" w:type="dxa"/>
          </w:tcPr>
          <w:p w:rsidR="003C56AD" w:rsidRPr="008D5620" w:rsidRDefault="003C56AD" w:rsidP="003119F2">
            <w:pPr>
              <w:jc w:val="both"/>
              <w:rPr>
                <w:rFonts w:ascii="Arial" w:hAnsi="Arial" w:cs="Arial"/>
                <w:sz w:val="20"/>
                <w:szCs w:val="20"/>
              </w:rPr>
            </w:pPr>
            <w:r w:rsidRPr="008D5620">
              <w:rPr>
                <w:rFonts w:ascii="Arial" w:hAnsi="Arial" w:cs="Arial"/>
                <w:sz w:val="20"/>
                <w:szCs w:val="20"/>
              </w:rPr>
              <w:t>14.14</w:t>
            </w:r>
          </w:p>
          <w:p w:rsidR="00F70FD3" w:rsidRPr="008D5620" w:rsidRDefault="00E95B37" w:rsidP="003119F2">
            <w:pPr>
              <w:jc w:val="both"/>
              <w:rPr>
                <w:rFonts w:ascii="Arial" w:hAnsi="Arial" w:cs="Arial"/>
                <w:sz w:val="20"/>
                <w:szCs w:val="20"/>
              </w:rPr>
            </w:pPr>
            <w:r w:rsidRPr="008D5620">
              <w:rPr>
                <w:rFonts w:ascii="Arial" w:hAnsi="Arial" w:cs="Arial"/>
                <w:sz w:val="20"/>
                <w:szCs w:val="20"/>
              </w:rPr>
              <w:t>Comisión estatal de vigilancia</w:t>
            </w:r>
          </w:p>
        </w:tc>
        <w:tc>
          <w:tcPr>
            <w:tcW w:w="4111" w:type="dxa"/>
          </w:tcPr>
          <w:p w:rsidR="003C56AD" w:rsidRPr="008D5620" w:rsidRDefault="003C56AD" w:rsidP="003C56AD">
            <w:pPr>
              <w:jc w:val="both"/>
              <w:rPr>
                <w:rFonts w:ascii="Arial" w:hAnsi="Arial" w:cs="Arial"/>
                <w:sz w:val="20"/>
                <w:szCs w:val="20"/>
              </w:rPr>
            </w:pPr>
            <w:r w:rsidRPr="008D5620">
              <w:rPr>
                <w:rFonts w:ascii="Arial" w:hAnsi="Arial" w:cs="Arial"/>
                <w:sz w:val="20"/>
                <w:szCs w:val="20"/>
              </w:rPr>
              <w:t xml:space="preserve">Actas de sesiones ordinarias y extraordinarias, documentos originales. </w:t>
            </w:r>
          </w:p>
          <w:p w:rsidR="003C56AD" w:rsidRPr="008D5620" w:rsidRDefault="003C56AD" w:rsidP="003C56AD">
            <w:pPr>
              <w:jc w:val="both"/>
              <w:rPr>
                <w:rFonts w:ascii="Arial" w:hAnsi="Arial" w:cs="Arial"/>
                <w:sz w:val="20"/>
                <w:szCs w:val="20"/>
              </w:rPr>
            </w:pPr>
          </w:p>
          <w:p w:rsidR="003C56AD" w:rsidRPr="008D5620" w:rsidRDefault="003C56AD" w:rsidP="003C56AD">
            <w:pPr>
              <w:jc w:val="both"/>
              <w:rPr>
                <w:rFonts w:ascii="Arial" w:hAnsi="Arial" w:cs="Arial"/>
                <w:sz w:val="20"/>
                <w:szCs w:val="20"/>
              </w:rPr>
            </w:pPr>
          </w:p>
        </w:tc>
        <w:tc>
          <w:tcPr>
            <w:tcW w:w="2983" w:type="dxa"/>
          </w:tcPr>
          <w:p w:rsidR="003C56AD" w:rsidRPr="008D5620" w:rsidRDefault="0053346F" w:rsidP="003C56AD">
            <w:pPr>
              <w:jc w:val="center"/>
              <w:rPr>
                <w:rFonts w:ascii="Arial" w:hAnsi="Arial" w:cs="Arial"/>
                <w:sz w:val="20"/>
                <w:szCs w:val="20"/>
                <w:lang w:val="es-MX"/>
              </w:rPr>
            </w:pPr>
            <w:r w:rsidRPr="008D5620">
              <w:rPr>
                <w:rFonts w:ascii="Arial" w:hAnsi="Arial" w:cs="Arial"/>
                <w:sz w:val="20"/>
                <w:szCs w:val="20"/>
                <w:lang w:val="es-MX"/>
              </w:rPr>
              <w:t>2015-2015</w:t>
            </w:r>
          </w:p>
        </w:tc>
        <w:tc>
          <w:tcPr>
            <w:tcW w:w="1978" w:type="dxa"/>
          </w:tcPr>
          <w:p w:rsidR="003C56AD" w:rsidRPr="008D5620" w:rsidRDefault="003C56AD" w:rsidP="003C56AD">
            <w:pPr>
              <w:jc w:val="center"/>
              <w:rPr>
                <w:rFonts w:ascii="Arial" w:hAnsi="Arial" w:cs="Arial"/>
                <w:sz w:val="20"/>
                <w:szCs w:val="20"/>
                <w:lang w:val="es-MX"/>
              </w:rPr>
            </w:pPr>
            <w:r w:rsidRPr="008D5620">
              <w:rPr>
                <w:rFonts w:ascii="Arial" w:hAnsi="Arial" w:cs="Arial"/>
                <w:sz w:val="20"/>
                <w:szCs w:val="20"/>
                <w:lang w:val="es-MX"/>
              </w:rPr>
              <w:t>1 expediente</w:t>
            </w:r>
          </w:p>
        </w:tc>
        <w:tc>
          <w:tcPr>
            <w:tcW w:w="2693" w:type="dxa"/>
          </w:tcPr>
          <w:p w:rsidR="003C56AD" w:rsidRPr="008D5620" w:rsidRDefault="003C56AD" w:rsidP="003C56AD">
            <w:pPr>
              <w:jc w:val="both"/>
              <w:rPr>
                <w:rFonts w:ascii="Arial" w:hAnsi="Arial" w:cs="Arial"/>
                <w:sz w:val="20"/>
                <w:szCs w:val="20"/>
                <w:lang w:val="es-MX"/>
              </w:rPr>
            </w:pPr>
            <w:r w:rsidRPr="008D5620">
              <w:rPr>
                <w:rFonts w:ascii="Arial" w:hAnsi="Arial" w:cs="Arial"/>
                <w:sz w:val="20"/>
                <w:szCs w:val="20"/>
                <w:lang w:val="es-MX"/>
              </w:rPr>
              <w:t>Archivo de la Oficina de Seguimiento y Análisis,  Calz. de los Ángeles No. 107 esquina Calle Dr. José Miró Abella, Col. Las Quintas, 2º. Piso.</w:t>
            </w:r>
          </w:p>
        </w:tc>
      </w:tr>
    </w:tbl>
    <w:p w:rsidR="005B3F02" w:rsidRPr="008D5620" w:rsidRDefault="005B3F02" w:rsidP="00CF036D">
      <w:pPr>
        <w:jc w:val="both"/>
        <w:rPr>
          <w:rFonts w:ascii="Arial" w:hAnsi="Arial" w:cs="Arial"/>
          <w:sz w:val="20"/>
          <w:szCs w:val="20"/>
          <w:lang w:val="es-MX"/>
        </w:rPr>
      </w:pPr>
    </w:p>
    <w:p w:rsidR="00204BF1" w:rsidRPr="008D5620" w:rsidRDefault="00204BF1" w:rsidP="00CF036D">
      <w:pPr>
        <w:jc w:val="both"/>
        <w:rPr>
          <w:rFonts w:ascii="Arial" w:hAnsi="Arial" w:cs="Arial"/>
          <w:sz w:val="20"/>
          <w:szCs w:val="20"/>
          <w:lang w:val="es-MX"/>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4111"/>
        <w:gridCol w:w="2983"/>
        <w:gridCol w:w="1978"/>
        <w:gridCol w:w="2693"/>
      </w:tblGrid>
      <w:tr w:rsidR="00204BF1" w:rsidRPr="008D5620" w:rsidTr="000D7292">
        <w:tc>
          <w:tcPr>
            <w:tcW w:w="14317" w:type="dxa"/>
            <w:gridSpan w:val="5"/>
          </w:tcPr>
          <w:p w:rsidR="00204BF1" w:rsidRPr="008D5620" w:rsidRDefault="00204BF1" w:rsidP="00204BF1">
            <w:pPr>
              <w:jc w:val="both"/>
              <w:rPr>
                <w:rFonts w:ascii="Arial" w:hAnsi="Arial" w:cs="Arial"/>
                <w:b/>
                <w:sz w:val="20"/>
                <w:szCs w:val="20"/>
                <w:lang w:val="es-MX"/>
              </w:rPr>
            </w:pPr>
            <w:r w:rsidRPr="008D5620">
              <w:rPr>
                <w:rFonts w:ascii="Arial" w:hAnsi="Arial" w:cs="Arial"/>
                <w:b/>
                <w:sz w:val="20"/>
                <w:szCs w:val="20"/>
                <w:lang w:val="es-MX"/>
              </w:rPr>
              <w:t xml:space="preserve">ÁREA GENERADORA:                   </w:t>
            </w:r>
            <w:r w:rsidRPr="008D5620">
              <w:rPr>
                <w:rFonts w:ascii="Arial" w:hAnsi="Arial" w:cs="Arial"/>
                <w:sz w:val="20"/>
                <w:szCs w:val="20"/>
                <w:lang w:val="es-MX"/>
              </w:rPr>
              <w:t>Vocalía de Capacitación Electoral y Educación Cívica</w:t>
            </w:r>
          </w:p>
        </w:tc>
      </w:tr>
      <w:tr w:rsidR="00204BF1" w:rsidRPr="008D5620" w:rsidTr="000D7292">
        <w:tblPrEx>
          <w:tblLook w:val="01E0" w:firstRow="1" w:lastRow="1" w:firstColumn="1" w:lastColumn="1" w:noHBand="0" w:noVBand="0"/>
        </w:tblPrEx>
        <w:tc>
          <w:tcPr>
            <w:tcW w:w="14317" w:type="dxa"/>
            <w:gridSpan w:val="5"/>
          </w:tcPr>
          <w:p w:rsidR="00204BF1" w:rsidRPr="008D5620" w:rsidRDefault="00204BF1" w:rsidP="000D7292">
            <w:pPr>
              <w:jc w:val="both"/>
              <w:rPr>
                <w:rFonts w:ascii="Arial" w:hAnsi="Arial" w:cs="Arial"/>
                <w:sz w:val="20"/>
                <w:szCs w:val="20"/>
                <w:lang w:val="es-MX"/>
              </w:rPr>
            </w:pPr>
            <w:r w:rsidRPr="008D5620">
              <w:rPr>
                <w:rFonts w:ascii="Arial" w:hAnsi="Arial" w:cs="Arial"/>
                <w:b/>
                <w:sz w:val="20"/>
                <w:szCs w:val="20"/>
                <w:lang w:val="es-MX"/>
              </w:rPr>
              <w:t>Fondo</w:t>
            </w:r>
            <w:r w:rsidRPr="008D5620">
              <w:rPr>
                <w:rFonts w:ascii="Arial" w:hAnsi="Arial" w:cs="Arial"/>
                <w:sz w:val="20"/>
                <w:szCs w:val="20"/>
                <w:lang w:val="es-MX"/>
              </w:rPr>
              <w:t>:                                            Instituto Nacional Electoral</w:t>
            </w:r>
          </w:p>
        </w:tc>
      </w:tr>
      <w:tr w:rsidR="00204BF1" w:rsidRPr="008D5620" w:rsidTr="000D7292">
        <w:tblPrEx>
          <w:tblLook w:val="01E0" w:firstRow="1" w:lastRow="1" w:firstColumn="1" w:lastColumn="1" w:noHBand="0" w:noVBand="0"/>
        </w:tblPrEx>
        <w:tc>
          <w:tcPr>
            <w:tcW w:w="14317" w:type="dxa"/>
            <w:gridSpan w:val="5"/>
          </w:tcPr>
          <w:p w:rsidR="00204BF1" w:rsidRPr="008D5620" w:rsidRDefault="00204BF1" w:rsidP="00204BF1">
            <w:pPr>
              <w:rPr>
                <w:rFonts w:ascii="Arial" w:hAnsi="Arial" w:cs="Arial"/>
                <w:b/>
                <w:sz w:val="20"/>
                <w:szCs w:val="20"/>
                <w:lang w:val="es-MX"/>
              </w:rPr>
            </w:pPr>
            <w:r w:rsidRPr="008D5620">
              <w:rPr>
                <w:rFonts w:ascii="Arial" w:hAnsi="Arial" w:cs="Arial"/>
                <w:b/>
                <w:sz w:val="20"/>
                <w:szCs w:val="20"/>
                <w:lang w:val="es-MX"/>
              </w:rPr>
              <w:t>Sección: 6 Recursos Materiales y Obra Pública</w:t>
            </w:r>
          </w:p>
        </w:tc>
      </w:tr>
      <w:tr w:rsidR="00204BF1" w:rsidRPr="008D5620" w:rsidTr="000D72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80"/>
        </w:trPr>
        <w:tc>
          <w:tcPr>
            <w:tcW w:w="2552" w:type="dxa"/>
            <w:tcBorders>
              <w:top w:val="single" w:sz="8" w:space="0" w:color="auto"/>
              <w:left w:val="single" w:sz="8" w:space="0" w:color="auto"/>
              <w:bottom w:val="single" w:sz="8" w:space="0" w:color="auto"/>
              <w:right w:val="single" w:sz="8" w:space="0" w:color="auto"/>
            </w:tcBorders>
            <w:vAlign w:val="bottom"/>
          </w:tcPr>
          <w:p w:rsidR="00204BF1" w:rsidRPr="008D5620" w:rsidRDefault="00204BF1" w:rsidP="000D7292">
            <w:pPr>
              <w:jc w:val="center"/>
              <w:rPr>
                <w:rFonts w:ascii="Arial" w:hAnsi="Arial" w:cs="Arial"/>
                <w:b/>
                <w:bCs/>
                <w:sz w:val="20"/>
                <w:szCs w:val="20"/>
              </w:rPr>
            </w:pPr>
            <w:r w:rsidRPr="008D5620">
              <w:rPr>
                <w:rFonts w:ascii="Arial" w:hAnsi="Arial" w:cs="Arial"/>
                <w:b/>
                <w:bCs/>
                <w:sz w:val="20"/>
                <w:szCs w:val="20"/>
              </w:rPr>
              <w:t>Serie</w:t>
            </w:r>
          </w:p>
        </w:tc>
        <w:tc>
          <w:tcPr>
            <w:tcW w:w="4111" w:type="dxa"/>
            <w:tcBorders>
              <w:top w:val="single" w:sz="8" w:space="0" w:color="auto"/>
              <w:left w:val="nil"/>
              <w:bottom w:val="single" w:sz="8" w:space="0" w:color="auto"/>
              <w:right w:val="single" w:sz="8" w:space="0" w:color="auto"/>
            </w:tcBorders>
            <w:vAlign w:val="bottom"/>
          </w:tcPr>
          <w:p w:rsidR="00204BF1" w:rsidRPr="008D5620" w:rsidRDefault="00204BF1" w:rsidP="000D7292">
            <w:pPr>
              <w:jc w:val="center"/>
              <w:rPr>
                <w:rFonts w:ascii="Arial" w:hAnsi="Arial" w:cs="Arial"/>
                <w:b/>
                <w:bCs/>
                <w:sz w:val="20"/>
                <w:szCs w:val="20"/>
              </w:rPr>
            </w:pPr>
            <w:r w:rsidRPr="008D5620">
              <w:rPr>
                <w:rFonts w:ascii="Arial" w:hAnsi="Arial" w:cs="Arial"/>
                <w:b/>
                <w:bCs/>
                <w:sz w:val="20"/>
                <w:szCs w:val="20"/>
              </w:rPr>
              <w:t>Descripción</w:t>
            </w:r>
          </w:p>
        </w:tc>
        <w:tc>
          <w:tcPr>
            <w:tcW w:w="2983" w:type="dxa"/>
            <w:tcBorders>
              <w:top w:val="single" w:sz="8" w:space="0" w:color="auto"/>
              <w:left w:val="nil"/>
              <w:bottom w:val="single" w:sz="8" w:space="0" w:color="auto"/>
              <w:right w:val="single" w:sz="8" w:space="0" w:color="auto"/>
            </w:tcBorders>
            <w:vAlign w:val="bottom"/>
          </w:tcPr>
          <w:p w:rsidR="00204BF1" w:rsidRPr="008D5620" w:rsidRDefault="00204BF1" w:rsidP="000D7292">
            <w:pPr>
              <w:jc w:val="center"/>
              <w:rPr>
                <w:rFonts w:ascii="Arial" w:hAnsi="Arial" w:cs="Arial"/>
                <w:b/>
                <w:bCs/>
                <w:sz w:val="20"/>
                <w:szCs w:val="20"/>
              </w:rPr>
            </w:pPr>
            <w:r w:rsidRPr="008D5620">
              <w:rPr>
                <w:rFonts w:ascii="Arial" w:hAnsi="Arial" w:cs="Arial"/>
                <w:b/>
                <w:bCs/>
                <w:sz w:val="20"/>
                <w:szCs w:val="20"/>
              </w:rPr>
              <w:t>Años extremos</w:t>
            </w:r>
          </w:p>
        </w:tc>
        <w:tc>
          <w:tcPr>
            <w:tcW w:w="1978" w:type="dxa"/>
            <w:tcBorders>
              <w:top w:val="single" w:sz="8" w:space="0" w:color="auto"/>
              <w:left w:val="nil"/>
              <w:bottom w:val="single" w:sz="8" w:space="0" w:color="auto"/>
              <w:right w:val="single" w:sz="8" w:space="0" w:color="auto"/>
            </w:tcBorders>
            <w:vAlign w:val="bottom"/>
          </w:tcPr>
          <w:p w:rsidR="00204BF1" w:rsidRPr="008D5620" w:rsidRDefault="00204BF1" w:rsidP="000D7292">
            <w:pPr>
              <w:jc w:val="center"/>
              <w:rPr>
                <w:rFonts w:ascii="Arial" w:hAnsi="Arial" w:cs="Arial"/>
                <w:b/>
                <w:bCs/>
                <w:sz w:val="20"/>
                <w:szCs w:val="20"/>
              </w:rPr>
            </w:pPr>
            <w:r w:rsidRPr="008D5620">
              <w:rPr>
                <w:rFonts w:ascii="Arial" w:hAnsi="Arial" w:cs="Arial"/>
                <w:b/>
                <w:bCs/>
                <w:sz w:val="20"/>
                <w:szCs w:val="20"/>
              </w:rPr>
              <w:t>Volumen</w:t>
            </w:r>
          </w:p>
        </w:tc>
        <w:tc>
          <w:tcPr>
            <w:tcW w:w="2693" w:type="dxa"/>
            <w:tcBorders>
              <w:top w:val="single" w:sz="8" w:space="0" w:color="auto"/>
              <w:left w:val="nil"/>
              <w:bottom w:val="single" w:sz="8" w:space="0" w:color="auto"/>
              <w:right w:val="single" w:sz="8" w:space="0" w:color="auto"/>
            </w:tcBorders>
            <w:vAlign w:val="bottom"/>
          </w:tcPr>
          <w:p w:rsidR="00204BF1" w:rsidRPr="008D5620" w:rsidRDefault="00204BF1" w:rsidP="000D7292">
            <w:pPr>
              <w:jc w:val="center"/>
              <w:rPr>
                <w:rFonts w:ascii="Arial" w:hAnsi="Arial" w:cs="Arial"/>
                <w:b/>
                <w:bCs/>
                <w:sz w:val="20"/>
                <w:szCs w:val="20"/>
              </w:rPr>
            </w:pPr>
            <w:r w:rsidRPr="008D5620">
              <w:rPr>
                <w:rFonts w:ascii="Arial" w:hAnsi="Arial" w:cs="Arial"/>
                <w:b/>
                <w:bCs/>
                <w:sz w:val="20"/>
                <w:szCs w:val="20"/>
              </w:rPr>
              <w:t>Ubicación física</w:t>
            </w:r>
          </w:p>
        </w:tc>
      </w:tr>
      <w:tr w:rsidR="00204BF1" w:rsidRPr="008D5620" w:rsidTr="000D7292">
        <w:tblPrEx>
          <w:tblLook w:val="01E0" w:firstRow="1" w:lastRow="1" w:firstColumn="1" w:lastColumn="1" w:noHBand="0" w:noVBand="0"/>
        </w:tblPrEx>
        <w:trPr>
          <w:cantSplit/>
          <w:trHeight w:val="1134"/>
        </w:trPr>
        <w:tc>
          <w:tcPr>
            <w:tcW w:w="2552" w:type="dxa"/>
          </w:tcPr>
          <w:p w:rsidR="00204BF1" w:rsidRPr="008D5620" w:rsidRDefault="00204BF1" w:rsidP="003119F2">
            <w:pPr>
              <w:jc w:val="both"/>
              <w:rPr>
                <w:rFonts w:ascii="Arial" w:hAnsi="Arial" w:cs="Arial"/>
                <w:sz w:val="20"/>
                <w:szCs w:val="20"/>
              </w:rPr>
            </w:pPr>
            <w:r w:rsidRPr="008D5620">
              <w:rPr>
                <w:rFonts w:ascii="Arial" w:hAnsi="Arial" w:cs="Arial"/>
                <w:sz w:val="20"/>
                <w:szCs w:val="20"/>
              </w:rPr>
              <w:t>6.23</w:t>
            </w:r>
          </w:p>
          <w:p w:rsidR="00204BF1" w:rsidRPr="008D5620" w:rsidRDefault="00204BF1" w:rsidP="003119F2">
            <w:pPr>
              <w:jc w:val="both"/>
              <w:rPr>
                <w:rFonts w:ascii="Arial" w:hAnsi="Arial" w:cs="Arial"/>
                <w:sz w:val="20"/>
                <w:szCs w:val="20"/>
              </w:rPr>
            </w:pPr>
            <w:r w:rsidRPr="008D5620">
              <w:rPr>
                <w:rFonts w:ascii="Arial" w:hAnsi="Arial" w:cs="Arial"/>
                <w:sz w:val="20"/>
                <w:szCs w:val="20"/>
              </w:rPr>
              <w:t>Subcomité de Adquisiciones, Arrendamientos y Servicios</w:t>
            </w:r>
          </w:p>
        </w:tc>
        <w:tc>
          <w:tcPr>
            <w:tcW w:w="4111" w:type="dxa"/>
          </w:tcPr>
          <w:p w:rsidR="00204BF1" w:rsidRPr="008D5620" w:rsidRDefault="00204BF1" w:rsidP="000D7292">
            <w:pPr>
              <w:jc w:val="both"/>
              <w:rPr>
                <w:rFonts w:ascii="Arial" w:hAnsi="Arial" w:cs="Arial"/>
                <w:sz w:val="20"/>
                <w:szCs w:val="20"/>
              </w:rPr>
            </w:pPr>
            <w:r w:rsidRPr="008D5620">
              <w:rPr>
                <w:rFonts w:ascii="Arial" w:hAnsi="Arial" w:cs="Arial"/>
                <w:sz w:val="20"/>
                <w:szCs w:val="20"/>
              </w:rPr>
              <w:t>Convocatorias a sesiones ordinarias del Subcomité de Adquisiciones, Arrendamientos y Servicios.</w:t>
            </w:r>
          </w:p>
        </w:tc>
        <w:tc>
          <w:tcPr>
            <w:tcW w:w="2983" w:type="dxa"/>
          </w:tcPr>
          <w:p w:rsidR="00204BF1" w:rsidRPr="008D5620" w:rsidRDefault="00204BF1" w:rsidP="00204BF1">
            <w:pPr>
              <w:jc w:val="center"/>
              <w:rPr>
                <w:rFonts w:ascii="Arial" w:hAnsi="Arial" w:cs="Arial"/>
                <w:sz w:val="20"/>
                <w:szCs w:val="20"/>
              </w:rPr>
            </w:pPr>
            <w:r w:rsidRPr="008D5620">
              <w:rPr>
                <w:rFonts w:ascii="Arial" w:hAnsi="Arial" w:cs="Arial"/>
                <w:sz w:val="20"/>
                <w:szCs w:val="20"/>
                <w:lang w:val="es-MX"/>
              </w:rPr>
              <w:t>2014-2015</w:t>
            </w:r>
          </w:p>
        </w:tc>
        <w:tc>
          <w:tcPr>
            <w:tcW w:w="1978" w:type="dxa"/>
          </w:tcPr>
          <w:p w:rsidR="00204BF1" w:rsidRPr="008D5620" w:rsidRDefault="00204BF1" w:rsidP="000D7292">
            <w:pPr>
              <w:jc w:val="center"/>
              <w:rPr>
                <w:rFonts w:ascii="Arial" w:hAnsi="Arial" w:cs="Arial"/>
                <w:sz w:val="20"/>
                <w:szCs w:val="20"/>
                <w:lang w:val="es-MX"/>
              </w:rPr>
            </w:pPr>
            <w:r w:rsidRPr="008D5620">
              <w:rPr>
                <w:rFonts w:ascii="Arial" w:hAnsi="Arial" w:cs="Arial"/>
                <w:sz w:val="20"/>
                <w:szCs w:val="20"/>
                <w:lang w:val="es-MX"/>
              </w:rPr>
              <w:t>2 expedientes</w:t>
            </w:r>
          </w:p>
        </w:tc>
        <w:tc>
          <w:tcPr>
            <w:tcW w:w="2693" w:type="dxa"/>
          </w:tcPr>
          <w:p w:rsidR="00204BF1" w:rsidRPr="008D5620" w:rsidRDefault="00204BF1" w:rsidP="00204BF1">
            <w:pPr>
              <w:ind w:right="459"/>
              <w:jc w:val="both"/>
              <w:rPr>
                <w:rFonts w:ascii="Arial" w:hAnsi="Arial" w:cs="Arial"/>
                <w:sz w:val="20"/>
                <w:szCs w:val="20"/>
                <w:lang w:val="es-MX"/>
              </w:rPr>
            </w:pPr>
            <w:r w:rsidRPr="008D5620">
              <w:rPr>
                <w:rFonts w:ascii="Arial" w:hAnsi="Arial" w:cs="Arial"/>
                <w:sz w:val="20"/>
                <w:szCs w:val="20"/>
                <w:lang w:val="es-MX"/>
              </w:rPr>
              <w:t xml:space="preserve">Archivo de la Oficina de Capacitación Electoral y Educación Cívica, Calz. de los Ángeles No. 107 esquina Calle Dr. José </w:t>
            </w:r>
            <w:r w:rsidR="000D7292" w:rsidRPr="008D5620">
              <w:rPr>
                <w:rFonts w:ascii="Arial" w:hAnsi="Arial" w:cs="Arial"/>
                <w:sz w:val="20"/>
                <w:szCs w:val="20"/>
                <w:lang w:val="es-MX"/>
              </w:rPr>
              <w:t>Miró Abella, Col. Las Quintas, 3</w:t>
            </w:r>
            <w:r w:rsidRPr="008D5620">
              <w:rPr>
                <w:rFonts w:ascii="Arial" w:hAnsi="Arial" w:cs="Arial"/>
                <w:sz w:val="20"/>
                <w:szCs w:val="20"/>
                <w:lang w:val="es-MX"/>
              </w:rPr>
              <w:t>º. Piso.</w:t>
            </w:r>
          </w:p>
        </w:tc>
      </w:tr>
      <w:tr w:rsidR="00204BF1" w:rsidRPr="008D5620" w:rsidTr="00204BF1">
        <w:tblPrEx>
          <w:tblLook w:val="01E0" w:firstRow="1" w:lastRow="1" w:firstColumn="1" w:lastColumn="1" w:noHBand="0" w:noVBand="0"/>
        </w:tblPrEx>
        <w:trPr>
          <w:cantSplit/>
          <w:trHeight w:val="184"/>
        </w:trPr>
        <w:tc>
          <w:tcPr>
            <w:tcW w:w="14317" w:type="dxa"/>
            <w:gridSpan w:val="5"/>
          </w:tcPr>
          <w:p w:rsidR="00204BF1" w:rsidRPr="008D5620" w:rsidRDefault="000D7292" w:rsidP="000D7292">
            <w:pPr>
              <w:ind w:right="459"/>
              <w:jc w:val="both"/>
              <w:rPr>
                <w:rFonts w:ascii="Arial" w:hAnsi="Arial" w:cs="Arial"/>
                <w:b/>
                <w:sz w:val="20"/>
                <w:szCs w:val="20"/>
                <w:lang w:val="es-MX"/>
              </w:rPr>
            </w:pPr>
            <w:r w:rsidRPr="008D5620">
              <w:rPr>
                <w:rFonts w:ascii="Arial" w:hAnsi="Arial" w:cs="Arial"/>
                <w:b/>
                <w:sz w:val="20"/>
                <w:szCs w:val="20"/>
                <w:lang w:val="es-MX"/>
              </w:rPr>
              <w:t>Sección: 8</w:t>
            </w:r>
            <w:r w:rsidR="00204BF1" w:rsidRPr="008D5620">
              <w:rPr>
                <w:rFonts w:ascii="Arial" w:hAnsi="Arial" w:cs="Arial"/>
                <w:b/>
                <w:sz w:val="20"/>
                <w:szCs w:val="20"/>
                <w:lang w:val="es-MX"/>
              </w:rPr>
              <w:t xml:space="preserve"> </w:t>
            </w:r>
            <w:r w:rsidRPr="008D5620">
              <w:rPr>
                <w:rFonts w:ascii="Arial" w:hAnsi="Arial" w:cs="Arial"/>
                <w:b/>
                <w:sz w:val="20"/>
                <w:szCs w:val="20"/>
                <w:lang w:val="es-MX"/>
              </w:rPr>
              <w:t>Tecnologías y Servicios de la Información</w:t>
            </w:r>
          </w:p>
        </w:tc>
      </w:tr>
      <w:tr w:rsidR="00204BF1" w:rsidRPr="008D5620" w:rsidTr="00204BF1">
        <w:tblPrEx>
          <w:tblLook w:val="01E0" w:firstRow="1" w:lastRow="1" w:firstColumn="1" w:lastColumn="1" w:noHBand="0" w:noVBand="0"/>
        </w:tblPrEx>
        <w:trPr>
          <w:cantSplit/>
          <w:trHeight w:val="70"/>
        </w:trPr>
        <w:tc>
          <w:tcPr>
            <w:tcW w:w="2552" w:type="dxa"/>
          </w:tcPr>
          <w:p w:rsidR="00204BF1" w:rsidRPr="008D5620" w:rsidRDefault="000D7292" w:rsidP="003119F2">
            <w:pPr>
              <w:jc w:val="both"/>
              <w:rPr>
                <w:rFonts w:ascii="Arial" w:hAnsi="Arial" w:cs="Arial"/>
                <w:sz w:val="20"/>
                <w:szCs w:val="20"/>
                <w:lang w:val="es-MX"/>
              </w:rPr>
            </w:pPr>
            <w:r w:rsidRPr="008D5620">
              <w:rPr>
                <w:rFonts w:ascii="Arial" w:hAnsi="Arial" w:cs="Arial"/>
                <w:sz w:val="20"/>
                <w:szCs w:val="20"/>
                <w:lang w:val="es-MX"/>
              </w:rPr>
              <w:t>8.20</w:t>
            </w:r>
          </w:p>
          <w:p w:rsidR="000D7292" w:rsidRPr="008D5620" w:rsidRDefault="000D7292" w:rsidP="003119F2">
            <w:pPr>
              <w:jc w:val="both"/>
              <w:rPr>
                <w:rFonts w:ascii="Arial" w:hAnsi="Arial" w:cs="Arial"/>
                <w:sz w:val="20"/>
                <w:szCs w:val="20"/>
                <w:lang w:val="es-MX"/>
              </w:rPr>
            </w:pPr>
            <w:r w:rsidRPr="008D5620">
              <w:rPr>
                <w:rFonts w:ascii="Arial" w:hAnsi="Arial" w:cs="Arial"/>
                <w:sz w:val="20"/>
                <w:szCs w:val="20"/>
                <w:lang w:val="es-MX"/>
              </w:rPr>
              <w:t>Comité y Subcomités Técnicos Internos para la Administración de Documentos</w:t>
            </w:r>
          </w:p>
        </w:tc>
        <w:tc>
          <w:tcPr>
            <w:tcW w:w="4111" w:type="dxa"/>
          </w:tcPr>
          <w:p w:rsidR="00204BF1" w:rsidRPr="008D5620" w:rsidRDefault="000D7292" w:rsidP="000D7292">
            <w:pPr>
              <w:jc w:val="both"/>
              <w:rPr>
                <w:rFonts w:ascii="Arial" w:hAnsi="Arial" w:cs="Arial"/>
                <w:sz w:val="20"/>
                <w:szCs w:val="20"/>
              </w:rPr>
            </w:pPr>
            <w:r w:rsidRPr="008D5620">
              <w:rPr>
                <w:rFonts w:ascii="Arial" w:hAnsi="Arial" w:cs="Arial"/>
                <w:sz w:val="20"/>
                <w:szCs w:val="20"/>
              </w:rPr>
              <w:t xml:space="preserve">Convocatorias a las sesiones ordinarias del </w:t>
            </w:r>
            <w:r w:rsidRPr="008D5620">
              <w:rPr>
                <w:rFonts w:ascii="Arial" w:hAnsi="Arial" w:cs="Arial"/>
                <w:sz w:val="20"/>
                <w:szCs w:val="20"/>
                <w:lang w:val="es-MX"/>
              </w:rPr>
              <w:t>Subcomité Técnico Internos para la Administración de Documentos</w:t>
            </w:r>
          </w:p>
        </w:tc>
        <w:tc>
          <w:tcPr>
            <w:tcW w:w="2983" w:type="dxa"/>
          </w:tcPr>
          <w:p w:rsidR="00204BF1" w:rsidRPr="008D5620" w:rsidRDefault="000D7292" w:rsidP="00204BF1">
            <w:pPr>
              <w:jc w:val="center"/>
              <w:rPr>
                <w:rFonts w:ascii="Arial" w:hAnsi="Arial" w:cs="Arial"/>
                <w:sz w:val="20"/>
                <w:szCs w:val="20"/>
                <w:lang w:val="es-MX"/>
              </w:rPr>
            </w:pPr>
            <w:r w:rsidRPr="008D5620">
              <w:rPr>
                <w:rFonts w:ascii="Arial" w:hAnsi="Arial" w:cs="Arial"/>
                <w:sz w:val="20"/>
                <w:szCs w:val="20"/>
                <w:lang w:val="es-MX"/>
              </w:rPr>
              <w:t>2014-2015</w:t>
            </w:r>
          </w:p>
        </w:tc>
        <w:tc>
          <w:tcPr>
            <w:tcW w:w="1978" w:type="dxa"/>
          </w:tcPr>
          <w:p w:rsidR="00204BF1"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 xml:space="preserve">2 expedientes </w:t>
            </w:r>
          </w:p>
        </w:tc>
        <w:tc>
          <w:tcPr>
            <w:tcW w:w="2693" w:type="dxa"/>
          </w:tcPr>
          <w:p w:rsidR="00204BF1" w:rsidRPr="008D5620" w:rsidRDefault="000D7292" w:rsidP="000D7292">
            <w:pPr>
              <w:ind w:right="459"/>
              <w:jc w:val="both"/>
              <w:rPr>
                <w:rFonts w:ascii="Arial" w:hAnsi="Arial" w:cs="Arial"/>
                <w:sz w:val="20"/>
                <w:szCs w:val="20"/>
                <w:lang w:val="es-MX"/>
              </w:rPr>
            </w:pPr>
            <w:r w:rsidRPr="008D5620">
              <w:rPr>
                <w:rFonts w:ascii="Arial" w:hAnsi="Arial" w:cs="Arial"/>
                <w:sz w:val="20"/>
                <w:szCs w:val="20"/>
                <w:lang w:val="es-MX"/>
              </w:rPr>
              <w:t>Archivo de la Oficina de Capacitación Electoral y Educación Cívica, Calz. de los Ángeles No. 107 esquina Calle Dr. José Miró Abella, Col. Las Quintas, 3º. Piso.</w:t>
            </w:r>
          </w:p>
        </w:tc>
      </w:tr>
      <w:tr w:rsidR="000D7292" w:rsidRPr="008D5620" w:rsidTr="000D7292">
        <w:tblPrEx>
          <w:tblLook w:val="01E0" w:firstRow="1" w:lastRow="1" w:firstColumn="1" w:lastColumn="1" w:noHBand="0" w:noVBand="0"/>
        </w:tblPrEx>
        <w:trPr>
          <w:cantSplit/>
          <w:trHeight w:val="70"/>
        </w:trPr>
        <w:tc>
          <w:tcPr>
            <w:tcW w:w="14317" w:type="dxa"/>
            <w:gridSpan w:val="5"/>
          </w:tcPr>
          <w:p w:rsidR="000D7292" w:rsidRPr="008D5620" w:rsidRDefault="000D7292" w:rsidP="000D7292">
            <w:pPr>
              <w:ind w:right="459"/>
              <w:jc w:val="both"/>
              <w:rPr>
                <w:rFonts w:ascii="Arial" w:hAnsi="Arial" w:cs="Arial"/>
                <w:b/>
                <w:sz w:val="20"/>
                <w:szCs w:val="20"/>
                <w:lang w:val="es-MX"/>
              </w:rPr>
            </w:pPr>
            <w:r w:rsidRPr="008D5620">
              <w:rPr>
                <w:rFonts w:ascii="Arial" w:hAnsi="Arial" w:cs="Arial"/>
                <w:b/>
                <w:sz w:val="20"/>
                <w:szCs w:val="20"/>
                <w:lang w:val="es-MX"/>
              </w:rPr>
              <w:t>Sección: 16 Desarrollo Democrático, Educación Cívica y Participación Ciudadana</w:t>
            </w:r>
          </w:p>
        </w:tc>
      </w:tr>
      <w:tr w:rsidR="000D7292" w:rsidRPr="008D5620" w:rsidTr="00204BF1">
        <w:tblPrEx>
          <w:tblLook w:val="01E0" w:firstRow="1" w:lastRow="1" w:firstColumn="1" w:lastColumn="1" w:noHBand="0" w:noVBand="0"/>
        </w:tblPrEx>
        <w:trPr>
          <w:cantSplit/>
          <w:trHeight w:val="70"/>
        </w:trPr>
        <w:tc>
          <w:tcPr>
            <w:tcW w:w="2552" w:type="dxa"/>
          </w:tcPr>
          <w:p w:rsidR="000D7292" w:rsidRPr="008D5620" w:rsidRDefault="00896B3B" w:rsidP="003119F2">
            <w:pPr>
              <w:jc w:val="both"/>
              <w:rPr>
                <w:rFonts w:ascii="Arial" w:hAnsi="Arial" w:cs="Arial"/>
                <w:sz w:val="20"/>
                <w:szCs w:val="20"/>
                <w:lang w:val="es-MX"/>
              </w:rPr>
            </w:pPr>
            <w:r w:rsidRPr="008D5620">
              <w:rPr>
                <w:rFonts w:ascii="Arial" w:hAnsi="Arial" w:cs="Arial"/>
                <w:sz w:val="20"/>
                <w:szCs w:val="20"/>
                <w:lang w:val="es-MX"/>
              </w:rPr>
              <w:t>16.2</w:t>
            </w:r>
          </w:p>
          <w:p w:rsidR="00896B3B" w:rsidRPr="008D5620" w:rsidRDefault="00896B3B" w:rsidP="003119F2">
            <w:pPr>
              <w:jc w:val="both"/>
              <w:rPr>
                <w:rFonts w:ascii="Arial" w:hAnsi="Arial" w:cs="Arial"/>
                <w:sz w:val="20"/>
                <w:szCs w:val="20"/>
                <w:lang w:val="es-MX"/>
              </w:rPr>
            </w:pPr>
            <w:r w:rsidRPr="008D5620">
              <w:rPr>
                <w:rFonts w:ascii="Arial" w:hAnsi="Arial" w:cs="Arial"/>
                <w:sz w:val="20"/>
                <w:szCs w:val="20"/>
                <w:lang w:val="es-MX"/>
              </w:rPr>
              <w:t>Disposiciones en materia de desarrollo democrático, educación cívica y participación ciudadana</w:t>
            </w:r>
          </w:p>
        </w:tc>
        <w:tc>
          <w:tcPr>
            <w:tcW w:w="4111" w:type="dxa"/>
          </w:tcPr>
          <w:p w:rsidR="000D7292" w:rsidRPr="008D5620" w:rsidRDefault="00896B3B" w:rsidP="000D7292">
            <w:pPr>
              <w:jc w:val="both"/>
              <w:rPr>
                <w:rFonts w:ascii="Arial" w:hAnsi="Arial" w:cs="Arial"/>
                <w:sz w:val="20"/>
                <w:szCs w:val="20"/>
              </w:rPr>
            </w:pPr>
            <w:r w:rsidRPr="008D5620">
              <w:rPr>
                <w:rFonts w:ascii="Arial" w:hAnsi="Arial" w:cs="Arial"/>
                <w:sz w:val="20"/>
                <w:szCs w:val="20"/>
              </w:rPr>
              <w:t>Bitácora de materiales recibidos por la Dirección de Capacitación Electoral y Educación Cívica.</w:t>
            </w:r>
          </w:p>
        </w:tc>
        <w:tc>
          <w:tcPr>
            <w:tcW w:w="2983" w:type="dxa"/>
          </w:tcPr>
          <w:p w:rsidR="000D7292" w:rsidRPr="008D5620" w:rsidRDefault="00896B3B" w:rsidP="00204BF1">
            <w:pPr>
              <w:jc w:val="center"/>
              <w:rPr>
                <w:rFonts w:ascii="Arial" w:hAnsi="Arial" w:cs="Arial"/>
                <w:sz w:val="20"/>
                <w:szCs w:val="20"/>
                <w:lang w:val="es-MX"/>
              </w:rPr>
            </w:pPr>
            <w:r w:rsidRPr="008D5620">
              <w:rPr>
                <w:rFonts w:ascii="Arial" w:hAnsi="Arial" w:cs="Arial"/>
                <w:sz w:val="20"/>
                <w:szCs w:val="20"/>
                <w:lang w:val="es-MX"/>
              </w:rPr>
              <w:t>2014-2015</w:t>
            </w:r>
          </w:p>
        </w:tc>
        <w:tc>
          <w:tcPr>
            <w:tcW w:w="1978" w:type="dxa"/>
          </w:tcPr>
          <w:p w:rsidR="000D7292"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 xml:space="preserve">2 expedientes </w:t>
            </w:r>
          </w:p>
        </w:tc>
        <w:tc>
          <w:tcPr>
            <w:tcW w:w="2693" w:type="dxa"/>
          </w:tcPr>
          <w:p w:rsidR="000D7292" w:rsidRPr="008D5620" w:rsidRDefault="00896B3B" w:rsidP="000D7292">
            <w:pPr>
              <w:ind w:right="459"/>
              <w:jc w:val="both"/>
              <w:rPr>
                <w:rFonts w:ascii="Arial" w:hAnsi="Arial" w:cs="Arial"/>
                <w:sz w:val="20"/>
                <w:szCs w:val="20"/>
                <w:lang w:val="es-MX"/>
              </w:rPr>
            </w:pPr>
            <w:r w:rsidRPr="008D5620">
              <w:rPr>
                <w:rFonts w:ascii="Arial" w:hAnsi="Arial" w:cs="Arial"/>
                <w:sz w:val="20"/>
                <w:szCs w:val="20"/>
                <w:lang w:val="es-MX"/>
              </w:rPr>
              <w:t>Archivo de la Oficina de Capacitación Electoral y Educación Cívica, Calz. de los Ángeles No. 107 esquina Calle Dr. José Miró Abella, Col. Las Quintas, 3º. Piso.</w:t>
            </w:r>
          </w:p>
        </w:tc>
      </w:tr>
      <w:tr w:rsidR="00896B3B" w:rsidRPr="008D5620" w:rsidTr="00204BF1">
        <w:tblPrEx>
          <w:tblLook w:val="01E0" w:firstRow="1" w:lastRow="1" w:firstColumn="1" w:lastColumn="1" w:noHBand="0" w:noVBand="0"/>
        </w:tblPrEx>
        <w:trPr>
          <w:cantSplit/>
          <w:trHeight w:val="70"/>
        </w:trPr>
        <w:tc>
          <w:tcPr>
            <w:tcW w:w="2552" w:type="dxa"/>
          </w:tcPr>
          <w:p w:rsidR="00896B3B" w:rsidRPr="008D5620" w:rsidRDefault="00896B3B" w:rsidP="003119F2">
            <w:pPr>
              <w:jc w:val="both"/>
              <w:rPr>
                <w:rFonts w:ascii="Arial" w:hAnsi="Arial" w:cs="Arial"/>
                <w:sz w:val="20"/>
                <w:szCs w:val="20"/>
                <w:lang w:val="es-MX"/>
              </w:rPr>
            </w:pPr>
            <w:r w:rsidRPr="008D5620">
              <w:rPr>
                <w:rFonts w:ascii="Arial" w:hAnsi="Arial" w:cs="Arial"/>
                <w:sz w:val="20"/>
                <w:szCs w:val="20"/>
                <w:lang w:val="es-MX"/>
              </w:rPr>
              <w:lastRenderedPageBreak/>
              <w:t>16.2</w:t>
            </w:r>
          </w:p>
          <w:p w:rsidR="00896B3B" w:rsidRPr="008D5620" w:rsidRDefault="00896B3B" w:rsidP="003119F2">
            <w:pPr>
              <w:jc w:val="both"/>
              <w:rPr>
                <w:rFonts w:ascii="Arial" w:hAnsi="Arial" w:cs="Arial"/>
                <w:sz w:val="20"/>
                <w:szCs w:val="20"/>
                <w:lang w:val="es-MX"/>
              </w:rPr>
            </w:pPr>
            <w:r w:rsidRPr="008D5620">
              <w:rPr>
                <w:rFonts w:ascii="Arial" w:hAnsi="Arial" w:cs="Arial"/>
                <w:sz w:val="20"/>
                <w:szCs w:val="20"/>
                <w:lang w:val="es-MX"/>
              </w:rPr>
              <w:t>Disposiciones en materia de desarrollo democrático, educación cívica y participación ciudadana</w:t>
            </w:r>
          </w:p>
        </w:tc>
        <w:tc>
          <w:tcPr>
            <w:tcW w:w="4111" w:type="dxa"/>
          </w:tcPr>
          <w:p w:rsidR="00896B3B" w:rsidRPr="008D5620" w:rsidRDefault="00896B3B" w:rsidP="00896B3B">
            <w:pPr>
              <w:jc w:val="both"/>
              <w:rPr>
                <w:rFonts w:ascii="Arial" w:hAnsi="Arial" w:cs="Arial"/>
                <w:sz w:val="20"/>
                <w:szCs w:val="20"/>
              </w:rPr>
            </w:pPr>
            <w:r w:rsidRPr="008D5620">
              <w:rPr>
                <w:rFonts w:ascii="Arial" w:hAnsi="Arial" w:cs="Arial"/>
                <w:sz w:val="20"/>
                <w:szCs w:val="20"/>
              </w:rPr>
              <w:t>Oficios de solicitud de recursos de viáticos para realizar actividades relacionadas a la vocalía.</w:t>
            </w:r>
          </w:p>
        </w:tc>
        <w:tc>
          <w:tcPr>
            <w:tcW w:w="2983" w:type="dxa"/>
          </w:tcPr>
          <w:p w:rsidR="00896B3B" w:rsidRPr="008D5620" w:rsidRDefault="00896B3B" w:rsidP="00896B3B">
            <w:pPr>
              <w:jc w:val="center"/>
              <w:rPr>
                <w:rFonts w:ascii="Arial" w:hAnsi="Arial" w:cs="Arial"/>
                <w:sz w:val="20"/>
                <w:szCs w:val="20"/>
                <w:lang w:val="es-MX"/>
              </w:rPr>
            </w:pPr>
            <w:r w:rsidRPr="008D5620">
              <w:rPr>
                <w:rFonts w:ascii="Arial" w:hAnsi="Arial" w:cs="Arial"/>
                <w:sz w:val="20"/>
                <w:szCs w:val="20"/>
                <w:lang w:val="es-MX"/>
              </w:rPr>
              <w:t>2014-2015</w:t>
            </w:r>
          </w:p>
        </w:tc>
        <w:tc>
          <w:tcPr>
            <w:tcW w:w="1978" w:type="dxa"/>
          </w:tcPr>
          <w:p w:rsidR="00896B3B"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 xml:space="preserve">2 expedientes </w:t>
            </w:r>
          </w:p>
        </w:tc>
        <w:tc>
          <w:tcPr>
            <w:tcW w:w="2693" w:type="dxa"/>
          </w:tcPr>
          <w:p w:rsidR="00896B3B" w:rsidRPr="008D5620" w:rsidRDefault="00896B3B" w:rsidP="00896B3B">
            <w:pPr>
              <w:ind w:right="459"/>
              <w:jc w:val="both"/>
              <w:rPr>
                <w:rFonts w:ascii="Arial" w:hAnsi="Arial" w:cs="Arial"/>
                <w:sz w:val="20"/>
                <w:szCs w:val="20"/>
                <w:lang w:val="es-MX"/>
              </w:rPr>
            </w:pPr>
            <w:r w:rsidRPr="008D5620">
              <w:rPr>
                <w:rFonts w:ascii="Arial" w:hAnsi="Arial" w:cs="Arial"/>
                <w:sz w:val="20"/>
                <w:szCs w:val="20"/>
                <w:lang w:val="es-MX"/>
              </w:rPr>
              <w:t>Archivo de la Oficina de Capacitación Electoral y Educación Cívica, Calz. de los Ángeles No. 107 esquina Calle Dr. José Miró Abella, Col. Las Quintas, 3º. Piso.</w:t>
            </w:r>
          </w:p>
        </w:tc>
      </w:tr>
      <w:tr w:rsidR="00896B3B" w:rsidRPr="008D5620" w:rsidTr="00204BF1">
        <w:tblPrEx>
          <w:tblLook w:val="01E0" w:firstRow="1" w:lastRow="1" w:firstColumn="1" w:lastColumn="1" w:noHBand="0" w:noVBand="0"/>
        </w:tblPrEx>
        <w:trPr>
          <w:cantSplit/>
          <w:trHeight w:val="70"/>
        </w:trPr>
        <w:tc>
          <w:tcPr>
            <w:tcW w:w="2552" w:type="dxa"/>
          </w:tcPr>
          <w:p w:rsidR="00896B3B" w:rsidRPr="008D5620" w:rsidRDefault="00896B3B" w:rsidP="003119F2">
            <w:pPr>
              <w:jc w:val="both"/>
              <w:rPr>
                <w:rFonts w:ascii="Arial" w:hAnsi="Arial" w:cs="Arial"/>
                <w:sz w:val="20"/>
                <w:szCs w:val="20"/>
                <w:lang w:val="es-MX"/>
              </w:rPr>
            </w:pPr>
            <w:r w:rsidRPr="008D5620">
              <w:rPr>
                <w:rFonts w:ascii="Arial" w:hAnsi="Arial" w:cs="Arial"/>
                <w:sz w:val="20"/>
                <w:szCs w:val="20"/>
                <w:lang w:val="es-MX"/>
              </w:rPr>
              <w:t>16.2</w:t>
            </w:r>
          </w:p>
          <w:p w:rsidR="00896B3B" w:rsidRPr="008D5620" w:rsidRDefault="00896B3B" w:rsidP="003119F2">
            <w:pPr>
              <w:jc w:val="both"/>
              <w:rPr>
                <w:rFonts w:ascii="Arial" w:hAnsi="Arial" w:cs="Arial"/>
                <w:sz w:val="20"/>
                <w:szCs w:val="20"/>
                <w:lang w:val="es-MX"/>
              </w:rPr>
            </w:pPr>
            <w:r w:rsidRPr="008D5620">
              <w:rPr>
                <w:rFonts w:ascii="Arial" w:hAnsi="Arial" w:cs="Arial"/>
                <w:sz w:val="20"/>
                <w:szCs w:val="20"/>
                <w:lang w:val="es-MX"/>
              </w:rPr>
              <w:t>Disposiciones en materia de desarrollo democrático, educación cívica y participación ciudadana</w:t>
            </w:r>
          </w:p>
        </w:tc>
        <w:tc>
          <w:tcPr>
            <w:tcW w:w="4111" w:type="dxa"/>
          </w:tcPr>
          <w:p w:rsidR="00896B3B" w:rsidRPr="008D5620" w:rsidRDefault="00896B3B" w:rsidP="00896B3B">
            <w:pPr>
              <w:jc w:val="both"/>
              <w:rPr>
                <w:rFonts w:ascii="Arial" w:hAnsi="Arial" w:cs="Arial"/>
                <w:sz w:val="20"/>
                <w:szCs w:val="20"/>
              </w:rPr>
            </w:pPr>
            <w:r w:rsidRPr="008D5620">
              <w:rPr>
                <w:rFonts w:ascii="Arial" w:hAnsi="Arial" w:cs="Arial"/>
                <w:sz w:val="20"/>
                <w:szCs w:val="20"/>
              </w:rPr>
              <w:t>Circulares u oficios recibidas de la Dirección de Capacitación Electoral y Educación Cívica.</w:t>
            </w:r>
          </w:p>
        </w:tc>
        <w:tc>
          <w:tcPr>
            <w:tcW w:w="2983" w:type="dxa"/>
          </w:tcPr>
          <w:p w:rsidR="00896B3B" w:rsidRPr="008D5620" w:rsidRDefault="00896B3B" w:rsidP="00896B3B">
            <w:pPr>
              <w:jc w:val="center"/>
              <w:rPr>
                <w:rFonts w:ascii="Arial" w:hAnsi="Arial" w:cs="Arial"/>
                <w:sz w:val="20"/>
                <w:szCs w:val="20"/>
                <w:lang w:val="es-MX"/>
              </w:rPr>
            </w:pPr>
            <w:r w:rsidRPr="008D5620">
              <w:rPr>
                <w:rFonts w:ascii="Arial" w:hAnsi="Arial" w:cs="Arial"/>
                <w:sz w:val="20"/>
                <w:szCs w:val="20"/>
                <w:lang w:val="es-MX"/>
              </w:rPr>
              <w:t>2014-2015</w:t>
            </w:r>
          </w:p>
        </w:tc>
        <w:tc>
          <w:tcPr>
            <w:tcW w:w="1978" w:type="dxa"/>
          </w:tcPr>
          <w:p w:rsidR="00896B3B"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 xml:space="preserve">2 expedientes </w:t>
            </w:r>
          </w:p>
        </w:tc>
        <w:tc>
          <w:tcPr>
            <w:tcW w:w="2693" w:type="dxa"/>
          </w:tcPr>
          <w:p w:rsidR="00896B3B" w:rsidRPr="008D5620" w:rsidRDefault="00896B3B" w:rsidP="00896B3B">
            <w:pPr>
              <w:ind w:right="459"/>
              <w:jc w:val="both"/>
              <w:rPr>
                <w:rFonts w:ascii="Arial" w:hAnsi="Arial" w:cs="Arial"/>
                <w:sz w:val="20"/>
                <w:szCs w:val="20"/>
                <w:lang w:val="es-MX"/>
              </w:rPr>
            </w:pPr>
            <w:r w:rsidRPr="008D5620">
              <w:rPr>
                <w:rFonts w:ascii="Arial" w:hAnsi="Arial" w:cs="Arial"/>
                <w:sz w:val="20"/>
                <w:szCs w:val="20"/>
                <w:lang w:val="es-MX"/>
              </w:rPr>
              <w:t>Archivo de la Oficina de Capacitación Electoral y Educación Cívica, Calz. de los Ángeles No. 107 esquina Calle Dr. José Miró Abella, Col. Las Quintas, 3º. Piso.</w:t>
            </w:r>
          </w:p>
        </w:tc>
      </w:tr>
      <w:tr w:rsidR="00896B3B" w:rsidRPr="008D5620" w:rsidTr="00204BF1">
        <w:tblPrEx>
          <w:tblLook w:val="01E0" w:firstRow="1" w:lastRow="1" w:firstColumn="1" w:lastColumn="1" w:noHBand="0" w:noVBand="0"/>
        </w:tblPrEx>
        <w:trPr>
          <w:cantSplit/>
          <w:trHeight w:val="70"/>
        </w:trPr>
        <w:tc>
          <w:tcPr>
            <w:tcW w:w="2552" w:type="dxa"/>
          </w:tcPr>
          <w:p w:rsidR="00896B3B" w:rsidRPr="008D5620" w:rsidRDefault="00896B3B" w:rsidP="003119F2">
            <w:pPr>
              <w:jc w:val="both"/>
              <w:rPr>
                <w:rFonts w:ascii="Arial" w:hAnsi="Arial" w:cs="Arial"/>
                <w:sz w:val="20"/>
                <w:szCs w:val="20"/>
                <w:lang w:val="es-MX"/>
              </w:rPr>
            </w:pPr>
            <w:r w:rsidRPr="008D5620">
              <w:rPr>
                <w:rFonts w:ascii="Arial" w:hAnsi="Arial" w:cs="Arial"/>
                <w:sz w:val="20"/>
                <w:szCs w:val="20"/>
                <w:lang w:val="es-MX"/>
              </w:rPr>
              <w:t>16.2</w:t>
            </w:r>
          </w:p>
          <w:p w:rsidR="00896B3B" w:rsidRPr="008D5620" w:rsidRDefault="00896B3B" w:rsidP="003119F2">
            <w:pPr>
              <w:jc w:val="both"/>
              <w:rPr>
                <w:rFonts w:ascii="Arial" w:hAnsi="Arial" w:cs="Arial"/>
                <w:sz w:val="20"/>
                <w:szCs w:val="20"/>
                <w:lang w:val="es-MX"/>
              </w:rPr>
            </w:pPr>
            <w:r w:rsidRPr="008D5620">
              <w:rPr>
                <w:rFonts w:ascii="Arial" w:hAnsi="Arial" w:cs="Arial"/>
                <w:sz w:val="20"/>
                <w:szCs w:val="20"/>
                <w:lang w:val="es-MX"/>
              </w:rPr>
              <w:t>Disposiciones en materia de desarrollo democrático, educación cívica y participación ciudadana</w:t>
            </w:r>
          </w:p>
        </w:tc>
        <w:tc>
          <w:tcPr>
            <w:tcW w:w="4111" w:type="dxa"/>
          </w:tcPr>
          <w:p w:rsidR="00896B3B" w:rsidRPr="008D5620" w:rsidRDefault="00896B3B" w:rsidP="00896B3B">
            <w:pPr>
              <w:jc w:val="both"/>
              <w:rPr>
                <w:rFonts w:ascii="Arial" w:hAnsi="Arial" w:cs="Arial"/>
                <w:sz w:val="20"/>
                <w:szCs w:val="20"/>
              </w:rPr>
            </w:pPr>
            <w:r w:rsidRPr="008D5620">
              <w:rPr>
                <w:rFonts w:ascii="Arial" w:hAnsi="Arial" w:cs="Arial"/>
                <w:sz w:val="20"/>
                <w:szCs w:val="20"/>
              </w:rPr>
              <w:t>Oficios, informes de cumplimiento de actividades de la junta distrital ejecutiva 01.</w:t>
            </w:r>
          </w:p>
        </w:tc>
        <w:tc>
          <w:tcPr>
            <w:tcW w:w="2983" w:type="dxa"/>
          </w:tcPr>
          <w:p w:rsidR="00896B3B" w:rsidRPr="008D5620" w:rsidRDefault="00896B3B" w:rsidP="00896B3B">
            <w:pPr>
              <w:jc w:val="center"/>
              <w:rPr>
                <w:rFonts w:ascii="Arial" w:hAnsi="Arial" w:cs="Arial"/>
                <w:sz w:val="20"/>
                <w:szCs w:val="20"/>
                <w:lang w:val="es-MX"/>
              </w:rPr>
            </w:pPr>
            <w:r w:rsidRPr="008D5620">
              <w:rPr>
                <w:rFonts w:ascii="Arial" w:hAnsi="Arial" w:cs="Arial"/>
                <w:sz w:val="20"/>
                <w:szCs w:val="20"/>
                <w:lang w:val="es-MX"/>
              </w:rPr>
              <w:t>2014-2015</w:t>
            </w:r>
          </w:p>
        </w:tc>
        <w:tc>
          <w:tcPr>
            <w:tcW w:w="1978" w:type="dxa"/>
          </w:tcPr>
          <w:p w:rsidR="00896B3B"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 xml:space="preserve">2 expedientes </w:t>
            </w:r>
          </w:p>
        </w:tc>
        <w:tc>
          <w:tcPr>
            <w:tcW w:w="2693" w:type="dxa"/>
          </w:tcPr>
          <w:p w:rsidR="00896B3B" w:rsidRPr="008D5620" w:rsidRDefault="00896B3B" w:rsidP="00896B3B">
            <w:pPr>
              <w:ind w:right="459"/>
              <w:jc w:val="both"/>
              <w:rPr>
                <w:rFonts w:ascii="Arial" w:hAnsi="Arial" w:cs="Arial"/>
                <w:sz w:val="20"/>
                <w:szCs w:val="20"/>
                <w:lang w:val="es-MX"/>
              </w:rPr>
            </w:pPr>
            <w:r w:rsidRPr="008D5620">
              <w:rPr>
                <w:rFonts w:ascii="Arial" w:hAnsi="Arial" w:cs="Arial"/>
                <w:sz w:val="20"/>
                <w:szCs w:val="20"/>
                <w:lang w:val="es-MX"/>
              </w:rPr>
              <w:t>Archivo de la Oficina de Capacitación Electoral y Educación Cívica, Calz. de los Ángeles No. 107 esquina Calle Dr. José Miró Abella, Col. Las Quintas, 3º. Piso.</w:t>
            </w:r>
          </w:p>
        </w:tc>
      </w:tr>
      <w:tr w:rsidR="00896B3B" w:rsidRPr="008D5620" w:rsidTr="00204BF1">
        <w:tblPrEx>
          <w:tblLook w:val="01E0" w:firstRow="1" w:lastRow="1" w:firstColumn="1" w:lastColumn="1" w:noHBand="0" w:noVBand="0"/>
        </w:tblPrEx>
        <w:trPr>
          <w:cantSplit/>
          <w:trHeight w:val="70"/>
        </w:trPr>
        <w:tc>
          <w:tcPr>
            <w:tcW w:w="2552" w:type="dxa"/>
          </w:tcPr>
          <w:p w:rsidR="00896B3B" w:rsidRPr="008D5620" w:rsidRDefault="00896B3B" w:rsidP="003119F2">
            <w:pPr>
              <w:jc w:val="both"/>
              <w:rPr>
                <w:rFonts w:ascii="Arial" w:hAnsi="Arial" w:cs="Arial"/>
                <w:sz w:val="20"/>
                <w:szCs w:val="20"/>
                <w:lang w:val="es-MX"/>
              </w:rPr>
            </w:pPr>
            <w:r w:rsidRPr="008D5620">
              <w:rPr>
                <w:rFonts w:ascii="Arial" w:hAnsi="Arial" w:cs="Arial"/>
                <w:sz w:val="20"/>
                <w:szCs w:val="20"/>
                <w:lang w:val="es-MX"/>
              </w:rPr>
              <w:t>16.2</w:t>
            </w:r>
          </w:p>
          <w:p w:rsidR="00896B3B" w:rsidRPr="008D5620" w:rsidRDefault="00896B3B" w:rsidP="003119F2">
            <w:pPr>
              <w:jc w:val="both"/>
              <w:rPr>
                <w:rFonts w:ascii="Arial" w:hAnsi="Arial" w:cs="Arial"/>
                <w:sz w:val="20"/>
                <w:szCs w:val="20"/>
                <w:lang w:val="es-MX"/>
              </w:rPr>
            </w:pPr>
            <w:r w:rsidRPr="008D5620">
              <w:rPr>
                <w:rFonts w:ascii="Arial" w:hAnsi="Arial" w:cs="Arial"/>
                <w:sz w:val="20"/>
                <w:szCs w:val="20"/>
                <w:lang w:val="es-MX"/>
              </w:rPr>
              <w:t>Disposiciones en materia de desarrollo democrático, educación cívica y participación ciudadana</w:t>
            </w:r>
          </w:p>
        </w:tc>
        <w:tc>
          <w:tcPr>
            <w:tcW w:w="4111" w:type="dxa"/>
          </w:tcPr>
          <w:p w:rsidR="00896B3B" w:rsidRPr="008D5620" w:rsidRDefault="00896B3B" w:rsidP="00896B3B">
            <w:pPr>
              <w:jc w:val="both"/>
              <w:rPr>
                <w:rFonts w:ascii="Arial" w:hAnsi="Arial" w:cs="Arial"/>
                <w:sz w:val="20"/>
                <w:szCs w:val="20"/>
              </w:rPr>
            </w:pPr>
            <w:r w:rsidRPr="008D5620">
              <w:rPr>
                <w:rFonts w:ascii="Arial" w:hAnsi="Arial" w:cs="Arial"/>
                <w:sz w:val="20"/>
                <w:szCs w:val="20"/>
              </w:rPr>
              <w:t>Oficios, informes de cumplimiento de actividades de la junta distrital ejecutiva 02.</w:t>
            </w:r>
          </w:p>
        </w:tc>
        <w:tc>
          <w:tcPr>
            <w:tcW w:w="2983" w:type="dxa"/>
          </w:tcPr>
          <w:p w:rsidR="00896B3B" w:rsidRPr="008D5620" w:rsidRDefault="00896B3B" w:rsidP="00896B3B">
            <w:pPr>
              <w:jc w:val="center"/>
              <w:rPr>
                <w:rFonts w:ascii="Arial" w:hAnsi="Arial" w:cs="Arial"/>
                <w:sz w:val="20"/>
                <w:szCs w:val="20"/>
                <w:lang w:val="es-MX"/>
              </w:rPr>
            </w:pPr>
            <w:r w:rsidRPr="008D5620">
              <w:rPr>
                <w:rFonts w:ascii="Arial" w:hAnsi="Arial" w:cs="Arial"/>
                <w:sz w:val="20"/>
                <w:szCs w:val="20"/>
                <w:lang w:val="es-MX"/>
              </w:rPr>
              <w:t>2014-2015</w:t>
            </w:r>
          </w:p>
        </w:tc>
        <w:tc>
          <w:tcPr>
            <w:tcW w:w="1978" w:type="dxa"/>
          </w:tcPr>
          <w:p w:rsidR="00896B3B"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 xml:space="preserve">2 expedientes </w:t>
            </w:r>
          </w:p>
        </w:tc>
        <w:tc>
          <w:tcPr>
            <w:tcW w:w="2693" w:type="dxa"/>
          </w:tcPr>
          <w:p w:rsidR="00896B3B" w:rsidRPr="008D5620" w:rsidRDefault="00896B3B" w:rsidP="00896B3B">
            <w:pPr>
              <w:ind w:right="459"/>
              <w:jc w:val="both"/>
              <w:rPr>
                <w:rFonts w:ascii="Arial" w:hAnsi="Arial" w:cs="Arial"/>
                <w:sz w:val="20"/>
                <w:szCs w:val="20"/>
                <w:lang w:val="es-MX"/>
              </w:rPr>
            </w:pPr>
            <w:r w:rsidRPr="008D5620">
              <w:rPr>
                <w:rFonts w:ascii="Arial" w:hAnsi="Arial" w:cs="Arial"/>
                <w:sz w:val="20"/>
                <w:szCs w:val="20"/>
                <w:lang w:val="es-MX"/>
              </w:rPr>
              <w:t>Archivo de la Oficina de Capacitación Electoral y Educación Cívica, Calz. de los Ángeles No. 107 esquina Calle Dr. José Miró Abella, Col. Las Quintas, 3º. Piso.</w:t>
            </w:r>
          </w:p>
        </w:tc>
      </w:tr>
      <w:tr w:rsidR="00896B3B" w:rsidRPr="008D5620" w:rsidTr="00204BF1">
        <w:tblPrEx>
          <w:tblLook w:val="01E0" w:firstRow="1" w:lastRow="1" w:firstColumn="1" w:lastColumn="1" w:noHBand="0" w:noVBand="0"/>
        </w:tblPrEx>
        <w:trPr>
          <w:cantSplit/>
          <w:trHeight w:val="70"/>
        </w:trPr>
        <w:tc>
          <w:tcPr>
            <w:tcW w:w="2552" w:type="dxa"/>
          </w:tcPr>
          <w:p w:rsidR="00896B3B" w:rsidRPr="008D5620" w:rsidRDefault="00896B3B" w:rsidP="003119F2">
            <w:pPr>
              <w:jc w:val="both"/>
              <w:rPr>
                <w:rFonts w:ascii="Arial" w:hAnsi="Arial" w:cs="Arial"/>
                <w:sz w:val="20"/>
                <w:szCs w:val="20"/>
                <w:lang w:val="es-MX"/>
              </w:rPr>
            </w:pPr>
            <w:r w:rsidRPr="008D5620">
              <w:rPr>
                <w:rFonts w:ascii="Arial" w:hAnsi="Arial" w:cs="Arial"/>
                <w:sz w:val="20"/>
                <w:szCs w:val="20"/>
                <w:lang w:val="es-MX"/>
              </w:rPr>
              <w:lastRenderedPageBreak/>
              <w:t>16.2</w:t>
            </w:r>
          </w:p>
          <w:p w:rsidR="00896B3B" w:rsidRPr="008D5620" w:rsidRDefault="00896B3B" w:rsidP="003119F2">
            <w:pPr>
              <w:jc w:val="both"/>
              <w:rPr>
                <w:rFonts w:ascii="Arial" w:hAnsi="Arial" w:cs="Arial"/>
                <w:sz w:val="20"/>
                <w:szCs w:val="20"/>
                <w:lang w:val="es-MX"/>
              </w:rPr>
            </w:pPr>
            <w:r w:rsidRPr="008D5620">
              <w:rPr>
                <w:rFonts w:ascii="Arial" w:hAnsi="Arial" w:cs="Arial"/>
                <w:sz w:val="20"/>
                <w:szCs w:val="20"/>
                <w:lang w:val="es-MX"/>
              </w:rPr>
              <w:t>Disposiciones en materia de desarrollo democrático, educación cívica y participación ciudadana</w:t>
            </w:r>
          </w:p>
        </w:tc>
        <w:tc>
          <w:tcPr>
            <w:tcW w:w="4111" w:type="dxa"/>
          </w:tcPr>
          <w:p w:rsidR="00896B3B" w:rsidRPr="008D5620" w:rsidRDefault="00896B3B" w:rsidP="00896B3B">
            <w:pPr>
              <w:jc w:val="both"/>
              <w:rPr>
                <w:rFonts w:ascii="Arial" w:hAnsi="Arial" w:cs="Arial"/>
                <w:sz w:val="20"/>
                <w:szCs w:val="20"/>
              </w:rPr>
            </w:pPr>
            <w:r w:rsidRPr="008D5620">
              <w:rPr>
                <w:rFonts w:ascii="Arial" w:hAnsi="Arial" w:cs="Arial"/>
                <w:sz w:val="20"/>
                <w:szCs w:val="20"/>
              </w:rPr>
              <w:t>Oficios, informes de cumplimiento de actividades de la junta distrital ejecutiva 03.</w:t>
            </w:r>
          </w:p>
        </w:tc>
        <w:tc>
          <w:tcPr>
            <w:tcW w:w="2983" w:type="dxa"/>
          </w:tcPr>
          <w:p w:rsidR="00896B3B" w:rsidRPr="008D5620" w:rsidRDefault="00896B3B" w:rsidP="00896B3B">
            <w:pPr>
              <w:jc w:val="center"/>
              <w:rPr>
                <w:rFonts w:ascii="Arial" w:hAnsi="Arial" w:cs="Arial"/>
                <w:sz w:val="20"/>
                <w:szCs w:val="20"/>
                <w:lang w:val="es-MX"/>
              </w:rPr>
            </w:pPr>
            <w:r w:rsidRPr="008D5620">
              <w:rPr>
                <w:rFonts w:ascii="Arial" w:hAnsi="Arial" w:cs="Arial"/>
                <w:sz w:val="20"/>
                <w:szCs w:val="20"/>
                <w:lang w:val="es-MX"/>
              </w:rPr>
              <w:t>2014-2015</w:t>
            </w:r>
          </w:p>
        </w:tc>
        <w:tc>
          <w:tcPr>
            <w:tcW w:w="1978" w:type="dxa"/>
          </w:tcPr>
          <w:p w:rsidR="00896B3B" w:rsidRPr="008D5620" w:rsidRDefault="00C10416" w:rsidP="00060F76">
            <w:pPr>
              <w:jc w:val="center"/>
              <w:rPr>
                <w:rFonts w:ascii="Arial" w:hAnsi="Arial" w:cs="Arial"/>
                <w:sz w:val="20"/>
                <w:szCs w:val="20"/>
                <w:lang w:val="es-MX"/>
              </w:rPr>
            </w:pPr>
            <w:r w:rsidRPr="008D5620">
              <w:rPr>
                <w:rFonts w:ascii="Arial" w:hAnsi="Arial" w:cs="Arial"/>
                <w:sz w:val="20"/>
                <w:szCs w:val="20"/>
                <w:lang w:val="es-MX"/>
              </w:rPr>
              <w:t>2 expedientes</w:t>
            </w:r>
          </w:p>
        </w:tc>
        <w:tc>
          <w:tcPr>
            <w:tcW w:w="2693" w:type="dxa"/>
          </w:tcPr>
          <w:p w:rsidR="00896B3B" w:rsidRPr="008D5620" w:rsidRDefault="00896B3B" w:rsidP="00896B3B">
            <w:pPr>
              <w:ind w:right="459"/>
              <w:jc w:val="both"/>
              <w:rPr>
                <w:rFonts w:ascii="Arial" w:hAnsi="Arial" w:cs="Arial"/>
                <w:sz w:val="20"/>
                <w:szCs w:val="20"/>
                <w:lang w:val="es-MX"/>
              </w:rPr>
            </w:pPr>
            <w:r w:rsidRPr="008D5620">
              <w:rPr>
                <w:rFonts w:ascii="Arial" w:hAnsi="Arial" w:cs="Arial"/>
                <w:sz w:val="20"/>
                <w:szCs w:val="20"/>
                <w:lang w:val="es-MX"/>
              </w:rPr>
              <w:t>Archivo de la Oficina de Capacitación Electoral y Educación Cívica, Calz. de los Ángeles No. 107 esquina Calle Dr. José Miró Abella, Col. Las Quintas, 3º. Piso.</w:t>
            </w:r>
          </w:p>
        </w:tc>
      </w:tr>
      <w:tr w:rsidR="00896B3B" w:rsidRPr="008D5620" w:rsidTr="00204BF1">
        <w:tblPrEx>
          <w:tblLook w:val="01E0" w:firstRow="1" w:lastRow="1" w:firstColumn="1" w:lastColumn="1" w:noHBand="0" w:noVBand="0"/>
        </w:tblPrEx>
        <w:trPr>
          <w:cantSplit/>
          <w:trHeight w:val="70"/>
        </w:trPr>
        <w:tc>
          <w:tcPr>
            <w:tcW w:w="2552" w:type="dxa"/>
          </w:tcPr>
          <w:p w:rsidR="00896B3B" w:rsidRPr="008D5620" w:rsidRDefault="00896B3B" w:rsidP="003119F2">
            <w:pPr>
              <w:jc w:val="both"/>
              <w:rPr>
                <w:rFonts w:ascii="Arial" w:hAnsi="Arial" w:cs="Arial"/>
                <w:sz w:val="20"/>
                <w:szCs w:val="20"/>
                <w:lang w:val="es-MX"/>
              </w:rPr>
            </w:pPr>
            <w:r w:rsidRPr="008D5620">
              <w:rPr>
                <w:rFonts w:ascii="Arial" w:hAnsi="Arial" w:cs="Arial"/>
                <w:sz w:val="20"/>
                <w:szCs w:val="20"/>
                <w:lang w:val="es-MX"/>
              </w:rPr>
              <w:t>16.2</w:t>
            </w:r>
          </w:p>
          <w:p w:rsidR="00896B3B" w:rsidRPr="008D5620" w:rsidRDefault="00896B3B" w:rsidP="003119F2">
            <w:pPr>
              <w:jc w:val="both"/>
              <w:rPr>
                <w:rFonts w:ascii="Arial" w:hAnsi="Arial" w:cs="Arial"/>
                <w:sz w:val="20"/>
                <w:szCs w:val="20"/>
                <w:lang w:val="es-MX"/>
              </w:rPr>
            </w:pPr>
            <w:r w:rsidRPr="008D5620">
              <w:rPr>
                <w:rFonts w:ascii="Arial" w:hAnsi="Arial" w:cs="Arial"/>
                <w:sz w:val="20"/>
                <w:szCs w:val="20"/>
                <w:lang w:val="es-MX"/>
              </w:rPr>
              <w:t>Disposiciones en materia de desarrollo democrático, educación cívica y participación ciudadana</w:t>
            </w:r>
          </w:p>
        </w:tc>
        <w:tc>
          <w:tcPr>
            <w:tcW w:w="4111" w:type="dxa"/>
          </w:tcPr>
          <w:p w:rsidR="00896B3B" w:rsidRPr="008D5620" w:rsidRDefault="00896B3B" w:rsidP="00896B3B">
            <w:pPr>
              <w:jc w:val="both"/>
              <w:rPr>
                <w:rFonts w:ascii="Arial" w:hAnsi="Arial" w:cs="Arial"/>
                <w:sz w:val="20"/>
                <w:szCs w:val="20"/>
              </w:rPr>
            </w:pPr>
            <w:r w:rsidRPr="008D5620">
              <w:rPr>
                <w:rFonts w:ascii="Arial" w:hAnsi="Arial" w:cs="Arial"/>
                <w:sz w:val="20"/>
                <w:szCs w:val="20"/>
              </w:rPr>
              <w:t>Oficios, informes de cumplimiento de actividades de la junta distrital ejecutiva 04.</w:t>
            </w:r>
          </w:p>
        </w:tc>
        <w:tc>
          <w:tcPr>
            <w:tcW w:w="2983" w:type="dxa"/>
          </w:tcPr>
          <w:p w:rsidR="00896B3B" w:rsidRPr="008D5620" w:rsidRDefault="00896B3B" w:rsidP="00896B3B">
            <w:pPr>
              <w:jc w:val="center"/>
              <w:rPr>
                <w:rFonts w:ascii="Arial" w:hAnsi="Arial" w:cs="Arial"/>
                <w:sz w:val="20"/>
                <w:szCs w:val="20"/>
                <w:lang w:val="es-MX"/>
              </w:rPr>
            </w:pPr>
            <w:r w:rsidRPr="008D5620">
              <w:rPr>
                <w:rFonts w:ascii="Arial" w:hAnsi="Arial" w:cs="Arial"/>
                <w:sz w:val="20"/>
                <w:szCs w:val="20"/>
                <w:lang w:val="es-MX"/>
              </w:rPr>
              <w:t>2014-2015</w:t>
            </w:r>
          </w:p>
        </w:tc>
        <w:tc>
          <w:tcPr>
            <w:tcW w:w="1978" w:type="dxa"/>
          </w:tcPr>
          <w:p w:rsidR="00896B3B"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 xml:space="preserve">2 expedientes </w:t>
            </w:r>
          </w:p>
        </w:tc>
        <w:tc>
          <w:tcPr>
            <w:tcW w:w="2693" w:type="dxa"/>
          </w:tcPr>
          <w:p w:rsidR="00896B3B" w:rsidRPr="008D5620" w:rsidRDefault="00896B3B" w:rsidP="00896B3B">
            <w:pPr>
              <w:ind w:right="459"/>
              <w:jc w:val="both"/>
              <w:rPr>
                <w:rFonts w:ascii="Arial" w:hAnsi="Arial" w:cs="Arial"/>
                <w:sz w:val="20"/>
                <w:szCs w:val="20"/>
                <w:lang w:val="es-MX"/>
              </w:rPr>
            </w:pPr>
            <w:r w:rsidRPr="008D5620">
              <w:rPr>
                <w:rFonts w:ascii="Arial" w:hAnsi="Arial" w:cs="Arial"/>
                <w:sz w:val="20"/>
                <w:szCs w:val="20"/>
                <w:lang w:val="es-MX"/>
              </w:rPr>
              <w:t>Archivo de la Oficina de Capacitación Electoral y Educación Cívica, Calz. de los Ángeles No. 107 esquina Calle Dr. José Miró Abella, Col. Las Quintas, 3º. Piso.</w:t>
            </w:r>
          </w:p>
        </w:tc>
      </w:tr>
      <w:tr w:rsidR="00896B3B" w:rsidRPr="008D5620" w:rsidTr="00204BF1">
        <w:tblPrEx>
          <w:tblLook w:val="01E0" w:firstRow="1" w:lastRow="1" w:firstColumn="1" w:lastColumn="1" w:noHBand="0" w:noVBand="0"/>
        </w:tblPrEx>
        <w:trPr>
          <w:cantSplit/>
          <w:trHeight w:val="70"/>
        </w:trPr>
        <w:tc>
          <w:tcPr>
            <w:tcW w:w="2552" w:type="dxa"/>
          </w:tcPr>
          <w:p w:rsidR="00896B3B" w:rsidRPr="008D5620" w:rsidRDefault="00896B3B" w:rsidP="003119F2">
            <w:pPr>
              <w:jc w:val="both"/>
              <w:rPr>
                <w:rFonts w:ascii="Arial" w:hAnsi="Arial" w:cs="Arial"/>
                <w:sz w:val="20"/>
                <w:szCs w:val="20"/>
                <w:lang w:val="es-MX"/>
              </w:rPr>
            </w:pPr>
            <w:r w:rsidRPr="008D5620">
              <w:rPr>
                <w:rFonts w:ascii="Arial" w:hAnsi="Arial" w:cs="Arial"/>
                <w:sz w:val="20"/>
                <w:szCs w:val="20"/>
                <w:lang w:val="es-MX"/>
              </w:rPr>
              <w:t>16.2</w:t>
            </w:r>
          </w:p>
          <w:p w:rsidR="00896B3B" w:rsidRPr="008D5620" w:rsidRDefault="00896B3B" w:rsidP="003119F2">
            <w:pPr>
              <w:jc w:val="both"/>
              <w:rPr>
                <w:rFonts w:ascii="Arial" w:hAnsi="Arial" w:cs="Arial"/>
                <w:sz w:val="20"/>
                <w:szCs w:val="20"/>
                <w:lang w:val="es-MX"/>
              </w:rPr>
            </w:pPr>
            <w:r w:rsidRPr="008D5620">
              <w:rPr>
                <w:rFonts w:ascii="Arial" w:hAnsi="Arial" w:cs="Arial"/>
                <w:sz w:val="20"/>
                <w:szCs w:val="20"/>
                <w:lang w:val="es-MX"/>
              </w:rPr>
              <w:t>Disposiciones en materia de desarrollo democrático, educación cívica y participación ciudadana</w:t>
            </w:r>
          </w:p>
        </w:tc>
        <w:tc>
          <w:tcPr>
            <w:tcW w:w="4111" w:type="dxa"/>
          </w:tcPr>
          <w:p w:rsidR="00896B3B" w:rsidRPr="008D5620" w:rsidRDefault="00896B3B" w:rsidP="00896B3B">
            <w:pPr>
              <w:jc w:val="both"/>
              <w:rPr>
                <w:rFonts w:ascii="Arial" w:hAnsi="Arial" w:cs="Arial"/>
                <w:sz w:val="20"/>
                <w:szCs w:val="20"/>
              </w:rPr>
            </w:pPr>
            <w:r w:rsidRPr="008D5620">
              <w:rPr>
                <w:rFonts w:ascii="Arial" w:hAnsi="Arial" w:cs="Arial"/>
                <w:sz w:val="20"/>
                <w:szCs w:val="20"/>
              </w:rPr>
              <w:t>Oficios, informes de cumplimiento de actividades de la junta distrital ejecutiva 05.</w:t>
            </w:r>
          </w:p>
        </w:tc>
        <w:tc>
          <w:tcPr>
            <w:tcW w:w="2983" w:type="dxa"/>
          </w:tcPr>
          <w:p w:rsidR="00896B3B" w:rsidRPr="008D5620" w:rsidRDefault="00896B3B" w:rsidP="00896B3B">
            <w:pPr>
              <w:jc w:val="center"/>
              <w:rPr>
                <w:rFonts w:ascii="Arial" w:hAnsi="Arial" w:cs="Arial"/>
                <w:sz w:val="20"/>
                <w:szCs w:val="20"/>
                <w:lang w:val="es-MX"/>
              </w:rPr>
            </w:pPr>
            <w:r w:rsidRPr="008D5620">
              <w:rPr>
                <w:rFonts w:ascii="Arial" w:hAnsi="Arial" w:cs="Arial"/>
                <w:sz w:val="20"/>
                <w:szCs w:val="20"/>
                <w:lang w:val="es-MX"/>
              </w:rPr>
              <w:t>2014-2015</w:t>
            </w:r>
          </w:p>
        </w:tc>
        <w:tc>
          <w:tcPr>
            <w:tcW w:w="1978" w:type="dxa"/>
          </w:tcPr>
          <w:p w:rsidR="00896B3B"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 xml:space="preserve">2 expedientes </w:t>
            </w:r>
          </w:p>
        </w:tc>
        <w:tc>
          <w:tcPr>
            <w:tcW w:w="2693" w:type="dxa"/>
          </w:tcPr>
          <w:p w:rsidR="00896B3B" w:rsidRPr="008D5620" w:rsidRDefault="00896B3B" w:rsidP="00896B3B">
            <w:pPr>
              <w:ind w:right="459"/>
              <w:jc w:val="both"/>
              <w:rPr>
                <w:rFonts w:ascii="Arial" w:hAnsi="Arial" w:cs="Arial"/>
                <w:sz w:val="20"/>
                <w:szCs w:val="20"/>
                <w:lang w:val="es-MX"/>
              </w:rPr>
            </w:pPr>
            <w:r w:rsidRPr="008D5620">
              <w:rPr>
                <w:rFonts w:ascii="Arial" w:hAnsi="Arial" w:cs="Arial"/>
                <w:sz w:val="20"/>
                <w:szCs w:val="20"/>
                <w:lang w:val="es-MX"/>
              </w:rPr>
              <w:t>Archivo de la Oficina de Capacitación Electoral y Educación Cívica, Calz. de los Ángeles No. 107 esquina Calle Dr. José Miró Abella, Col. Las Quintas, 3º. Piso.</w:t>
            </w:r>
          </w:p>
        </w:tc>
      </w:tr>
      <w:tr w:rsidR="00896B3B" w:rsidRPr="008D5620" w:rsidTr="00204BF1">
        <w:tblPrEx>
          <w:tblLook w:val="01E0" w:firstRow="1" w:lastRow="1" w:firstColumn="1" w:lastColumn="1" w:noHBand="0" w:noVBand="0"/>
        </w:tblPrEx>
        <w:trPr>
          <w:cantSplit/>
          <w:trHeight w:val="70"/>
        </w:trPr>
        <w:tc>
          <w:tcPr>
            <w:tcW w:w="2552" w:type="dxa"/>
          </w:tcPr>
          <w:p w:rsidR="00896B3B" w:rsidRPr="008D5620" w:rsidRDefault="00896B3B" w:rsidP="003119F2">
            <w:pPr>
              <w:jc w:val="both"/>
              <w:rPr>
                <w:rFonts w:ascii="Arial" w:hAnsi="Arial" w:cs="Arial"/>
                <w:sz w:val="20"/>
                <w:szCs w:val="20"/>
                <w:lang w:val="es-MX"/>
              </w:rPr>
            </w:pPr>
            <w:r w:rsidRPr="008D5620">
              <w:rPr>
                <w:rFonts w:ascii="Arial" w:hAnsi="Arial" w:cs="Arial"/>
                <w:sz w:val="20"/>
                <w:szCs w:val="20"/>
                <w:lang w:val="es-MX"/>
              </w:rPr>
              <w:t>16.2</w:t>
            </w:r>
          </w:p>
          <w:p w:rsidR="00896B3B" w:rsidRPr="008D5620" w:rsidRDefault="00896B3B" w:rsidP="003119F2">
            <w:pPr>
              <w:jc w:val="both"/>
              <w:rPr>
                <w:rFonts w:ascii="Arial" w:hAnsi="Arial" w:cs="Arial"/>
                <w:sz w:val="20"/>
                <w:szCs w:val="20"/>
                <w:lang w:val="es-MX"/>
              </w:rPr>
            </w:pPr>
            <w:r w:rsidRPr="008D5620">
              <w:rPr>
                <w:rFonts w:ascii="Arial" w:hAnsi="Arial" w:cs="Arial"/>
                <w:sz w:val="20"/>
                <w:szCs w:val="20"/>
                <w:lang w:val="es-MX"/>
              </w:rPr>
              <w:t>Disposiciones en materia de desarrollo democrático, educación cívica y participación ciudadana</w:t>
            </w:r>
          </w:p>
        </w:tc>
        <w:tc>
          <w:tcPr>
            <w:tcW w:w="4111" w:type="dxa"/>
          </w:tcPr>
          <w:p w:rsidR="00896B3B" w:rsidRPr="008D5620" w:rsidRDefault="00896B3B" w:rsidP="00896B3B">
            <w:pPr>
              <w:jc w:val="both"/>
              <w:rPr>
                <w:rFonts w:ascii="Arial" w:hAnsi="Arial" w:cs="Arial"/>
                <w:sz w:val="20"/>
                <w:szCs w:val="20"/>
              </w:rPr>
            </w:pPr>
            <w:r w:rsidRPr="008D5620">
              <w:rPr>
                <w:rFonts w:ascii="Arial" w:hAnsi="Arial" w:cs="Arial"/>
                <w:sz w:val="20"/>
                <w:szCs w:val="20"/>
              </w:rPr>
              <w:t>Oficios, informes de cumplimiento de actividades de la junta distrital ejecutiva 06.</w:t>
            </w:r>
          </w:p>
        </w:tc>
        <w:tc>
          <w:tcPr>
            <w:tcW w:w="2983" w:type="dxa"/>
          </w:tcPr>
          <w:p w:rsidR="00896B3B" w:rsidRPr="008D5620" w:rsidRDefault="00896B3B" w:rsidP="00896B3B">
            <w:pPr>
              <w:jc w:val="center"/>
              <w:rPr>
                <w:rFonts w:ascii="Arial" w:hAnsi="Arial" w:cs="Arial"/>
                <w:sz w:val="20"/>
                <w:szCs w:val="20"/>
                <w:lang w:val="es-MX"/>
              </w:rPr>
            </w:pPr>
            <w:r w:rsidRPr="008D5620">
              <w:rPr>
                <w:rFonts w:ascii="Arial" w:hAnsi="Arial" w:cs="Arial"/>
                <w:sz w:val="20"/>
                <w:szCs w:val="20"/>
                <w:lang w:val="es-MX"/>
              </w:rPr>
              <w:t>2014-2015</w:t>
            </w:r>
          </w:p>
        </w:tc>
        <w:tc>
          <w:tcPr>
            <w:tcW w:w="1978" w:type="dxa"/>
          </w:tcPr>
          <w:p w:rsidR="00896B3B"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 xml:space="preserve">2 expedientes </w:t>
            </w:r>
          </w:p>
        </w:tc>
        <w:tc>
          <w:tcPr>
            <w:tcW w:w="2693" w:type="dxa"/>
          </w:tcPr>
          <w:p w:rsidR="00896B3B" w:rsidRPr="008D5620" w:rsidRDefault="00896B3B" w:rsidP="00896B3B">
            <w:pPr>
              <w:ind w:right="459"/>
              <w:jc w:val="both"/>
              <w:rPr>
                <w:rFonts w:ascii="Arial" w:hAnsi="Arial" w:cs="Arial"/>
                <w:sz w:val="20"/>
                <w:szCs w:val="20"/>
                <w:lang w:val="es-MX"/>
              </w:rPr>
            </w:pPr>
            <w:r w:rsidRPr="008D5620">
              <w:rPr>
                <w:rFonts w:ascii="Arial" w:hAnsi="Arial" w:cs="Arial"/>
                <w:sz w:val="20"/>
                <w:szCs w:val="20"/>
                <w:lang w:val="es-MX"/>
              </w:rPr>
              <w:t>Archivo de la Oficina de Capacitación Electoral y Educación Cívica, Calz. de los Ángeles No. 107 esquina Calle Dr. José Miró Abella, Col. Las Quintas, 3º. Piso.</w:t>
            </w:r>
          </w:p>
        </w:tc>
      </w:tr>
      <w:tr w:rsidR="00896B3B" w:rsidRPr="008D5620" w:rsidTr="00204BF1">
        <w:tblPrEx>
          <w:tblLook w:val="01E0" w:firstRow="1" w:lastRow="1" w:firstColumn="1" w:lastColumn="1" w:noHBand="0" w:noVBand="0"/>
        </w:tblPrEx>
        <w:trPr>
          <w:cantSplit/>
          <w:trHeight w:val="70"/>
        </w:trPr>
        <w:tc>
          <w:tcPr>
            <w:tcW w:w="2552" w:type="dxa"/>
          </w:tcPr>
          <w:p w:rsidR="00896B3B" w:rsidRPr="008D5620" w:rsidRDefault="00896B3B" w:rsidP="003119F2">
            <w:pPr>
              <w:jc w:val="both"/>
              <w:rPr>
                <w:rFonts w:ascii="Arial" w:hAnsi="Arial" w:cs="Arial"/>
                <w:sz w:val="20"/>
                <w:szCs w:val="20"/>
                <w:lang w:val="es-MX"/>
              </w:rPr>
            </w:pPr>
            <w:r w:rsidRPr="008D5620">
              <w:rPr>
                <w:rFonts w:ascii="Arial" w:hAnsi="Arial" w:cs="Arial"/>
                <w:sz w:val="20"/>
                <w:szCs w:val="20"/>
                <w:lang w:val="es-MX"/>
              </w:rPr>
              <w:lastRenderedPageBreak/>
              <w:t>16.2</w:t>
            </w:r>
          </w:p>
          <w:p w:rsidR="00896B3B" w:rsidRPr="008D5620" w:rsidRDefault="00896B3B" w:rsidP="003119F2">
            <w:pPr>
              <w:jc w:val="both"/>
              <w:rPr>
                <w:rFonts w:ascii="Arial" w:hAnsi="Arial" w:cs="Arial"/>
                <w:sz w:val="20"/>
                <w:szCs w:val="20"/>
                <w:lang w:val="es-MX"/>
              </w:rPr>
            </w:pPr>
            <w:r w:rsidRPr="008D5620">
              <w:rPr>
                <w:rFonts w:ascii="Arial" w:hAnsi="Arial" w:cs="Arial"/>
                <w:sz w:val="20"/>
                <w:szCs w:val="20"/>
                <w:lang w:val="es-MX"/>
              </w:rPr>
              <w:t>Disposiciones en materia de desarrollo democrático, educación cívica y participación ciudadana</w:t>
            </w:r>
          </w:p>
        </w:tc>
        <w:tc>
          <w:tcPr>
            <w:tcW w:w="4111" w:type="dxa"/>
          </w:tcPr>
          <w:p w:rsidR="00896B3B" w:rsidRPr="008D5620" w:rsidRDefault="00896B3B" w:rsidP="00896B3B">
            <w:pPr>
              <w:jc w:val="both"/>
              <w:rPr>
                <w:rFonts w:ascii="Arial" w:hAnsi="Arial" w:cs="Arial"/>
                <w:sz w:val="20"/>
                <w:szCs w:val="20"/>
              </w:rPr>
            </w:pPr>
            <w:r w:rsidRPr="008D5620">
              <w:rPr>
                <w:rFonts w:ascii="Arial" w:hAnsi="Arial" w:cs="Arial"/>
                <w:sz w:val="20"/>
                <w:szCs w:val="20"/>
              </w:rPr>
              <w:t>Oficios, informes de cumplimiento de actividades de la junta distrital ejecutiva 07.</w:t>
            </w:r>
          </w:p>
        </w:tc>
        <w:tc>
          <w:tcPr>
            <w:tcW w:w="2983" w:type="dxa"/>
          </w:tcPr>
          <w:p w:rsidR="00896B3B" w:rsidRPr="008D5620" w:rsidRDefault="00896B3B" w:rsidP="00896B3B">
            <w:pPr>
              <w:jc w:val="center"/>
              <w:rPr>
                <w:rFonts w:ascii="Arial" w:hAnsi="Arial" w:cs="Arial"/>
                <w:sz w:val="20"/>
                <w:szCs w:val="20"/>
                <w:lang w:val="es-MX"/>
              </w:rPr>
            </w:pPr>
            <w:r w:rsidRPr="008D5620">
              <w:rPr>
                <w:rFonts w:ascii="Arial" w:hAnsi="Arial" w:cs="Arial"/>
                <w:sz w:val="20"/>
                <w:szCs w:val="20"/>
                <w:lang w:val="es-MX"/>
              </w:rPr>
              <w:t>2014-2015</w:t>
            </w:r>
          </w:p>
        </w:tc>
        <w:tc>
          <w:tcPr>
            <w:tcW w:w="1978" w:type="dxa"/>
          </w:tcPr>
          <w:p w:rsidR="00896B3B"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 xml:space="preserve">2 expedientes </w:t>
            </w:r>
          </w:p>
        </w:tc>
        <w:tc>
          <w:tcPr>
            <w:tcW w:w="2693" w:type="dxa"/>
          </w:tcPr>
          <w:p w:rsidR="00896B3B" w:rsidRPr="008D5620" w:rsidRDefault="00896B3B" w:rsidP="00896B3B">
            <w:pPr>
              <w:ind w:right="459"/>
              <w:jc w:val="both"/>
              <w:rPr>
                <w:rFonts w:ascii="Arial" w:hAnsi="Arial" w:cs="Arial"/>
                <w:sz w:val="20"/>
                <w:szCs w:val="20"/>
                <w:lang w:val="es-MX"/>
              </w:rPr>
            </w:pPr>
            <w:r w:rsidRPr="008D5620">
              <w:rPr>
                <w:rFonts w:ascii="Arial" w:hAnsi="Arial" w:cs="Arial"/>
                <w:sz w:val="20"/>
                <w:szCs w:val="20"/>
                <w:lang w:val="es-MX"/>
              </w:rPr>
              <w:t>Archivo de la Oficina de Capacitación Electoral y Educación Cívica, Calz. de los Ángeles No. 107 esquina Calle Dr. José Miró Abella, Col. Las Quintas, 3º. Piso.</w:t>
            </w:r>
          </w:p>
        </w:tc>
      </w:tr>
      <w:tr w:rsidR="00D12D36" w:rsidRPr="008D5620" w:rsidTr="00204BF1">
        <w:tblPrEx>
          <w:tblLook w:val="01E0" w:firstRow="1" w:lastRow="1" w:firstColumn="1" w:lastColumn="1" w:noHBand="0" w:noVBand="0"/>
        </w:tblPrEx>
        <w:trPr>
          <w:cantSplit/>
          <w:trHeight w:val="70"/>
        </w:trPr>
        <w:tc>
          <w:tcPr>
            <w:tcW w:w="2552" w:type="dxa"/>
          </w:tcPr>
          <w:p w:rsidR="00D12D36" w:rsidRPr="008D5620" w:rsidRDefault="00D12D36" w:rsidP="003119F2">
            <w:pPr>
              <w:jc w:val="both"/>
              <w:rPr>
                <w:rFonts w:ascii="Arial" w:hAnsi="Arial" w:cs="Arial"/>
                <w:sz w:val="20"/>
                <w:szCs w:val="20"/>
                <w:lang w:val="es-MX"/>
              </w:rPr>
            </w:pPr>
            <w:r w:rsidRPr="008D5620">
              <w:rPr>
                <w:rFonts w:ascii="Arial" w:hAnsi="Arial" w:cs="Arial"/>
                <w:sz w:val="20"/>
                <w:szCs w:val="20"/>
                <w:lang w:val="es-MX"/>
              </w:rPr>
              <w:t>16.8</w:t>
            </w:r>
          </w:p>
          <w:p w:rsidR="00D12D36" w:rsidRPr="008D5620" w:rsidRDefault="00D12D36" w:rsidP="003119F2">
            <w:pPr>
              <w:jc w:val="both"/>
              <w:rPr>
                <w:rFonts w:ascii="Arial" w:hAnsi="Arial" w:cs="Arial"/>
                <w:sz w:val="20"/>
                <w:szCs w:val="20"/>
                <w:lang w:val="es-MX"/>
              </w:rPr>
            </w:pPr>
            <w:r w:rsidRPr="008D5620">
              <w:rPr>
                <w:rFonts w:ascii="Arial" w:hAnsi="Arial" w:cs="Arial"/>
                <w:sz w:val="20"/>
                <w:szCs w:val="20"/>
                <w:lang w:val="es-MX"/>
              </w:rPr>
              <w:t>Programas de educación cívica</w:t>
            </w:r>
          </w:p>
        </w:tc>
        <w:tc>
          <w:tcPr>
            <w:tcW w:w="4111" w:type="dxa"/>
          </w:tcPr>
          <w:p w:rsidR="00D12D36" w:rsidRPr="008D5620" w:rsidRDefault="00D12D36" w:rsidP="00D12D36">
            <w:pPr>
              <w:jc w:val="both"/>
              <w:rPr>
                <w:rFonts w:ascii="Arial" w:hAnsi="Arial" w:cs="Arial"/>
                <w:sz w:val="20"/>
                <w:szCs w:val="20"/>
              </w:rPr>
            </w:pPr>
            <w:r w:rsidRPr="008D5620">
              <w:rPr>
                <w:rFonts w:ascii="Arial" w:hAnsi="Arial" w:cs="Arial"/>
                <w:sz w:val="20"/>
                <w:szCs w:val="20"/>
              </w:rPr>
              <w:t>Oficios o informe de cumplimiento a circulares de la Dirección de Capacitación Electoral y Educación Cívica.</w:t>
            </w:r>
          </w:p>
        </w:tc>
        <w:tc>
          <w:tcPr>
            <w:tcW w:w="2983" w:type="dxa"/>
          </w:tcPr>
          <w:p w:rsidR="00D12D36" w:rsidRPr="008D5620" w:rsidRDefault="00D12D36" w:rsidP="00D12D36">
            <w:pPr>
              <w:jc w:val="center"/>
              <w:rPr>
                <w:rFonts w:ascii="Arial" w:hAnsi="Arial" w:cs="Arial"/>
                <w:sz w:val="20"/>
                <w:szCs w:val="20"/>
                <w:lang w:val="es-MX"/>
              </w:rPr>
            </w:pPr>
            <w:r w:rsidRPr="008D5620">
              <w:rPr>
                <w:rFonts w:ascii="Arial" w:hAnsi="Arial" w:cs="Arial"/>
                <w:sz w:val="20"/>
                <w:szCs w:val="20"/>
                <w:lang w:val="es-MX"/>
              </w:rPr>
              <w:t>2014-2015</w:t>
            </w:r>
          </w:p>
        </w:tc>
        <w:tc>
          <w:tcPr>
            <w:tcW w:w="1978" w:type="dxa"/>
          </w:tcPr>
          <w:p w:rsidR="00D12D3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 xml:space="preserve">2 expedientes </w:t>
            </w:r>
          </w:p>
        </w:tc>
        <w:tc>
          <w:tcPr>
            <w:tcW w:w="2693" w:type="dxa"/>
          </w:tcPr>
          <w:p w:rsidR="00D12D36" w:rsidRPr="008D5620" w:rsidRDefault="00D12D36" w:rsidP="00D12D36">
            <w:pPr>
              <w:ind w:right="459"/>
              <w:jc w:val="both"/>
              <w:rPr>
                <w:rFonts w:ascii="Arial" w:hAnsi="Arial" w:cs="Arial"/>
                <w:sz w:val="20"/>
                <w:szCs w:val="20"/>
                <w:lang w:val="es-MX"/>
              </w:rPr>
            </w:pPr>
            <w:r w:rsidRPr="008D5620">
              <w:rPr>
                <w:rFonts w:ascii="Arial" w:hAnsi="Arial" w:cs="Arial"/>
                <w:sz w:val="20"/>
                <w:szCs w:val="20"/>
                <w:lang w:val="es-MX"/>
              </w:rPr>
              <w:t>Archivo de la Oficina de Capacitación Electoral y Educación Cívica, Calz. de los Ángeles No. 107 esquina Calle Dr. José Miró Abella, Col. Las Quintas, 3º. Piso.</w:t>
            </w:r>
          </w:p>
        </w:tc>
      </w:tr>
      <w:tr w:rsidR="00D12D36" w:rsidRPr="008D5620" w:rsidTr="00204BF1">
        <w:tblPrEx>
          <w:tblLook w:val="01E0" w:firstRow="1" w:lastRow="1" w:firstColumn="1" w:lastColumn="1" w:noHBand="0" w:noVBand="0"/>
        </w:tblPrEx>
        <w:trPr>
          <w:cantSplit/>
          <w:trHeight w:val="70"/>
        </w:trPr>
        <w:tc>
          <w:tcPr>
            <w:tcW w:w="2552" w:type="dxa"/>
          </w:tcPr>
          <w:p w:rsidR="00D12D36" w:rsidRPr="008D5620" w:rsidRDefault="00D12D36" w:rsidP="003119F2">
            <w:pPr>
              <w:jc w:val="both"/>
              <w:rPr>
                <w:rFonts w:ascii="Arial" w:hAnsi="Arial" w:cs="Arial"/>
                <w:sz w:val="20"/>
                <w:szCs w:val="20"/>
                <w:lang w:val="es-MX"/>
              </w:rPr>
            </w:pPr>
            <w:r w:rsidRPr="008D5620">
              <w:rPr>
                <w:rFonts w:ascii="Arial" w:hAnsi="Arial" w:cs="Arial"/>
                <w:sz w:val="20"/>
                <w:szCs w:val="20"/>
                <w:lang w:val="es-MX"/>
              </w:rPr>
              <w:t>16.9</w:t>
            </w:r>
          </w:p>
          <w:p w:rsidR="00D12D36" w:rsidRPr="008D5620" w:rsidRDefault="00D12D36" w:rsidP="003119F2">
            <w:pPr>
              <w:jc w:val="both"/>
              <w:rPr>
                <w:rFonts w:ascii="Arial" w:hAnsi="Arial" w:cs="Arial"/>
                <w:sz w:val="20"/>
                <w:szCs w:val="20"/>
                <w:lang w:val="es-MX"/>
              </w:rPr>
            </w:pPr>
            <w:r w:rsidRPr="008D5620">
              <w:rPr>
                <w:rFonts w:ascii="Arial" w:hAnsi="Arial" w:cs="Arial"/>
                <w:sz w:val="20"/>
                <w:szCs w:val="20"/>
                <w:lang w:val="es-MX"/>
              </w:rPr>
              <w:t>Programas de participación ciudadana</w:t>
            </w:r>
          </w:p>
        </w:tc>
        <w:tc>
          <w:tcPr>
            <w:tcW w:w="4111" w:type="dxa"/>
          </w:tcPr>
          <w:p w:rsidR="00D12D36" w:rsidRPr="008D5620" w:rsidRDefault="00D12D36" w:rsidP="00D12D36">
            <w:pPr>
              <w:jc w:val="both"/>
              <w:rPr>
                <w:rFonts w:ascii="Arial" w:hAnsi="Arial" w:cs="Arial"/>
                <w:sz w:val="20"/>
                <w:szCs w:val="20"/>
              </w:rPr>
            </w:pPr>
            <w:r w:rsidRPr="008D5620">
              <w:rPr>
                <w:rFonts w:ascii="Arial" w:hAnsi="Arial" w:cs="Arial"/>
                <w:sz w:val="20"/>
                <w:szCs w:val="20"/>
              </w:rPr>
              <w:t>Formatos de supervisión de medios alternativos.</w:t>
            </w:r>
          </w:p>
        </w:tc>
        <w:tc>
          <w:tcPr>
            <w:tcW w:w="2983" w:type="dxa"/>
          </w:tcPr>
          <w:p w:rsidR="00D12D36" w:rsidRPr="008D5620" w:rsidRDefault="00D12D36" w:rsidP="00D12D36">
            <w:pPr>
              <w:jc w:val="center"/>
              <w:rPr>
                <w:rFonts w:ascii="Arial" w:hAnsi="Arial" w:cs="Arial"/>
                <w:sz w:val="20"/>
                <w:szCs w:val="20"/>
                <w:lang w:val="es-MX"/>
              </w:rPr>
            </w:pPr>
            <w:r w:rsidRPr="008D5620">
              <w:rPr>
                <w:rFonts w:ascii="Arial" w:hAnsi="Arial" w:cs="Arial"/>
                <w:sz w:val="20"/>
                <w:szCs w:val="20"/>
                <w:lang w:val="es-MX"/>
              </w:rPr>
              <w:t>2014-2015</w:t>
            </w:r>
            <w:bookmarkStart w:id="0" w:name="_GoBack"/>
            <w:bookmarkEnd w:id="0"/>
          </w:p>
        </w:tc>
        <w:tc>
          <w:tcPr>
            <w:tcW w:w="1978" w:type="dxa"/>
          </w:tcPr>
          <w:p w:rsidR="00D12D36" w:rsidRPr="008D5620" w:rsidRDefault="00C10416" w:rsidP="00C10416">
            <w:pPr>
              <w:jc w:val="center"/>
              <w:rPr>
                <w:rFonts w:ascii="Arial" w:hAnsi="Arial" w:cs="Arial"/>
                <w:sz w:val="20"/>
                <w:szCs w:val="20"/>
                <w:lang w:val="es-MX"/>
              </w:rPr>
            </w:pPr>
            <w:r w:rsidRPr="008D5620">
              <w:rPr>
                <w:rFonts w:ascii="Arial" w:hAnsi="Arial" w:cs="Arial"/>
                <w:sz w:val="20"/>
                <w:szCs w:val="20"/>
                <w:lang w:val="es-MX"/>
              </w:rPr>
              <w:t xml:space="preserve">2 expedientes </w:t>
            </w:r>
          </w:p>
        </w:tc>
        <w:tc>
          <w:tcPr>
            <w:tcW w:w="2693" w:type="dxa"/>
          </w:tcPr>
          <w:p w:rsidR="00D12D36" w:rsidRPr="008D5620" w:rsidRDefault="00D12D36" w:rsidP="00D12D36">
            <w:pPr>
              <w:ind w:right="459"/>
              <w:jc w:val="both"/>
              <w:rPr>
                <w:rFonts w:ascii="Arial" w:hAnsi="Arial" w:cs="Arial"/>
                <w:sz w:val="20"/>
                <w:szCs w:val="20"/>
                <w:lang w:val="es-MX"/>
              </w:rPr>
            </w:pPr>
            <w:r w:rsidRPr="008D5620">
              <w:rPr>
                <w:rFonts w:ascii="Arial" w:hAnsi="Arial" w:cs="Arial"/>
                <w:sz w:val="20"/>
                <w:szCs w:val="20"/>
                <w:lang w:val="es-MX"/>
              </w:rPr>
              <w:t>Archivo de la Oficina de Capacitación Electoral y Educación Cívica, Calz. de los Ángeles No. 107 esquina Calle Dr. José Miró Abella, Col. Las Quintas, 3º. Piso.</w:t>
            </w:r>
          </w:p>
        </w:tc>
      </w:tr>
      <w:tr w:rsidR="00205C0B" w:rsidRPr="008D5620" w:rsidTr="00204BF1">
        <w:tblPrEx>
          <w:tblLook w:val="01E0" w:firstRow="1" w:lastRow="1" w:firstColumn="1" w:lastColumn="1" w:noHBand="0" w:noVBand="0"/>
        </w:tblPrEx>
        <w:trPr>
          <w:cantSplit/>
          <w:trHeight w:val="70"/>
        </w:trPr>
        <w:tc>
          <w:tcPr>
            <w:tcW w:w="2552" w:type="dxa"/>
          </w:tcPr>
          <w:p w:rsidR="00205C0B" w:rsidRPr="008D5620" w:rsidRDefault="00205C0B" w:rsidP="003119F2">
            <w:pPr>
              <w:jc w:val="both"/>
              <w:rPr>
                <w:rFonts w:ascii="Arial" w:hAnsi="Arial" w:cs="Arial"/>
                <w:sz w:val="20"/>
                <w:szCs w:val="20"/>
                <w:lang w:val="es-MX"/>
              </w:rPr>
            </w:pPr>
            <w:r w:rsidRPr="008D5620">
              <w:rPr>
                <w:rFonts w:ascii="Arial" w:hAnsi="Arial" w:cs="Arial"/>
                <w:sz w:val="20"/>
                <w:szCs w:val="20"/>
                <w:lang w:val="es-MX"/>
              </w:rPr>
              <w:t>16.9</w:t>
            </w:r>
          </w:p>
          <w:p w:rsidR="00205C0B" w:rsidRPr="008D5620" w:rsidRDefault="00205C0B" w:rsidP="003119F2">
            <w:pPr>
              <w:jc w:val="both"/>
              <w:rPr>
                <w:rFonts w:ascii="Arial" w:hAnsi="Arial" w:cs="Arial"/>
                <w:sz w:val="20"/>
                <w:szCs w:val="20"/>
                <w:lang w:val="es-MX"/>
              </w:rPr>
            </w:pPr>
            <w:r w:rsidRPr="008D5620">
              <w:rPr>
                <w:rFonts w:ascii="Arial" w:hAnsi="Arial" w:cs="Arial"/>
                <w:sz w:val="20"/>
                <w:szCs w:val="20"/>
                <w:lang w:val="es-MX"/>
              </w:rPr>
              <w:t>Programas de participación ciudadana</w:t>
            </w:r>
          </w:p>
        </w:tc>
        <w:tc>
          <w:tcPr>
            <w:tcW w:w="4111" w:type="dxa"/>
          </w:tcPr>
          <w:p w:rsidR="00205C0B" w:rsidRPr="008D5620" w:rsidRDefault="00205C0B" w:rsidP="00205C0B">
            <w:pPr>
              <w:jc w:val="both"/>
              <w:rPr>
                <w:rFonts w:ascii="Arial" w:hAnsi="Arial" w:cs="Arial"/>
                <w:sz w:val="20"/>
                <w:szCs w:val="20"/>
              </w:rPr>
            </w:pPr>
            <w:r w:rsidRPr="008D5620">
              <w:rPr>
                <w:rFonts w:ascii="Arial" w:hAnsi="Arial" w:cs="Arial"/>
                <w:sz w:val="20"/>
                <w:szCs w:val="20"/>
              </w:rPr>
              <w:t>Invitaciones a organizaciones y listas de asistencia al evento “Rodada por la Democracia”</w:t>
            </w:r>
          </w:p>
        </w:tc>
        <w:tc>
          <w:tcPr>
            <w:tcW w:w="2983" w:type="dxa"/>
          </w:tcPr>
          <w:p w:rsidR="00205C0B" w:rsidRPr="008D5620" w:rsidRDefault="00205C0B" w:rsidP="00D12D36">
            <w:pPr>
              <w:jc w:val="center"/>
              <w:rPr>
                <w:rFonts w:ascii="Arial" w:hAnsi="Arial" w:cs="Arial"/>
                <w:sz w:val="20"/>
                <w:szCs w:val="20"/>
                <w:lang w:val="es-MX"/>
              </w:rPr>
            </w:pPr>
            <w:r w:rsidRPr="008D5620">
              <w:rPr>
                <w:rFonts w:ascii="Arial" w:hAnsi="Arial" w:cs="Arial"/>
                <w:sz w:val="20"/>
                <w:szCs w:val="20"/>
                <w:lang w:val="es-MX"/>
              </w:rPr>
              <w:t>2015-2015</w:t>
            </w:r>
          </w:p>
        </w:tc>
        <w:tc>
          <w:tcPr>
            <w:tcW w:w="1978" w:type="dxa"/>
          </w:tcPr>
          <w:p w:rsidR="00205C0B" w:rsidRPr="008D5620" w:rsidRDefault="00CF7950" w:rsidP="00C10416">
            <w:pPr>
              <w:jc w:val="center"/>
              <w:rPr>
                <w:rFonts w:ascii="Arial" w:hAnsi="Arial" w:cs="Arial"/>
                <w:sz w:val="20"/>
                <w:szCs w:val="20"/>
                <w:lang w:val="es-MX"/>
              </w:rPr>
            </w:pPr>
            <w:r>
              <w:rPr>
                <w:rFonts w:ascii="Arial" w:hAnsi="Arial" w:cs="Arial"/>
                <w:sz w:val="20"/>
                <w:szCs w:val="20"/>
                <w:lang w:val="es-MX"/>
              </w:rPr>
              <w:t>1 expediente</w:t>
            </w:r>
          </w:p>
        </w:tc>
        <w:tc>
          <w:tcPr>
            <w:tcW w:w="2693" w:type="dxa"/>
          </w:tcPr>
          <w:p w:rsidR="00205C0B" w:rsidRPr="008D5620" w:rsidRDefault="00205C0B" w:rsidP="00D12D36">
            <w:pPr>
              <w:ind w:right="459"/>
              <w:jc w:val="both"/>
              <w:rPr>
                <w:rFonts w:ascii="Arial" w:hAnsi="Arial" w:cs="Arial"/>
                <w:sz w:val="20"/>
                <w:szCs w:val="20"/>
                <w:lang w:val="es-MX"/>
              </w:rPr>
            </w:pPr>
            <w:r w:rsidRPr="008D5620">
              <w:rPr>
                <w:rFonts w:ascii="Arial" w:hAnsi="Arial" w:cs="Arial"/>
                <w:sz w:val="20"/>
                <w:szCs w:val="20"/>
                <w:lang w:val="es-MX"/>
              </w:rPr>
              <w:t>Archivo de la Oficina de Capacitación Electoral y Educación Cívica, Calz. de los Ángeles No. 107 esquina Calle Dr. José Miró Abella, Col. Las Quintas, 3º. Piso.</w:t>
            </w:r>
          </w:p>
        </w:tc>
      </w:tr>
      <w:tr w:rsidR="00205C0B" w:rsidRPr="008D5620" w:rsidTr="00204BF1">
        <w:tblPrEx>
          <w:tblLook w:val="01E0" w:firstRow="1" w:lastRow="1" w:firstColumn="1" w:lastColumn="1" w:noHBand="0" w:noVBand="0"/>
        </w:tblPrEx>
        <w:trPr>
          <w:cantSplit/>
          <w:trHeight w:val="70"/>
        </w:trPr>
        <w:tc>
          <w:tcPr>
            <w:tcW w:w="2552" w:type="dxa"/>
          </w:tcPr>
          <w:p w:rsidR="00205C0B" w:rsidRPr="008D5620" w:rsidRDefault="00205C0B" w:rsidP="003119F2">
            <w:pPr>
              <w:jc w:val="both"/>
              <w:rPr>
                <w:rFonts w:ascii="Arial" w:hAnsi="Arial" w:cs="Arial"/>
                <w:sz w:val="20"/>
                <w:szCs w:val="20"/>
                <w:lang w:val="es-MX"/>
              </w:rPr>
            </w:pPr>
            <w:r w:rsidRPr="008D5620">
              <w:rPr>
                <w:rFonts w:ascii="Arial" w:hAnsi="Arial" w:cs="Arial"/>
                <w:sz w:val="20"/>
                <w:szCs w:val="20"/>
                <w:lang w:val="es-MX"/>
              </w:rPr>
              <w:lastRenderedPageBreak/>
              <w:t>16.12</w:t>
            </w:r>
          </w:p>
          <w:p w:rsidR="00205C0B" w:rsidRPr="008D5620" w:rsidRDefault="00205C0B" w:rsidP="003119F2">
            <w:pPr>
              <w:jc w:val="both"/>
              <w:rPr>
                <w:rFonts w:ascii="Arial" w:hAnsi="Arial" w:cs="Arial"/>
                <w:sz w:val="20"/>
                <w:szCs w:val="20"/>
                <w:lang w:val="es-MX"/>
              </w:rPr>
            </w:pPr>
            <w:r w:rsidRPr="008D5620">
              <w:rPr>
                <w:rFonts w:ascii="Arial" w:hAnsi="Arial" w:cs="Arial"/>
                <w:sz w:val="20"/>
                <w:szCs w:val="20"/>
                <w:lang w:val="es-MX"/>
              </w:rPr>
              <w:t>Programas de participación infantil y juvenil</w:t>
            </w:r>
          </w:p>
        </w:tc>
        <w:tc>
          <w:tcPr>
            <w:tcW w:w="4111" w:type="dxa"/>
          </w:tcPr>
          <w:p w:rsidR="00205C0B" w:rsidRPr="008D5620" w:rsidRDefault="00205C0B" w:rsidP="00205C0B">
            <w:pPr>
              <w:jc w:val="both"/>
              <w:rPr>
                <w:rFonts w:ascii="Arial" w:hAnsi="Arial" w:cs="Arial"/>
                <w:sz w:val="20"/>
                <w:szCs w:val="20"/>
              </w:rPr>
            </w:pPr>
            <w:r w:rsidRPr="008D5620">
              <w:rPr>
                <w:rFonts w:ascii="Arial" w:hAnsi="Arial" w:cs="Arial"/>
                <w:sz w:val="20"/>
                <w:szCs w:val="20"/>
              </w:rPr>
              <w:t xml:space="preserve">Invitación al evento de resultados de la Consulta Infantil y Juvenil 2015 </w:t>
            </w:r>
          </w:p>
        </w:tc>
        <w:tc>
          <w:tcPr>
            <w:tcW w:w="2983" w:type="dxa"/>
          </w:tcPr>
          <w:p w:rsidR="00205C0B" w:rsidRPr="008D5620" w:rsidRDefault="00205C0B" w:rsidP="00D12D36">
            <w:pPr>
              <w:jc w:val="center"/>
              <w:rPr>
                <w:rFonts w:ascii="Arial" w:hAnsi="Arial" w:cs="Arial"/>
                <w:sz w:val="20"/>
                <w:szCs w:val="20"/>
                <w:lang w:val="es-MX"/>
              </w:rPr>
            </w:pPr>
            <w:r w:rsidRPr="008D5620">
              <w:rPr>
                <w:rFonts w:ascii="Arial" w:hAnsi="Arial" w:cs="Arial"/>
                <w:sz w:val="20"/>
                <w:szCs w:val="20"/>
              </w:rPr>
              <w:t>2015-2015</w:t>
            </w:r>
          </w:p>
        </w:tc>
        <w:tc>
          <w:tcPr>
            <w:tcW w:w="1978" w:type="dxa"/>
          </w:tcPr>
          <w:p w:rsidR="00205C0B" w:rsidRPr="008D5620" w:rsidRDefault="00CF7950" w:rsidP="00C10416">
            <w:pPr>
              <w:jc w:val="center"/>
              <w:rPr>
                <w:rFonts w:ascii="Arial" w:hAnsi="Arial" w:cs="Arial"/>
                <w:sz w:val="20"/>
                <w:szCs w:val="20"/>
                <w:lang w:val="es-MX"/>
              </w:rPr>
            </w:pPr>
            <w:r>
              <w:rPr>
                <w:rFonts w:ascii="Arial" w:hAnsi="Arial" w:cs="Arial"/>
                <w:sz w:val="20"/>
                <w:szCs w:val="20"/>
                <w:lang w:val="es-MX"/>
              </w:rPr>
              <w:t>1 expediente</w:t>
            </w:r>
            <w:r w:rsidR="00C10416" w:rsidRPr="008D5620">
              <w:rPr>
                <w:rFonts w:ascii="Arial" w:hAnsi="Arial" w:cs="Arial"/>
                <w:sz w:val="20"/>
                <w:szCs w:val="20"/>
                <w:lang w:val="es-MX"/>
              </w:rPr>
              <w:t xml:space="preserve"> </w:t>
            </w:r>
          </w:p>
        </w:tc>
        <w:tc>
          <w:tcPr>
            <w:tcW w:w="2693" w:type="dxa"/>
          </w:tcPr>
          <w:p w:rsidR="00205C0B" w:rsidRPr="008D5620" w:rsidRDefault="00205C0B" w:rsidP="00D12D36">
            <w:pPr>
              <w:ind w:right="459"/>
              <w:jc w:val="both"/>
              <w:rPr>
                <w:rFonts w:ascii="Arial" w:hAnsi="Arial" w:cs="Arial"/>
                <w:sz w:val="20"/>
                <w:szCs w:val="20"/>
                <w:lang w:val="es-MX"/>
              </w:rPr>
            </w:pPr>
            <w:r w:rsidRPr="008D5620">
              <w:rPr>
                <w:rFonts w:ascii="Arial" w:hAnsi="Arial" w:cs="Arial"/>
                <w:sz w:val="20"/>
                <w:szCs w:val="20"/>
                <w:lang w:val="es-MX"/>
              </w:rPr>
              <w:t>Archivo de la Oficina de Capacitación Electoral y Educación Cívica, Calz. de los Ángeles No. 107 esquina Calle Dr. José Miró Abella, Col. Las Quintas, 3º. Piso.</w:t>
            </w:r>
          </w:p>
        </w:tc>
      </w:tr>
    </w:tbl>
    <w:p w:rsidR="00204BF1" w:rsidRPr="008D5620" w:rsidRDefault="00204BF1" w:rsidP="00CF036D">
      <w:pPr>
        <w:jc w:val="both"/>
        <w:rPr>
          <w:rFonts w:ascii="Arial" w:hAnsi="Arial" w:cs="Arial"/>
          <w:sz w:val="20"/>
          <w:szCs w:val="20"/>
          <w:lang w:val="es-MX"/>
        </w:rPr>
      </w:pPr>
    </w:p>
    <w:p w:rsidR="00FD7AA0" w:rsidRPr="008D5620" w:rsidRDefault="0010526A" w:rsidP="00CF036D">
      <w:pPr>
        <w:jc w:val="both"/>
        <w:rPr>
          <w:rFonts w:ascii="Arial" w:hAnsi="Arial" w:cs="Arial"/>
          <w:sz w:val="20"/>
          <w:szCs w:val="20"/>
          <w:lang w:val="es-MX"/>
        </w:rPr>
      </w:pPr>
      <w:r>
        <w:rPr>
          <w:noProof/>
          <w:lang w:val="es-MX" w:eastAsia="es-MX"/>
        </w:rPr>
        <w:drawing>
          <wp:anchor distT="0" distB="0" distL="114300" distR="114300" simplePos="0" relativeHeight="251658240" behindDoc="0" locked="0" layoutInCell="1" allowOverlap="1" wp14:anchorId="05B98134" wp14:editId="389E4B1C">
            <wp:simplePos x="0" y="0"/>
            <wp:positionH relativeFrom="column">
              <wp:posOffset>-300990</wp:posOffset>
            </wp:positionH>
            <wp:positionV relativeFrom="paragraph">
              <wp:posOffset>97790</wp:posOffset>
            </wp:positionV>
            <wp:extent cx="9804400" cy="2094865"/>
            <wp:effectExtent l="0" t="0" r="635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28A0092B-C50C-407E-A947-70E740481C1C}">
                          <a14:useLocalDpi xmlns:a14="http://schemas.microsoft.com/office/drawing/2010/main" val="0"/>
                        </a:ext>
                      </a:extLst>
                    </a:blip>
                    <a:srcRect l="9851" t="25876" r="34836" b="53099"/>
                    <a:stretch/>
                  </pic:blipFill>
                  <pic:spPr bwMode="auto">
                    <a:xfrm>
                      <a:off x="0" y="0"/>
                      <a:ext cx="9804400" cy="20948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D7AA0" w:rsidRPr="008D5620" w:rsidRDefault="00FD7AA0" w:rsidP="00CF036D">
      <w:pPr>
        <w:jc w:val="both"/>
        <w:rPr>
          <w:rFonts w:ascii="Arial" w:hAnsi="Arial" w:cs="Arial"/>
          <w:sz w:val="20"/>
          <w:szCs w:val="20"/>
          <w:lang w:val="es-MX"/>
        </w:rPr>
      </w:pPr>
    </w:p>
    <w:sectPr w:rsidR="00FD7AA0" w:rsidRPr="008D5620" w:rsidSect="00C13A8E">
      <w:headerReference w:type="default" r:id="rId9"/>
      <w:footerReference w:type="default" r:id="rId10"/>
      <w:pgSz w:w="16840" w:h="11907" w:orient="landscape" w:code="9"/>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E18" w:rsidRDefault="00275E18">
      <w:r>
        <w:separator/>
      </w:r>
    </w:p>
  </w:endnote>
  <w:endnote w:type="continuationSeparator" w:id="0">
    <w:p w:rsidR="00275E18" w:rsidRDefault="00275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F98" w:rsidRDefault="00BE0F98">
    <w:pPr>
      <w:pStyle w:val="Piedepgina"/>
      <w:jc w:val="right"/>
    </w:pPr>
    <w:r>
      <w:fldChar w:fldCharType="begin"/>
    </w:r>
    <w:r>
      <w:instrText xml:space="preserve"> PAGE   \* MERGEFORMAT </w:instrText>
    </w:r>
    <w:r>
      <w:fldChar w:fldCharType="separate"/>
    </w:r>
    <w:r w:rsidR="00CF7950">
      <w:rPr>
        <w:noProof/>
      </w:rPr>
      <w:t>9</w:t>
    </w:r>
    <w:r>
      <w:fldChar w:fldCharType="end"/>
    </w:r>
  </w:p>
  <w:p w:rsidR="00BE0F98" w:rsidRDefault="00BE0F9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E18" w:rsidRDefault="00275E18">
      <w:r>
        <w:separator/>
      </w:r>
    </w:p>
  </w:footnote>
  <w:footnote w:type="continuationSeparator" w:id="0">
    <w:p w:rsidR="00275E18" w:rsidRDefault="00275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346" w:rsidRPr="008D5620" w:rsidRDefault="00BE0F98" w:rsidP="00CF7950">
    <w:pPr>
      <w:pStyle w:val="Encabezado"/>
      <w:jc w:val="right"/>
      <w:rPr>
        <w:rFonts w:ascii="Arial" w:hAnsi="Arial" w:cs="Arial"/>
        <w:b/>
        <w:sz w:val="20"/>
        <w:szCs w:val="20"/>
        <w:lang w:val="es-MX"/>
      </w:rPr>
    </w:pPr>
    <w:r w:rsidRPr="008D5620">
      <w:rPr>
        <w:rFonts w:ascii="Arial" w:hAnsi="Arial" w:cs="Arial"/>
        <w:sz w:val="20"/>
        <w:szCs w:val="20"/>
        <w:lang w:val="es-MX"/>
      </w:rPr>
      <w:t xml:space="preserve">                        </w:t>
    </w:r>
    <w:r w:rsidR="00320346" w:rsidRPr="008D5620">
      <w:rPr>
        <w:rFonts w:ascii="Arial" w:hAnsi="Arial" w:cs="Arial"/>
        <w:b/>
        <w:noProof/>
        <w:sz w:val="20"/>
        <w:szCs w:val="20"/>
        <w:lang w:val="es-MX" w:eastAsia="es-MX"/>
      </w:rPr>
      <w:drawing>
        <wp:anchor distT="0" distB="0" distL="114300" distR="114300" simplePos="0" relativeHeight="251658240" behindDoc="0" locked="0" layoutInCell="1" allowOverlap="1" wp14:anchorId="43449879" wp14:editId="399A2CFA">
          <wp:simplePos x="0" y="0"/>
          <wp:positionH relativeFrom="column">
            <wp:posOffset>3810</wp:posOffset>
          </wp:positionH>
          <wp:positionV relativeFrom="paragraph">
            <wp:posOffset>1905</wp:posOffset>
          </wp:positionV>
          <wp:extent cx="1885950" cy="638175"/>
          <wp:effectExtent l="0" t="0" r="0" b="95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p>
  <w:p w:rsidR="00BE0F98" w:rsidRPr="008D5620" w:rsidRDefault="00BE0F98" w:rsidP="00F24365">
    <w:pPr>
      <w:pStyle w:val="Encabezado"/>
      <w:rPr>
        <w:b/>
        <w:sz w:val="20"/>
        <w:szCs w:val="20"/>
      </w:rPr>
    </w:pPr>
    <w:r w:rsidRPr="008D5620">
      <w:rPr>
        <w:rFonts w:ascii="Arial" w:hAnsi="Arial" w:cs="Arial"/>
        <w:sz w:val="20"/>
        <w:szCs w:val="20"/>
        <w:lang w:val="es-MX"/>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2627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66C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D493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4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A49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49A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CC23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E4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2888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5A39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A91F19"/>
    <w:multiLevelType w:val="hybridMultilevel"/>
    <w:tmpl w:val="671E6DD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DC6197"/>
    <w:multiLevelType w:val="hybridMultilevel"/>
    <w:tmpl w:val="4CF252CA"/>
    <w:lvl w:ilvl="0" w:tplc="C4602298">
      <w:start w:val="1"/>
      <w:numFmt w:val="bullet"/>
      <w:lvlText w:val=""/>
      <w:lvlJc w:val="left"/>
      <w:pPr>
        <w:tabs>
          <w:tab w:val="num" w:pos="720"/>
        </w:tabs>
        <w:ind w:left="720" w:hanging="72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B96185"/>
    <w:multiLevelType w:val="hybridMultilevel"/>
    <w:tmpl w:val="C5ACC920"/>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D03A72"/>
    <w:multiLevelType w:val="hybridMultilevel"/>
    <w:tmpl w:val="DAE8B85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7F2309"/>
    <w:multiLevelType w:val="hybridMultilevel"/>
    <w:tmpl w:val="7ADCD8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8735AD1"/>
    <w:multiLevelType w:val="hybridMultilevel"/>
    <w:tmpl w:val="F10AB61A"/>
    <w:lvl w:ilvl="0" w:tplc="08B692EA">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08718D8"/>
    <w:multiLevelType w:val="hybridMultilevel"/>
    <w:tmpl w:val="9492274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717375"/>
    <w:multiLevelType w:val="multilevel"/>
    <w:tmpl w:val="671E6D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4B034A"/>
    <w:multiLevelType w:val="hybridMultilevel"/>
    <w:tmpl w:val="C8C81C6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BE1DCE"/>
    <w:multiLevelType w:val="hybridMultilevel"/>
    <w:tmpl w:val="6270BE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19"/>
  </w:num>
  <w:num w:numId="4">
    <w:abstractNumId w:val="14"/>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1"/>
  </w:num>
  <w:num w:numId="16">
    <w:abstractNumId w:val="17"/>
  </w:num>
  <w:num w:numId="17">
    <w:abstractNumId w:val="18"/>
  </w:num>
  <w:num w:numId="18">
    <w:abstractNumId w:val="12"/>
  </w:num>
  <w:num w:numId="19">
    <w:abstractNumId w:val="13"/>
  </w:num>
  <w:num w:numId="20">
    <w:abstractNumId w:val="16"/>
  </w:num>
  <w:num w:numId="21">
    <w:abstractNumId w:val="15"/>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719"/>
    <w:rsid w:val="0002391E"/>
    <w:rsid w:val="00031D8D"/>
    <w:rsid w:val="00034FBA"/>
    <w:rsid w:val="00041B6E"/>
    <w:rsid w:val="00056184"/>
    <w:rsid w:val="00060F76"/>
    <w:rsid w:val="000704CA"/>
    <w:rsid w:val="00081E07"/>
    <w:rsid w:val="00084B38"/>
    <w:rsid w:val="00086B0B"/>
    <w:rsid w:val="00097F74"/>
    <w:rsid w:val="000A6E4E"/>
    <w:rsid w:val="000B2062"/>
    <w:rsid w:val="000C6952"/>
    <w:rsid w:val="000D2480"/>
    <w:rsid w:val="000D7292"/>
    <w:rsid w:val="000E27A2"/>
    <w:rsid w:val="000E502F"/>
    <w:rsid w:val="000E7CD6"/>
    <w:rsid w:val="000F6D5E"/>
    <w:rsid w:val="0010526A"/>
    <w:rsid w:val="00106485"/>
    <w:rsid w:val="00107158"/>
    <w:rsid w:val="001072F3"/>
    <w:rsid w:val="0012406B"/>
    <w:rsid w:val="001362DB"/>
    <w:rsid w:val="001374D3"/>
    <w:rsid w:val="001405D1"/>
    <w:rsid w:val="00145391"/>
    <w:rsid w:val="001560EC"/>
    <w:rsid w:val="001654D0"/>
    <w:rsid w:val="0016685C"/>
    <w:rsid w:val="00190B7A"/>
    <w:rsid w:val="001979A9"/>
    <w:rsid w:val="001A654C"/>
    <w:rsid w:val="001C0A38"/>
    <w:rsid w:val="001D06F3"/>
    <w:rsid w:val="001D2D07"/>
    <w:rsid w:val="00204BF1"/>
    <w:rsid w:val="00205C0B"/>
    <w:rsid w:val="00205F54"/>
    <w:rsid w:val="0021113C"/>
    <w:rsid w:val="00223952"/>
    <w:rsid w:val="00240BDC"/>
    <w:rsid w:val="00253F3C"/>
    <w:rsid w:val="00272947"/>
    <w:rsid w:val="00275E18"/>
    <w:rsid w:val="00287B13"/>
    <w:rsid w:val="0029705F"/>
    <w:rsid w:val="002A6025"/>
    <w:rsid w:val="002B045A"/>
    <w:rsid w:val="002C04FE"/>
    <w:rsid w:val="00301B7A"/>
    <w:rsid w:val="003119F2"/>
    <w:rsid w:val="00315752"/>
    <w:rsid w:val="0031671E"/>
    <w:rsid w:val="00320346"/>
    <w:rsid w:val="00332F3A"/>
    <w:rsid w:val="0034605F"/>
    <w:rsid w:val="003521BB"/>
    <w:rsid w:val="00356E12"/>
    <w:rsid w:val="00357337"/>
    <w:rsid w:val="003633C6"/>
    <w:rsid w:val="00366031"/>
    <w:rsid w:val="00385D93"/>
    <w:rsid w:val="00395E9B"/>
    <w:rsid w:val="0039750C"/>
    <w:rsid w:val="003C56AD"/>
    <w:rsid w:val="003C7EF4"/>
    <w:rsid w:val="00412D50"/>
    <w:rsid w:val="004233AC"/>
    <w:rsid w:val="00450D95"/>
    <w:rsid w:val="00491A98"/>
    <w:rsid w:val="00495522"/>
    <w:rsid w:val="004A052C"/>
    <w:rsid w:val="004A2624"/>
    <w:rsid w:val="004A3F0D"/>
    <w:rsid w:val="004B1345"/>
    <w:rsid w:val="004C66D6"/>
    <w:rsid w:val="004E325C"/>
    <w:rsid w:val="004E7436"/>
    <w:rsid w:val="0053346F"/>
    <w:rsid w:val="00553AED"/>
    <w:rsid w:val="00561247"/>
    <w:rsid w:val="005709D0"/>
    <w:rsid w:val="00577A5A"/>
    <w:rsid w:val="00594A6F"/>
    <w:rsid w:val="005A06B8"/>
    <w:rsid w:val="005B1008"/>
    <w:rsid w:val="005B3815"/>
    <w:rsid w:val="005B3F02"/>
    <w:rsid w:val="005B6746"/>
    <w:rsid w:val="005B705D"/>
    <w:rsid w:val="005D65BA"/>
    <w:rsid w:val="005F2AC6"/>
    <w:rsid w:val="006103D4"/>
    <w:rsid w:val="00612B07"/>
    <w:rsid w:val="006135B4"/>
    <w:rsid w:val="00615F3C"/>
    <w:rsid w:val="006306DB"/>
    <w:rsid w:val="006401A1"/>
    <w:rsid w:val="00647530"/>
    <w:rsid w:val="00663326"/>
    <w:rsid w:val="00684AF7"/>
    <w:rsid w:val="006950A0"/>
    <w:rsid w:val="006955EC"/>
    <w:rsid w:val="00697867"/>
    <w:rsid w:val="006C6341"/>
    <w:rsid w:val="006E16FA"/>
    <w:rsid w:val="006E6DC5"/>
    <w:rsid w:val="00713E2C"/>
    <w:rsid w:val="00736C80"/>
    <w:rsid w:val="00746235"/>
    <w:rsid w:val="00780627"/>
    <w:rsid w:val="00784320"/>
    <w:rsid w:val="00797C37"/>
    <w:rsid w:val="007A1A64"/>
    <w:rsid w:val="007A2C0C"/>
    <w:rsid w:val="007A3976"/>
    <w:rsid w:val="007B1820"/>
    <w:rsid w:val="007B58BB"/>
    <w:rsid w:val="007C07C7"/>
    <w:rsid w:val="007D6AB3"/>
    <w:rsid w:val="007E2BA6"/>
    <w:rsid w:val="007E46AB"/>
    <w:rsid w:val="007F5FFB"/>
    <w:rsid w:val="00800191"/>
    <w:rsid w:val="00804F83"/>
    <w:rsid w:val="00811877"/>
    <w:rsid w:val="008551D4"/>
    <w:rsid w:val="00863667"/>
    <w:rsid w:val="008658C5"/>
    <w:rsid w:val="00875566"/>
    <w:rsid w:val="008803F6"/>
    <w:rsid w:val="00885CDA"/>
    <w:rsid w:val="00896B3B"/>
    <w:rsid w:val="008A337E"/>
    <w:rsid w:val="008A4021"/>
    <w:rsid w:val="008B0727"/>
    <w:rsid w:val="008D2D68"/>
    <w:rsid w:val="008D3FC0"/>
    <w:rsid w:val="008D5620"/>
    <w:rsid w:val="008E0EB3"/>
    <w:rsid w:val="008E5EF8"/>
    <w:rsid w:val="008F4B11"/>
    <w:rsid w:val="008F4EB8"/>
    <w:rsid w:val="00902719"/>
    <w:rsid w:val="00915E2F"/>
    <w:rsid w:val="00916E8E"/>
    <w:rsid w:val="0093362C"/>
    <w:rsid w:val="009423DB"/>
    <w:rsid w:val="0095682F"/>
    <w:rsid w:val="00976D92"/>
    <w:rsid w:val="00981E23"/>
    <w:rsid w:val="009A11AA"/>
    <w:rsid w:val="009B36D6"/>
    <w:rsid w:val="009B6427"/>
    <w:rsid w:val="009D7DA9"/>
    <w:rsid w:val="009E6365"/>
    <w:rsid w:val="009F3E35"/>
    <w:rsid w:val="00A038E3"/>
    <w:rsid w:val="00A11090"/>
    <w:rsid w:val="00A20028"/>
    <w:rsid w:val="00A25C25"/>
    <w:rsid w:val="00A356F0"/>
    <w:rsid w:val="00A76177"/>
    <w:rsid w:val="00A92F99"/>
    <w:rsid w:val="00A93C00"/>
    <w:rsid w:val="00A97C2C"/>
    <w:rsid w:val="00AB7CBC"/>
    <w:rsid w:val="00AC053B"/>
    <w:rsid w:val="00AC4295"/>
    <w:rsid w:val="00AD479B"/>
    <w:rsid w:val="00AD7D91"/>
    <w:rsid w:val="00B00F4A"/>
    <w:rsid w:val="00B01F46"/>
    <w:rsid w:val="00B141C7"/>
    <w:rsid w:val="00B23CC8"/>
    <w:rsid w:val="00B267A8"/>
    <w:rsid w:val="00B32D36"/>
    <w:rsid w:val="00B34257"/>
    <w:rsid w:val="00B3781B"/>
    <w:rsid w:val="00B46580"/>
    <w:rsid w:val="00B54C8C"/>
    <w:rsid w:val="00B61177"/>
    <w:rsid w:val="00B8305D"/>
    <w:rsid w:val="00BB26B9"/>
    <w:rsid w:val="00BB5F73"/>
    <w:rsid w:val="00BB7A06"/>
    <w:rsid w:val="00BE0F98"/>
    <w:rsid w:val="00BF0D26"/>
    <w:rsid w:val="00BF441C"/>
    <w:rsid w:val="00BF4785"/>
    <w:rsid w:val="00C067C0"/>
    <w:rsid w:val="00C10416"/>
    <w:rsid w:val="00C13A8E"/>
    <w:rsid w:val="00C3777F"/>
    <w:rsid w:val="00C41849"/>
    <w:rsid w:val="00C519D6"/>
    <w:rsid w:val="00C602E2"/>
    <w:rsid w:val="00C62E17"/>
    <w:rsid w:val="00C94145"/>
    <w:rsid w:val="00CC12B8"/>
    <w:rsid w:val="00CC3B86"/>
    <w:rsid w:val="00CC62AA"/>
    <w:rsid w:val="00CD2247"/>
    <w:rsid w:val="00CF036D"/>
    <w:rsid w:val="00CF7950"/>
    <w:rsid w:val="00D044F1"/>
    <w:rsid w:val="00D12D36"/>
    <w:rsid w:val="00D212D4"/>
    <w:rsid w:val="00D23E46"/>
    <w:rsid w:val="00D442C8"/>
    <w:rsid w:val="00D63086"/>
    <w:rsid w:val="00D66293"/>
    <w:rsid w:val="00D76290"/>
    <w:rsid w:val="00D87469"/>
    <w:rsid w:val="00DB5184"/>
    <w:rsid w:val="00DE5A9C"/>
    <w:rsid w:val="00E01D7F"/>
    <w:rsid w:val="00E06E19"/>
    <w:rsid w:val="00E116F4"/>
    <w:rsid w:val="00E2332E"/>
    <w:rsid w:val="00E732B7"/>
    <w:rsid w:val="00E95B37"/>
    <w:rsid w:val="00EB32E0"/>
    <w:rsid w:val="00ED2DEC"/>
    <w:rsid w:val="00ED3C23"/>
    <w:rsid w:val="00ED7225"/>
    <w:rsid w:val="00EE032F"/>
    <w:rsid w:val="00EE6CF8"/>
    <w:rsid w:val="00EF56C2"/>
    <w:rsid w:val="00F06C60"/>
    <w:rsid w:val="00F1416D"/>
    <w:rsid w:val="00F24365"/>
    <w:rsid w:val="00F3107E"/>
    <w:rsid w:val="00F32CAC"/>
    <w:rsid w:val="00F46B56"/>
    <w:rsid w:val="00F6104C"/>
    <w:rsid w:val="00F70FD3"/>
    <w:rsid w:val="00F8785C"/>
    <w:rsid w:val="00FA4CF5"/>
    <w:rsid w:val="00FB7E19"/>
    <w:rsid w:val="00FD7AA0"/>
    <w:rsid w:val="00FF535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F5C67F5-3339-495F-9801-14FACF108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rsid w:val="00B141C7"/>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141C7"/>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141C7"/>
    <w:pPr>
      <w:keepNext/>
      <w:spacing w:before="240" w:after="60"/>
      <w:outlineLvl w:val="2"/>
    </w:pPr>
    <w:rPr>
      <w:rFonts w:ascii="Arial" w:hAnsi="Arial" w:cs="Arial"/>
      <w:b/>
      <w:bCs/>
      <w:sz w:val="26"/>
      <w:szCs w:val="26"/>
    </w:rPr>
  </w:style>
  <w:style w:type="paragraph" w:styleId="Ttulo4">
    <w:name w:val="heading 4"/>
    <w:basedOn w:val="Normal"/>
    <w:next w:val="Normal"/>
    <w:qFormat/>
    <w:rsid w:val="00B141C7"/>
    <w:pPr>
      <w:keepNext/>
      <w:spacing w:before="240" w:after="60"/>
      <w:outlineLvl w:val="3"/>
    </w:pPr>
    <w:rPr>
      <w:b/>
      <w:bCs/>
      <w:sz w:val="28"/>
      <w:szCs w:val="28"/>
    </w:rPr>
  </w:style>
  <w:style w:type="paragraph" w:styleId="Ttulo6">
    <w:name w:val="heading 6"/>
    <w:basedOn w:val="Normal"/>
    <w:next w:val="Normal"/>
    <w:qFormat/>
    <w:rsid w:val="00B141C7"/>
    <w:pPr>
      <w:spacing w:before="240" w:after="60"/>
      <w:outlineLvl w:val="5"/>
    </w:pPr>
    <w:rPr>
      <w:b/>
      <w:bCs/>
      <w:sz w:val="22"/>
      <w:szCs w:val="22"/>
    </w:rPr>
  </w:style>
  <w:style w:type="paragraph" w:styleId="Ttulo8">
    <w:name w:val="heading 8"/>
    <w:basedOn w:val="Normal"/>
    <w:next w:val="Normal"/>
    <w:qFormat/>
    <w:rsid w:val="00B141C7"/>
    <w:pPr>
      <w:spacing w:before="240" w:after="60"/>
      <w:outlineLvl w:val="7"/>
    </w:pPr>
    <w:rPr>
      <w:i/>
      <w:iCs/>
    </w:rPr>
  </w:style>
  <w:style w:type="paragraph" w:styleId="Ttulo9">
    <w:name w:val="heading 9"/>
    <w:basedOn w:val="Normal"/>
    <w:next w:val="Normal"/>
    <w:qFormat/>
    <w:rsid w:val="00B141C7"/>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A6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C13A8E"/>
    <w:pPr>
      <w:tabs>
        <w:tab w:val="center" w:pos="4252"/>
        <w:tab w:val="right" w:pos="8504"/>
      </w:tabs>
    </w:pPr>
  </w:style>
  <w:style w:type="paragraph" w:styleId="Piedepgina">
    <w:name w:val="footer"/>
    <w:basedOn w:val="Normal"/>
    <w:link w:val="PiedepginaCar"/>
    <w:uiPriority w:val="99"/>
    <w:rsid w:val="00C13A8E"/>
    <w:pPr>
      <w:tabs>
        <w:tab w:val="center" w:pos="4252"/>
        <w:tab w:val="right" w:pos="8504"/>
      </w:tabs>
    </w:pPr>
  </w:style>
  <w:style w:type="character" w:styleId="Nmerodepgina">
    <w:name w:val="page number"/>
    <w:basedOn w:val="Fuentedeprrafopredeter"/>
    <w:rsid w:val="003633C6"/>
  </w:style>
  <w:style w:type="paragraph" w:styleId="Encabezadodemensaje">
    <w:name w:val="Message Header"/>
    <w:basedOn w:val="Normal"/>
    <w:rsid w:val="006950A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table" w:styleId="Tablaclsica4">
    <w:name w:val="Table Classic 4"/>
    <w:basedOn w:val="Tablanormal"/>
    <w:rsid w:val="006950A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lsica2">
    <w:name w:val="Table Classic 2"/>
    <w:basedOn w:val="Tablanormal"/>
    <w:rsid w:val="006950A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1">
    <w:name w:val="Table Classic 1"/>
    <w:basedOn w:val="Tablanormal"/>
    <w:rsid w:val="006950A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3">
    <w:name w:val="Table Simple 3"/>
    <w:basedOn w:val="Tablanormal"/>
    <w:rsid w:val="006950A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bsica2">
    <w:name w:val="Table Simple 2"/>
    <w:basedOn w:val="Tablanormal"/>
    <w:rsid w:val="006950A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6950A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columnas4">
    <w:name w:val="Table Columns 4"/>
    <w:basedOn w:val="Tablanormal"/>
    <w:rsid w:val="006950A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rsid w:val="006950A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efectos3D3">
    <w:name w:val="Table 3D effects 3"/>
    <w:basedOn w:val="Tablanormal"/>
    <w:rsid w:val="006950A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2">
    <w:name w:val="Table 3D effects 2"/>
    <w:basedOn w:val="Tablanormal"/>
    <w:rsid w:val="006950A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1">
    <w:name w:val="Table 3D effects 1"/>
    <w:basedOn w:val="Tablanormal"/>
    <w:rsid w:val="006950A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lista1">
    <w:name w:val="Table List 1"/>
    <w:basedOn w:val="Tablanormal"/>
    <w:rsid w:val="006950A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rsid w:val="006950A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moderna">
    <w:name w:val="Table Contemporary"/>
    <w:basedOn w:val="Tablanormal"/>
    <w:rsid w:val="006950A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6950A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tema">
    <w:name w:val="Table Theme"/>
    <w:basedOn w:val="Tablanormal"/>
    <w:rsid w:val="0069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lista8">
    <w:name w:val="Table List 8"/>
    <w:basedOn w:val="Tablanormal"/>
    <w:rsid w:val="006950A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lista7">
    <w:name w:val="Table List 7"/>
    <w:basedOn w:val="Tablanormal"/>
    <w:rsid w:val="006950A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6">
    <w:name w:val="Table List 6"/>
    <w:basedOn w:val="Tablanormal"/>
    <w:rsid w:val="006950A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5">
    <w:name w:val="Table List 5"/>
    <w:basedOn w:val="Tablanormal"/>
    <w:rsid w:val="006950A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4">
    <w:name w:val="Table List 4"/>
    <w:basedOn w:val="Tablanormal"/>
    <w:rsid w:val="006950A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3">
    <w:name w:val="Table List 3"/>
    <w:basedOn w:val="Tablanormal"/>
    <w:rsid w:val="006950A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sutil1">
    <w:name w:val="Table Subtle 1"/>
    <w:basedOn w:val="Tablanormal"/>
    <w:rsid w:val="006950A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rsid w:val="006950A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
    <w:name w:val="Tabla Web 1"/>
    <w:basedOn w:val="Tablanormal"/>
    <w:rsid w:val="006950A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aWeb2">
    <w:name w:val="Tabla Web 2"/>
    <w:basedOn w:val="Tablanormal"/>
    <w:rsid w:val="006950A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epginaCar">
    <w:name w:val="Pie de página Car"/>
    <w:link w:val="Piedepgina"/>
    <w:uiPriority w:val="99"/>
    <w:rsid w:val="005B1008"/>
    <w:rPr>
      <w:sz w:val="24"/>
      <w:szCs w:val="24"/>
      <w:lang w:val="es-ES" w:eastAsia="es-ES"/>
    </w:rPr>
  </w:style>
  <w:style w:type="paragraph" w:styleId="Textodeglobo">
    <w:name w:val="Balloon Text"/>
    <w:basedOn w:val="Normal"/>
    <w:link w:val="TextodegloboCar"/>
    <w:uiPriority w:val="99"/>
    <w:semiHidden/>
    <w:unhideWhenUsed/>
    <w:rsid w:val="000D2480"/>
    <w:rPr>
      <w:rFonts w:ascii="Tahoma" w:hAnsi="Tahoma" w:cs="Tahoma"/>
      <w:sz w:val="16"/>
      <w:szCs w:val="16"/>
    </w:rPr>
  </w:style>
  <w:style w:type="character" w:customStyle="1" w:styleId="TextodegloboCar">
    <w:name w:val="Texto de globo Car"/>
    <w:link w:val="Textodeglobo"/>
    <w:uiPriority w:val="99"/>
    <w:semiHidden/>
    <w:rsid w:val="000D2480"/>
    <w:rPr>
      <w:rFonts w:ascii="Tahoma" w:hAnsi="Tahoma" w:cs="Tahoma"/>
      <w:sz w:val="16"/>
      <w:szCs w:val="16"/>
      <w:lang w:val="es-ES" w:eastAsia="es-ES"/>
    </w:rPr>
  </w:style>
  <w:style w:type="character" w:styleId="Hipervnculo">
    <w:name w:val="Hyperlink"/>
    <w:uiPriority w:val="99"/>
    <w:unhideWhenUsed/>
    <w:rsid w:val="001D2D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72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99529-5AE5-4CF2-BD06-48771F57B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3427</Words>
  <Characters>18851</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Instructivo para la Elaboración de la Guía Simple de Archivos</vt:lpstr>
    </vt:vector>
  </TitlesOfParts>
  <Company>Instituto Federal Electoral.</Company>
  <LinksUpToDate>false</LinksUpToDate>
  <CharactersWithSpaces>22234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Instructivo para la Elaboración de la Guía Simple de Archivos</dc:title>
  <dc:creator>Instituto Federal Electoral.</dc:creator>
  <cp:lastModifiedBy>INE</cp:lastModifiedBy>
  <cp:revision>5</cp:revision>
  <cp:lastPrinted>2013-10-24T20:26:00Z</cp:lastPrinted>
  <dcterms:created xsi:type="dcterms:W3CDTF">2016-08-21T16:26:00Z</dcterms:created>
  <dcterms:modified xsi:type="dcterms:W3CDTF">2016-11-07T17:58:00Z</dcterms:modified>
</cp:coreProperties>
</file>