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3107" w:rsidRDefault="00973107" w:rsidP="00973107">
      <w:pPr>
        <w:pStyle w:val="Encabezado"/>
        <w:tabs>
          <w:tab w:val="clear" w:pos="4252"/>
          <w:tab w:val="center" w:pos="426"/>
        </w:tabs>
        <w:jc w:val="center"/>
        <w:rPr>
          <w:rFonts w:ascii="Tahoma" w:hAnsi="Tahoma" w:cs="Tahoma"/>
          <w:b/>
          <w:sz w:val="36"/>
          <w:szCs w:val="36"/>
        </w:rPr>
      </w:pPr>
      <w:r>
        <w:rPr>
          <w:rFonts w:ascii="Tahoma" w:hAnsi="Tahoma" w:cs="Tahoma"/>
          <w:b/>
          <w:sz w:val="36"/>
          <w:szCs w:val="36"/>
        </w:rPr>
        <w:t>Guía Simple 2015</w:t>
      </w:r>
    </w:p>
    <w:p w:rsidR="00973107" w:rsidRDefault="00973107" w:rsidP="00973107">
      <w:pPr>
        <w:ind w:left="-1260" w:firstLine="1260"/>
        <w:rPr>
          <w:b/>
          <w:sz w:val="20"/>
          <w:szCs w:val="20"/>
        </w:rPr>
      </w:pPr>
    </w:p>
    <w:p w:rsidR="00973107" w:rsidRDefault="00973107" w:rsidP="00973107">
      <w:pPr>
        <w:ind w:left="-1260" w:firstLine="1260"/>
        <w:rPr>
          <w:rFonts w:ascii="Arial" w:hAnsi="Arial" w:cs="Arial"/>
          <w:b/>
          <w:sz w:val="20"/>
          <w:szCs w:val="20"/>
        </w:rPr>
      </w:pPr>
      <w:r w:rsidRPr="00973C10">
        <w:rPr>
          <w:b/>
          <w:sz w:val="20"/>
          <w:szCs w:val="20"/>
        </w:rPr>
        <w:t>1.</w:t>
      </w:r>
      <w:r w:rsidRPr="00973C10">
        <w:rPr>
          <w:sz w:val="20"/>
          <w:szCs w:val="20"/>
        </w:rPr>
        <w:t xml:space="preserve"> </w:t>
      </w:r>
      <w:r w:rsidRPr="00973C10">
        <w:rPr>
          <w:rFonts w:ascii="Arial" w:hAnsi="Arial" w:cs="Arial"/>
          <w:b/>
          <w:sz w:val="20"/>
          <w:szCs w:val="20"/>
        </w:rPr>
        <w:t>Área de identificación</w:t>
      </w:r>
      <w:r w:rsidRPr="00973C10">
        <w:rPr>
          <w:rFonts w:ascii="Arial" w:hAnsi="Arial" w:cs="Arial"/>
          <w:b/>
          <w:sz w:val="20"/>
          <w:szCs w:val="20"/>
        </w:rPr>
        <w:tab/>
      </w:r>
      <w:r w:rsidRPr="00973C10">
        <w:rPr>
          <w:rFonts w:ascii="Arial" w:hAnsi="Arial" w:cs="Arial"/>
          <w:b/>
          <w:sz w:val="20"/>
          <w:szCs w:val="20"/>
        </w:rPr>
        <w:tab/>
      </w:r>
      <w:r w:rsidRPr="00973C10">
        <w:rPr>
          <w:rFonts w:ascii="Arial" w:hAnsi="Arial" w:cs="Arial"/>
          <w:b/>
          <w:sz w:val="20"/>
          <w:szCs w:val="20"/>
        </w:rPr>
        <w:tab/>
      </w:r>
      <w:r w:rsidRPr="00973C10">
        <w:rPr>
          <w:rFonts w:ascii="Arial" w:hAnsi="Arial" w:cs="Arial"/>
          <w:b/>
          <w:sz w:val="20"/>
          <w:szCs w:val="20"/>
        </w:rPr>
        <w:tab/>
      </w:r>
      <w:r w:rsidRPr="00973C10">
        <w:rPr>
          <w:rFonts w:ascii="Arial" w:hAnsi="Arial" w:cs="Arial"/>
          <w:b/>
          <w:sz w:val="20"/>
          <w:szCs w:val="20"/>
        </w:rPr>
        <w:tab/>
      </w:r>
      <w:r w:rsidRPr="00973C10">
        <w:rPr>
          <w:rFonts w:ascii="Arial" w:hAnsi="Arial" w:cs="Arial"/>
          <w:b/>
          <w:sz w:val="20"/>
          <w:szCs w:val="20"/>
        </w:rPr>
        <w:tab/>
      </w:r>
      <w:r w:rsidRPr="00973C10">
        <w:rPr>
          <w:rFonts w:ascii="Arial" w:hAnsi="Arial" w:cs="Arial"/>
          <w:b/>
          <w:sz w:val="20"/>
          <w:szCs w:val="20"/>
        </w:rPr>
        <w:tab/>
      </w:r>
      <w:r w:rsidRPr="00973C10">
        <w:rPr>
          <w:rFonts w:ascii="Arial" w:hAnsi="Arial" w:cs="Arial"/>
          <w:b/>
          <w:sz w:val="20"/>
          <w:szCs w:val="20"/>
        </w:rPr>
        <w:tab/>
        <w:t xml:space="preserve">Fecha de elaboración: </w:t>
      </w:r>
      <w:r>
        <w:rPr>
          <w:rFonts w:ascii="Arial" w:hAnsi="Arial" w:cs="Arial"/>
          <w:b/>
          <w:sz w:val="20"/>
          <w:szCs w:val="20"/>
        </w:rPr>
        <w:t>03 de noviembre</w:t>
      </w:r>
      <w:r w:rsidRPr="00973C10">
        <w:rPr>
          <w:rFonts w:ascii="Arial" w:hAnsi="Arial" w:cs="Arial"/>
          <w:b/>
          <w:sz w:val="20"/>
          <w:szCs w:val="20"/>
        </w:rPr>
        <w:t xml:space="preserve"> de 201</w:t>
      </w:r>
      <w:r>
        <w:rPr>
          <w:rFonts w:ascii="Arial" w:hAnsi="Arial" w:cs="Arial"/>
          <w:b/>
          <w:sz w:val="20"/>
          <w:szCs w:val="20"/>
        </w:rPr>
        <w:t>5.</w:t>
      </w:r>
    </w:p>
    <w:p w:rsidR="00973107" w:rsidRPr="00973C10" w:rsidRDefault="00973107" w:rsidP="00973107">
      <w:pPr>
        <w:ind w:left="-1260" w:firstLine="1260"/>
        <w:rPr>
          <w:sz w:val="20"/>
          <w:szCs w:val="20"/>
        </w:rPr>
      </w:pPr>
    </w:p>
    <w:tbl>
      <w:tblPr>
        <w:tblW w:w="13892" w:type="dxa"/>
        <w:jc w:val="center"/>
        <w:tblCellMar>
          <w:left w:w="70" w:type="dxa"/>
          <w:right w:w="70" w:type="dxa"/>
        </w:tblCellMar>
        <w:tblLook w:val="0000" w:firstRow="0" w:lastRow="0" w:firstColumn="0" w:lastColumn="0" w:noHBand="0" w:noVBand="0"/>
      </w:tblPr>
      <w:tblGrid>
        <w:gridCol w:w="4111"/>
        <w:gridCol w:w="9781"/>
      </w:tblGrid>
      <w:tr w:rsidR="00973107" w:rsidRPr="00973C10" w:rsidTr="00973107">
        <w:trPr>
          <w:trHeight w:val="375"/>
          <w:jc w:val="center"/>
        </w:trPr>
        <w:tc>
          <w:tcPr>
            <w:tcW w:w="4111" w:type="dxa"/>
            <w:tcBorders>
              <w:top w:val="single" w:sz="4" w:space="0" w:color="auto"/>
              <w:left w:val="single" w:sz="4" w:space="0" w:color="auto"/>
              <w:bottom w:val="single" w:sz="4" w:space="0" w:color="auto"/>
              <w:right w:val="single" w:sz="4" w:space="0" w:color="auto"/>
            </w:tcBorders>
            <w:shd w:val="clear" w:color="auto" w:fill="auto"/>
          </w:tcPr>
          <w:p w:rsidR="00973107" w:rsidRPr="00973C10" w:rsidRDefault="00973107" w:rsidP="00AF51D6">
            <w:pPr>
              <w:jc w:val="both"/>
              <w:rPr>
                <w:rFonts w:ascii="Arial" w:hAnsi="Arial" w:cs="Arial"/>
                <w:b/>
                <w:bCs/>
                <w:sz w:val="20"/>
                <w:szCs w:val="20"/>
              </w:rPr>
            </w:pPr>
            <w:r w:rsidRPr="00973C10">
              <w:rPr>
                <w:rFonts w:ascii="Arial" w:hAnsi="Arial" w:cs="Arial"/>
                <w:b/>
                <w:bCs/>
                <w:sz w:val="20"/>
                <w:szCs w:val="20"/>
              </w:rPr>
              <w:t xml:space="preserve">1.1 Órgano Responsable: </w:t>
            </w:r>
          </w:p>
        </w:tc>
        <w:tc>
          <w:tcPr>
            <w:tcW w:w="9781" w:type="dxa"/>
            <w:tcBorders>
              <w:top w:val="single" w:sz="4" w:space="0" w:color="auto"/>
              <w:left w:val="nil"/>
              <w:bottom w:val="single" w:sz="4" w:space="0" w:color="auto"/>
              <w:right w:val="single" w:sz="4" w:space="0" w:color="000000"/>
            </w:tcBorders>
            <w:shd w:val="clear" w:color="auto" w:fill="auto"/>
            <w:vAlign w:val="bottom"/>
          </w:tcPr>
          <w:p w:rsidR="00973107" w:rsidRPr="00973C10" w:rsidRDefault="00973107" w:rsidP="00AF51D6">
            <w:pPr>
              <w:rPr>
                <w:rFonts w:ascii="Arial" w:hAnsi="Arial" w:cs="Arial"/>
                <w:sz w:val="20"/>
                <w:szCs w:val="20"/>
              </w:rPr>
            </w:pPr>
            <w:r w:rsidRPr="00973C10">
              <w:rPr>
                <w:rFonts w:ascii="Arial" w:hAnsi="Arial" w:cs="Arial"/>
                <w:sz w:val="20"/>
                <w:szCs w:val="20"/>
              </w:rPr>
              <w:t>Junta Distrital Ejecutiva No. 11 en el Estado de México</w:t>
            </w:r>
          </w:p>
        </w:tc>
      </w:tr>
      <w:tr w:rsidR="00973107" w:rsidRPr="00973C10" w:rsidTr="00973107">
        <w:trPr>
          <w:trHeight w:val="375"/>
          <w:jc w:val="center"/>
        </w:trPr>
        <w:tc>
          <w:tcPr>
            <w:tcW w:w="4111" w:type="dxa"/>
            <w:tcBorders>
              <w:top w:val="nil"/>
              <w:left w:val="single" w:sz="4" w:space="0" w:color="auto"/>
              <w:bottom w:val="single" w:sz="4" w:space="0" w:color="auto"/>
              <w:right w:val="single" w:sz="4" w:space="0" w:color="auto"/>
            </w:tcBorders>
            <w:shd w:val="clear" w:color="auto" w:fill="auto"/>
          </w:tcPr>
          <w:p w:rsidR="00973107" w:rsidRPr="00973C10" w:rsidRDefault="00973107" w:rsidP="00AF51D6">
            <w:pPr>
              <w:jc w:val="both"/>
              <w:rPr>
                <w:rFonts w:ascii="Arial" w:hAnsi="Arial" w:cs="Arial"/>
                <w:b/>
                <w:bCs/>
                <w:sz w:val="20"/>
                <w:szCs w:val="20"/>
              </w:rPr>
            </w:pPr>
            <w:r w:rsidRPr="00973C10">
              <w:rPr>
                <w:rFonts w:ascii="Arial" w:hAnsi="Arial" w:cs="Arial"/>
                <w:b/>
                <w:bCs/>
                <w:sz w:val="20"/>
                <w:szCs w:val="20"/>
              </w:rPr>
              <w:t>1.2 Nombre del responsable y cargo:</w:t>
            </w:r>
          </w:p>
        </w:tc>
        <w:tc>
          <w:tcPr>
            <w:tcW w:w="9781" w:type="dxa"/>
            <w:tcBorders>
              <w:top w:val="single" w:sz="4" w:space="0" w:color="auto"/>
              <w:left w:val="nil"/>
              <w:bottom w:val="single" w:sz="4" w:space="0" w:color="auto"/>
              <w:right w:val="single" w:sz="4" w:space="0" w:color="000000"/>
            </w:tcBorders>
            <w:shd w:val="clear" w:color="auto" w:fill="auto"/>
            <w:noWrap/>
            <w:vAlign w:val="bottom"/>
          </w:tcPr>
          <w:p w:rsidR="00973107" w:rsidRPr="00973C10" w:rsidRDefault="00973107" w:rsidP="00AF51D6">
            <w:pPr>
              <w:rPr>
                <w:rFonts w:ascii="Arial" w:hAnsi="Arial" w:cs="Arial"/>
                <w:sz w:val="20"/>
                <w:szCs w:val="20"/>
              </w:rPr>
            </w:pPr>
            <w:r w:rsidRPr="00973C10">
              <w:rPr>
                <w:rFonts w:ascii="Arial" w:hAnsi="Arial" w:cs="Arial"/>
                <w:sz w:val="20"/>
                <w:szCs w:val="20"/>
              </w:rPr>
              <w:t>Lic. Irma Islas Cruz. Vocal Secretario</w:t>
            </w:r>
          </w:p>
        </w:tc>
      </w:tr>
      <w:tr w:rsidR="00973107" w:rsidRPr="00973C10" w:rsidTr="00973107">
        <w:trPr>
          <w:trHeight w:val="375"/>
          <w:jc w:val="center"/>
        </w:trPr>
        <w:tc>
          <w:tcPr>
            <w:tcW w:w="4111" w:type="dxa"/>
            <w:tcBorders>
              <w:top w:val="nil"/>
              <w:left w:val="single" w:sz="4" w:space="0" w:color="auto"/>
              <w:bottom w:val="single" w:sz="4" w:space="0" w:color="auto"/>
              <w:right w:val="single" w:sz="4" w:space="0" w:color="auto"/>
            </w:tcBorders>
            <w:shd w:val="clear" w:color="auto" w:fill="auto"/>
          </w:tcPr>
          <w:p w:rsidR="00973107" w:rsidRPr="00973C10" w:rsidRDefault="00973107" w:rsidP="00AF51D6">
            <w:pPr>
              <w:jc w:val="both"/>
              <w:rPr>
                <w:rFonts w:ascii="Arial" w:hAnsi="Arial" w:cs="Arial"/>
                <w:b/>
                <w:bCs/>
                <w:sz w:val="20"/>
                <w:szCs w:val="20"/>
              </w:rPr>
            </w:pPr>
            <w:r w:rsidRPr="00973C10">
              <w:rPr>
                <w:rFonts w:ascii="Arial" w:hAnsi="Arial" w:cs="Arial"/>
                <w:b/>
                <w:bCs/>
                <w:sz w:val="20"/>
                <w:szCs w:val="20"/>
              </w:rPr>
              <w:t>1.3 Domicilio:</w:t>
            </w:r>
          </w:p>
        </w:tc>
        <w:tc>
          <w:tcPr>
            <w:tcW w:w="9781" w:type="dxa"/>
            <w:tcBorders>
              <w:top w:val="single" w:sz="4" w:space="0" w:color="auto"/>
              <w:left w:val="nil"/>
              <w:bottom w:val="single" w:sz="4" w:space="0" w:color="auto"/>
              <w:right w:val="single" w:sz="4" w:space="0" w:color="000000"/>
            </w:tcBorders>
            <w:shd w:val="clear" w:color="auto" w:fill="auto"/>
            <w:vAlign w:val="bottom"/>
          </w:tcPr>
          <w:p w:rsidR="00973107" w:rsidRPr="00973C10" w:rsidRDefault="00973107" w:rsidP="00AF51D6">
            <w:pPr>
              <w:rPr>
                <w:rFonts w:ascii="Arial" w:hAnsi="Arial" w:cs="Arial"/>
                <w:sz w:val="20"/>
                <w:szCs w:val="20"/>
              </w:rPr>
            </w:pPr>
            <w:r>
              <w:rPr>
                <w:rFonts w:ascii="Arial" w:hAnsi="Arial" w:cs="Arial"/>
                <w:sz w:val="20"/>
                <w:szCs w:val="20"/>
              </w:rPr>
              <w:t>C. Hermenegildo Galeana No. 3</w:t>
            </w:r>
            <w:r w:rsidRPr="00973C10">
              <w:rPr>
                <w:rFonts w:ascii="Arial" w:hAnsi="Arial" w:cs="Arial"/>
                <w:sz w:val="20"/>
                <w:szCs w:val="20"/>
              </w:rPr>
              <w:t>2, Col. San Cristóbal Centro, Ecatepec de Morelos, México, C.P. 55000</w:t>
            </w:r>
          </w:p>
        </w:tc>
      </w:tr>
      <w:tr w:rsidR="00973107" w:rsidRPr="00973C10" w:rsidTr="00973107">
        <w:trPr>
          <w:trHeight w:val="375"/>
          <w:jc w:val="center"/>
        </w:trPr>
        <w:tc>
          <w:tcPr>
            <w:tcW w:w="4111" w:type="dxa"/>
            <w:tcBorders>
              <w:top w:val="nil"/>
              <w:left w:val="single" w:sz="4" w:space="0" w:color="auto"/>
              <w:bottom w:val="single" w:sz="4" w:space="0" w:color="auto"/>
              <w:right w:val="single" w:sz="4" w:space="0" w:color="auto"/>
            </w:tcBorders>
            <w:shd w:val="clear" w:color="auto" w:fill="auto"/>
          </w:tcPr>
          <w:p w:rsidR="00973107" w:rsidRPr="00973C10" w:rsidRDefault="00973107" w:rsidP="00AF51D6">
            <w:pPr>
              <w:jc w:val="both"/>
              <w:rPr>
                <w:rFonts w:ascii="Arial" w:hAnsi="Arial" w:cs="Arial"/>
                <w:b/>
                <w:bCs/>
                <w:sz w:val="20"/>
                <w:szCs w:val="20"/>
              </w:rPr>
            </w:pPr>
            <w:r w:rsidRPr="00973C10">
              <w:rPr>
                <w:rFonts w:ascii="Arial" w:hAnsi="Arial" w:cs="Arial"/>
                <w:b/>
                <w:bCs/>
                <w:sz w:val="20"/>
                <w:szCs w:val="20"/>
              </w:rPr>
              <w:t>1.4 Teléfono:</w:t>
            </w:r>
          </w:p>
        </w:tc>
        <w:tc>
          <w:tcPr>
            <w:tcW w:w="9781" w:type="dxa"/>
            <w:tcBorders>
              <w:top w:val="single" w:sz="4" w:space="0" w:color="auto"/>
              <w:left w:val="nil"/>
              <w:bottom w:val="single" w:sz="4" w:space="0" w:color="auto"/>
              <w:right w:val="single" w:sz="4" w:space="0" w:color="000000"/>
            </w:tcBorders>
            <w:shd w:val="clear" w:color="auto" w:fill="auto"/>
            <w:vAlign w:val="bottom"/>
          </w:tcPr>
          <w:p w:rsidR="00973107" w:rsidRPr="00973C10" w:rsidRDefault="00973107" w:rsidP="00AF51D6">
            <w:pPr>
              <w:rPr>
                <w:rFonts w:ascii="Arial" w:hAnsi="Arial" w:cs="Arial"/>
                <w:sz w:val="20"/>
                <w:szCs w:val="20"/>
              </w:rPr>
            </w:pPr>
            <w:r w:rsidRPr="00973C10">
              <w:rPr>
                <w:rFonts w:ascii="Arial" w:hAnsi="Arial" w:cs="Arial"/>
                <w:sz w:val="20"/>
                <w:szCs w:val="20"/>
              </w:rPr>
              <w:t>(01-55) 57.70.90.60</w:t>
            </w:r>
          </w:p>
        </w:tc>
      </w:tr>
      <w:tr w:rsidR="00973107" w:rsidRPr="00973C10" w:rsidTr="00973107">
        <w:trPr>
          <w:trHeight w:val="375"/>
          <w:jc w:val="center"/>
        </w:trPr>
        <w:tc>
          <w:tcPr>
            <w:tcW w:w="4111" w:type="dxa"/>
            <w:tcBorders>
              <w:top w:val="nil"/>
              <w:left w:val="single" w:sz="4" w:space="0" w:color="auto"/>
              <w:bottom w:val="single" w:sz="4" w:space="0" w:color="auto"/>
              <w:right w:val="single" w:sz="4" w:space="0" w:color="auto"/>
            </w:tcBorders>
            <w:shd w:val="clear" w:color="auto" w:fill="auto"/>
          </w:tcPr>
          <w:p w:rsidR="00973107" w:rsidRPr="00973C10" w:rsidRDefault="00973107" w:rsidP="00AF51D6">
            <w:pPr>
              <w:jc w:val="both"/>
              <w:rPr>
                <w:rFonts w:ascii="Arial" w:hAnsi="Arial" w:cs="Arial"/>
                <w:b/>
                <w:bCs/>
                <w:sz w:val="20"/>
                <w:szCs w:val="20"/>
              </w:rPr>
            </w:pPr>
            <w:r w:rsidRPr="00973C10">
              <w:rPr>
                <w:rFonts w:ascii="Arial" w:hAnsi="Arial" w:cs="Arial"/>
                <w:b/>
                <w:bCs/>
                <w:sz w:val="20"/>
                <w:szCs w:val="20"/>
              </w:rPr>
              <w:t>1.5 Correo electrónico:</w:t>
            </w:r>
          </w:p>
        </w:tc>
        <w:tc>
          <w:tcPr>
            <w:tcW w:w="9781" w:type="dxa"/>
            <w:tcBorders>
              <w:top w:val="single" w:sz="4" w:space="0" w:color="auto"/>
              <w:left w:val="nil"/>
              <w:bottom w:val="single" w:sz="4" w:space="0" w:color="auto"/>
              <w:right w:val="single" w:sz="4" w:space="0" w:color="000000"/>
            </w:tcBorders>
            <w:shd w:val="clear" w:color="auto" w:fill="auto"/>
            <w:vAlign w:val="bottom"/>
          </w:tcPr>
          <w:p w:rsidR="00973107" w:rsidRPr="00973C10" w:rsidRDefault="00973107" w:rsidP="00AF51D6">
            <w:pPr>
              <w:rPr>
                <w:rFonts w:ascii="Arial" w:hAnsi="Arial" w:cs="Arial"/>
                <w:color w:val="0000FF"/>
                <w:sz w:val="20"/>
                <w:szCs w:val="20"/>
                <w:u w:val="single"/>
              </w:rPr>
            </w:pPr>
            <w:r w:rsidRPr="00D940A3">
              <w:rPr>
                <w:rFonts w:ascii="Arial" w:hAnsi="Arial" w:cs="Arial"/>
                <w:color w:val="0000FF"/>
                <w:sz w:val="20"/>
                <w:szCs w:val="20"/>
                <w:u w:val="single"/>
              </w:rPr>
              <w:t>irma.islas@i</w:t>
            </w:r>
            <w:r>
              <w:rPr>
                <w:rFonts w:ascii="Arial" w:hAnsi="Arial" w:cs="Arial"/>
                <w:color w:val="0000FF"/>
                <w:sz w:val="20"/>
                <w:szCs w:val="20"/>
                <w:u w:val="single"/>
              </w:rPr>
              <w:t>ne.mx</w:t>
            </w:r>
          </w:p>
        </w:tc>
      </w:tr>
    </w:tbl>
    <w:p w:rsidR="00F2080B" w:rsidRDefault="00F2080B"/>
    <w:tbl>
      <w:tblPr>
        <w:tblW w:w="14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00"/>
      </w:tblGrid>
      <w:tr w:rsidR="00973107" w:rsidRPr="007E2022" w:rsidTr="00973107">
        <w:trPr>
          <w:jc w:val="center"/>
        </w:trPr>
        <w:tc>
          <w:tcPr>
            <w:tcW w:w="14000" w:type="dxa"/>
          </w:tcPr>
          <w:p w:rsidR="00973107" w:rsidRPr="007E2022" w:rsidRDefault="00973107" w:rsidP="00AF51D6">
            <w:pPr>
              <w:jc w:val="both"/>
              <w:rPr>
                <w:rFonts w:ascii="Arial" w:hAnsi="Arial" w:cs="Arial"/>
                <w:sz w:val="20"/>
                <w:szCs w:val="20"/>
              </w:rPr>
            </w:pPr>
            <w:r w:rsidRPr="007E2022">
              <w:rPr>
                <w:rFonts w:ascii="Arial" w:hAnsi="Arial" w:cs="Arial"/>
                <w:b/>
                <w:sz w:val="20"/>
                <w:szCs w:val="20"/>
              </w:rPr>
              <w:t>Fondo</w:t>
            </w:r>
            <w:r w:rsidRPr="007E2022">
              <w:rPr>
                <w:rFonts w:ascii="Arial" w:hAnsi="Arial" w:cs="Arial"/>
                <w:sz w:val="20"/>
                <w:szCs w:val="20"/>
              </w:rPr>
              <w:t>: Instituto Nacional Electoral</w:t>
            </w:r>
          </w:p>
        </w:tc>
      </w:tr>
      <w:tr w:rsidR="00973107" w:rsidRPr="007E2022" w:rsidTr="00973107">
        <w:trPr>
          <w:jc w:val="center"/>
        </w:trPr>
        <w:tc>
          <w:tcPr>
            <w:tcW w:w="14000" w:type="dxa"/>
          </w:tcPr>
          <w:p w:rsidR="00973107" w:rsidRPr="007E2022" w:rsidRDefault="00973107" w:rsidP="00AF51D6">
            <w:pPr>
              <w:jc w:val="both"/>
              <w:rPr>
                <w:rFonts w:ascii="Arial" w:hAnsi="Arial" w:cs="Arial"/>
                <w:sz w:val="20"/>
                <w:szCs w:val="20"/>
              </w:rPr>
            </w:pPr>
            <w:r w:rsidRPr="007E2022">
              <w:rPr>
                <w:rFonts w:ascii="Arial" w:hAnsi="Arial" w:cs="Arial"/>
                <w:b/>
                <w:sz w:val="20"/>
                <w:szCs w:val="20"/>
              </w:rPr>
              <w:t>Sección</w:t>
            </w:r>
            <w:r>
              <w:rPr>
                <w:rFonts w:ascii="Arial" w:hAnsi="Arial" w:cs="Arial"/>
                <w:sz w:val="20"/>
                <w:szCs w:val="20"/>
              </w:rPr>
              <w:t>: 1.</w:t>
            </w:r>
            <w:r w:rsidRPr="007E2022">
              <w:rPr>
                <w:rFonts w:ascii="Arial" w:hAnsi="Arial" w:cs="Arial"/>
                <w:sz w:val="20"/>
                <w:szCs w:val="20"/>
              </w:rPr>
              <w:t xml:space="preserve"> </w:t>
            </w:r>
            <w:r>
              <w:rPr>
                <w:rFonts w:ascii="Arial" w:hAnsi="Arial" w:cs="Arial"/>
                <w:sz w:val="20"/>
                <w:szCs w:val="20"/>
              </w:rPr>
              <w:t>Legislación</w:t>
            </w:r>
          </w:p>
        </w:tc>
      </w:tr>
    </w:tbl>
    <w:p w:rsidR="00973107" w:rsidRPr="007E2022" w:rsidRDefault="00973107" w:rsidP="00973107">
      <w:pPr>
        <w:rPr>
          <w:rFonts w:ascii="Arial" w:hAnsi="Arial" w:cs="Arial"/>
          <w:sz w:val="20"/>
          <w:szCs w:val="20"/>
        </w:rPr>
      </w:pPr>
    </w:p>
    <w:tbl>
      <w:tblPr>
        <w:tblW w:w="14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4140"/>
        <w:gridCol w:w="2340"/>
        <w:gridCol w:w="2473"/>
        <w:gridCol w:w="2239"/>
      </w:tblGrid>
      <w:tr w:rsidR="00973107" w:rsidRPr="007E2022" w:rsidTr="00973107">
        <w:trPr>
          <w:jc w:val="center"/>
        </w:trPr>
        <w:tc>
          <w:tcPr>
            <w:tcW w:w="2808" w:type="dxa"/>
            <w:tcBorders>
              <w:top w:val="single" w:sz="4" w:space="0" w:color="auto"/>
            </w:tcBorders>
            <w:vAlign w:val="center"/>
          </w:tcPr>
          <w:p w:rsidR="00973107" w:rsidRPr="007E2022" w:rsidRDefault="00973107" w:rsidP="00AF51D6">
            <w:pPr>
              <w:jc w:val="center"/>
              <w:rPr>
                <w:rFonts w:ascii="Arial" w:hAnsi="Arial" w:cs="Arial"/>
                <w:b/>
                <w:sz w:val="20"/>
                <w:szCs w:val="20"/>
              </w:rPr>
            </w:pPr>
            <w:r w:rsidRPr="007E2022">
              <w:rPr>
                <w:rFonts w:ascii="Arial" w:hAnsi="Arial" w:cs="Arial"/>
                <w:b/>
                <w:sz w:val="20"/>
                <w:szCs w:val="20"/>
              </w:rPr>
              <w:t>Serie</w:t>
            </w:r>
          </w:p>
        </w:tc>
        <w:tc>
          <w:tcPr>
            <w:tcW w:w="4140" w:type="dxa"/>
            <w:tcBorders>
              <w:top w:val="single" w:sz="4" w:space="0" w:color="auto"/>
            </w:tcBorders>
            <w:vAlign w:val="center"/>
          </w:tcPr>
          <w:p w:rsidR="00973107" w:rsidRPr="007E2022" w:rsidRDefault="00973107" w:rsidP="00AF51D6">
            <w:pPr>
              <w:jc w:val="center"/>
              <w:rPr>
                <w:rFonts w:ascii="Arial" w:hAnsi="Arial" w:cs="Arial"/>
                <w:b/>
                <w:sz w:val="20"/>
                <w:szCs w:val="20"/>
              </w:rPr>
            </w:pPr>
            <w:r w:rsidRPr="007E2022">
              <w:rPr>
                <w:rFonts w:ascii="Arial" w:hAnsi="Arial" w:cs="Arial"/>
                <w:b/>
                <w:sz w:val="20"/>
                <w:szCs w:val="20"/>
              </w:rPr>
              <w:t>Descripción</w:t>
            </w:r>
          </w:p>
        </w:tc>
        <w:tc>
          <w:tcPr>
            <w:tcW w:w="2340" w:type="dxa"/>
            <w:tcBorders>
              <w:top w:val="single" w:sz="4" w:space="0" w:color="auto"/>
            </w:tcBorders>
            <w:vAlign w:val="center"/>
          </w:tcPr>
          <w:p w:rsidR="00973107" w:rsidRPr="007E2022" w:rsidRDefault="00973107" w:rsidP="00AF51D6">
            <w:pPr>
              <w:jc w:val="center"/>
              <w:rPr>
                <w:rFonts w:ascii="Arial" w:hAnsi="Arial" w:cs="Arial"/>
                <w:b/>
                <w:sz w:val="20"/>
                <w:szCs w:val="20"/>
              </w:rPr>
            </w:pPr>
            <w:r w:rsidRPr="007E2022">
              <w:rPr>
                <w:rFonts w:ascii="Arial" w:hAnsi="Arial" w:cs="Arial"/>
                <w:b/>
                <w:sz w:val="20"/>
                <w:szCs w:val="20"/>
              </w:rPr>
              <w:t>Años extremos</w:t>
            </w:r>
          </w:p>
        </w:tc>
        <w:tc>
          <w:tcPr>
            <w:tcW w:w="2473" w:type="dxa"/>
            <w:tcBorders>
              <w:top w:val="single" w:sz="4" w:space="0" w:color="auto"/>
            </w:tcBorders>
            <w:vAlign w:val="center"/>
          </w:tcPr>
          <w:p w:rsidR="00973107" w:rsidRPr="007E2022" w:rsidRDefault="00973107" w:rsidP="00AF51D6">
            <w:pPr>
              <w:jc w:val="center"/>
              <w:rPr>
                <w:rFonts w:ascii="Arial" w:hAnsi="Arial" w:cs="Arial"/>
                <w:b/>
                <w:sz w:val="20"/>
                <w:szCs w:val="20"/>
              </w:rPr>
            </w:pPr>
            <w:r w:rsidRPr="007E2022">
              <w:rPr>
                <w:rFonts w:ascii="Arial" w:hAnsi="Arial" w:cs="Arial"/>
                <w:b/>
                <w:sz w:val="20"/>
                <w:szCs w:val="20"/>
              </w:rPr>
              <w:t>Volumen</w:t>
            </w:r>
          </w:p>
        </w:tc>
        <w:tc>
          <w:tcPr>
            <w:tcW w:w="2239" w:type="dxa"/>
            <w:tcBorders>
              <w:top w:val="single" w:sz="4" w:space="0" w:color="auto"/>
            </w:tcBorders>
            <w:vAlign w:val="center"/>
          </w:tcPr>
          <w:p w:rsidR="00973107" w:rsidRPr="007E2022" w:rsidRDefault="00973107" w:rsidP="00AF51D6">
            <w:pPr>
              <w:jc w:val="center"/>
              <w:rPr>
                <w:rFonts w:ascii="Arial" w:hAnsi="Arial" w:cs="Arial"/>
                <w:b/>
                <w:sz w:val="20"/>
                <w:szCs w:val="20"/>
              </w:rPr>
            </w:pPr>
            <w:r w:rsidRPr="007E2022">
              <w:rPr>
                <w:rFonts w:ascii="Arial" w:hAnsi="Arial" w:cs="Arial"/>
                <w:b/>
                <w:sz w:val="20"/>
                <w:szCs w:val="20"/>
              </w:rPr>
              <w:t>Ubicación física</w:t>
            </w:r>
          </w:p>
        </w:tc>
      </w:tr>
      <w:tr w:rsidR="00973107" w:rsidRPr="007E2022" w:rsidTr="00973107">
        <w:trPr>
          <w:trHeight w:val="710"/>
          <w:jc w:val="center"/>
        </w:trPr>
        <w:tc>
          <w:tcPr>
            <w:tcW w:w="2808" w:type="dxa"/>
            <w:tcBorders>
              <w:top w:val="single" w:sz="4" w:space="0" w:color="auto"/>
              <w:bottom w:val="single" w:sz="4" w:space="0" w:color="auto"/>
            </w:tcBorders>
            <w:vAlign w:val="center"/>
          </w:tcPr>
          <w:p w:rsidR="00973107" w:rsidRPr="007E2022" w:rsidRDefault="00973107" w:rsidP="00AF51D6">
            <w:pPr>
              <w:jc w:val="center"/>
              <w:rPr>
                <w:rFonts w:ascii="Arial" w:hAnsi="Arial" w:cs="Arial"/>
                <w:sz w:val="20"/>
                <w:szCs w:val="20"/>
              </w:rPr>
            </w:pPr>
            <w:r>
              <w:rPr>
                <w:rFonts w:ascii="Arial" w:hAnsi="Arial" w:cs="Arial"/>
                <w:sz w:val="20"/>
                <w:szCs w:val="20"/>
              </w:rPr>
              <w:t>1.8 Acuerdos G</w:t>
            </w:r>
            <w:r w:rsidRPr="00160954">
              <w:rPr>
                <w:rFonts w:ascii="Arial" w:hAnsi="Arial" w:cs="Arial"/>
                <w:sz w:val="20"/>
                <w:szCs w:val="20"/>
              </w:rPr>
              <w:t>enerales</w:t>
            </w:r>
          </w:p>
        </w:tc>
        <w:tc>
          <w:tcPr>
            <w:tcW w:w="4140" w:type="dxa"/>
            <w:tcBorders>
              <w:top w:val="single" w:sz="4" w:space="0" w:color="auto"/>
              <w:bottom w:val="single" w:sz="4" w:space="0" w:color="auto"/>
            </w:tcBorders>
            <w:vAlign w:val="center"/>
          </w:tcPr>
          <w:p w:rsidR="00973107" w:rsidRPr="007E2022" w:rsidRDefault="00973107" w:rsidP="00973107">
            <w:pPr>
              <w:jc w:val="center"/>
              <w:rPr>
                <w:rFonts w:ascii="Arial" w:hAnsi="Arial" w:cs="Arial"/>
                <w:sz w:val="20"/>
                <w:szCs w:val="20"/>
              </w:rPr>
            </w:pPr>
            <w:r>
              <w:rPr>
                <w:rFonts w:ascii="Arial" w:hAnsi="Arial" w:cs="Arial"/>
                <w:sz w:val="20"/>
                <w:szCs w:val="20"/>
              </w:rPr>
              <w:t>Acuerdos de la Junta Local Ejecutiva del Instituto Nacional E</w:t>
            </w:r>
            <w:r w:rsidRPr="00160954">
              <w:rPr>
                <w:rFonts w:ascii="Arial" w:hAnsi="Arial" w:cs="Arial"/>
                <w:sz w:val="20"/>
                <w:szCs w:val="20"/>
              </w:rPr>
              <w:t>le</w:t>
            </w:r>
            <w:r>
              <w:rPr>
                <w:rFonts w:ascii="Arial" w:hAnsi="Arial" w:cs="Arial"/>
                <w:sz w:val="20"/>
                <w:szCs w:val="20"/>
              </w:rPr>
              <w:t>c</w:t>
            </w:r>
            <w:r w:rsidRPr="00160954">
              <w:rPr>
                <w:rFonts w:ascii="Arial" w:hAnsi="Arial" w:cs="Arial"/>
                <w:sz w:val="20"/>
                <w:szCs w:val="20"/>
              </w:rPr>
              <w:t>toral</w:t>
            </w:r>
          </w:p>
        </w:tc>
        <w:tc>
          <w:tcPr>
            <w:tcW w:w="2340" w:type="dxa"/>
            <w:tcBorders>
              <w:top w:val="single" w:sz="4" w:space="0" w:color="auto"/>
              <w:bottom w:val="single" w:sz="4" w:space="0" w:color="auto"/>
            </w:tcBorders>
            <w:vAlign w:val="center"/>
          </w:tcPr>
          <w:p w:rsidR="00973107" w:rsidRPr="007E2022" w:rsidRDefault="00973107" w:rsidP="00AF51D6">
            <w:pPr>
              <w:jc w:val="center"/>
              <w:rPr>
                <w:rFonts w:ascii="Arial" w:hAnsi="Arial" w:cs="Arial"/>
                <w:sz w:val="20"/>
                <w:szCs w:val="20"/>
              </w:rPr>
            </w:pPr>
          </w:p>
          <w:p w:rsidR="00973107" w:rsidRPr="007E2022" w:rsidRDefault="00973107" w:rsidP="00AF51D6">
            <w:pPr>
              <w:jc w:val="center"/>
              <w:rPr>
                <w:rFonts w:ascii="Arial" w:hAnsi="Arial" w:cs="Arial"/>
                <w:sz w:val="20"/>
                <w:szCs w:val="20"/>
              </w:rPr>
            </w:pPr>
            <w:r>
              <w:rPr>
                <w:rFonts w:ascii="Arial" w:hAnsi="Arial" w:cs="Arial"/>
                <w:sz w:val="20"/>
                <w:szCs w:val="20"/>
              </w:rPr>
              <w:t>2015</w:t>
            </w:r>
          </w:p>
          <w:p w:rsidR="00973107" w:rsidRPr="007E2022" w:rsidRDefault="00973107" w:rsidP="00AF51D6">
            <w:pPr>
              <w:jc w:val="center"/>
              <w:rPr>
                <w:rFonts w:ascii="Arial" w:hAnsi="Arial" w:cs="Arial"/>
                <w:sz w:val="20"/>
                <w:szCs w:val="20"/>
              </w:rPr>
            </w:pPr>
          </w:p>
          <w:p w:rsidR="00973107" w:rsidRPr="007E2022" w:rsidRDefault="00973107" w:rsidP="00AF51D6">
            <w:pPr>
              <w:jc w:val="center"/>
              <w:rPr>
                <w:rFonts w:ascii="Arial" w:hAnsi="Arial" w:cs="Arial"/>
                <w:sz w:val="20"/>
                <w:szCs w:val="20"/>
              </w:rPr>
            </w:pPr>
          </w:p>
        </w:tc>
        <w:tc>
          <w:tcPr>
            <w:tcW w:w="2473" w:type="dxa"/>
            <w:tcBorders>
              <w:top w:val="single" w:sz="4" w:space="0" w:color="auto"/>
              <w:bottom w:val="single" w:sz="4" w:space="0" w:color="auto"/>
            </w:tcBorders>
            <w:vAlign w:val="center"/>
          </w:tcPr>
          <w:p w:rsidR="00973107" w:rsidRPr="007E2022" w:rsidRDefault="00973107" w:rsidP="00AF51D6">
            <w:pPr>
              <w:jc w:val="center"/>
              <w:rPr>
                <w:rFonts w:ascii="Arial" w:hAnsi="Arial" w:cs="Arial"/>
                <w:sz w:val="20"/>
                <w:szCs w:val="20"/>
              </w:rPr>
            </w:pPr>
            <w:r>
              <w:rPr>
                <w:rFonts w:ascii="Arial" w:hAnsi="Arial" w:cs="Arial"/>
                <w:sz w:val="20"/>
                <w:szCs w:val="20"/>
              </w:rPr>
              <w:t>1</w:t>
            </w:r>
            <w:r w:rsidRPr="007E2022">
              <w:rPr>
                <w:rFonts w:ascii="Arial" w:hAnsi="Arial" w:cs="Arial"/>
                <w:sz w:val="20"/>
                <w:szCs w:val="20"/>
              </w:rPr>
              <w:t xml:space="preserve"> expediente</w:t>
            </w:r>
          </w:p>
        </w:tc>
        <w:tc>
          <w:tcPr>
            <w:tcW w:w="2239" w:type="dxa"/>
            <w:tcBorders>
              <w:top w:val="single" w:sz="4" w:space="0" w:color="auto"/>
              <w:bottom w:val="single" w:sz="4" w:space="0" w:color="auto"/>
            </w:tcBorders>
            <w:vAlign w:val="center"/>
          </w:tcPr>
          <w:p w:rsidR="00973107" w:rsidRPr="007E2022" w:rsidRDefault="00973107" w:rsidP="00AF51D6">
            <w:pPr>
              <w:jc w:val="center"/>
              <w:rPr>
                <w:rFonts w:ascii="Arial" w:hAnsi="Arial" w:cs="Arial"/>
                <w:sz w:val="20"/>
                <w:szCs w:val="20"/>
              </w:rPr>
            </w:pPr>
            <w:r>
              <w:rPr>
                <w:rFonts w:ascii="Arial" w:hAnsi="Arial" w:cs="Arial"/>
                <w:sz w:val="20"/>
                <w:szCs w:val="20"/>
              </w:rPr>
              <w:t>Archivero de la VRFE</w:t>
            </w:r>
          </w:p>
        </w:tc>
      </w:tr>
    </w:tbl>
    <w:p w:rsidR="00973107" w:rsidRDefault="00973107" w:rsidP="00973107">
      <w:pPr>
        <w:tabs>
          <w:tab w:val="left" w:pos="7400"/>
        </w:tabs>
      </w:pPr>
    </w:p>
    <w:tbl>
      <w:tblPr>
        <w:tblpPr w:leftFromText="141" w:rightFromText="141" w:vertAnchor="text" w:tblpXSpec="center" w:tblpY="1"/>
        <w:tblOverlap w:val="never"/>
        <w:tblW w:w="140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361"/>
        <w:gridCol w:w="3827"/>
        <w:gridCol w:w="1985"/>
        <w:gridCol w:w="1701"/>
        <w:gridCol w:w="2126"/>
      </w:tblGrid>
      <w:tr w:rsidR="00973107" w:rsidRPr="00973C10" w:rsidTr="00973107">
        <w:tc>
          <w:tcPr>
            <w:tcW w:w="4361" w:type="dxa"/>
            <w:tcBorders>
              <w:bottom w:val="single" w:sz="4" w:space="0" w:color="000000"/>
              <w:right w:val="nil"/>
            </w:tcBorders>
            <w:shd w:val="clear" w:color="auto" w:fill="auto"/>
          </w:tcPr>
          <w:p w:rsidR="00973107" w:rsidRPr="00EC4CFE" w:rsidRDefault="00973107" w:rsidP="00AF51D6">
            <w:pPr>
              <w:rPr>
                <w:rFonts w:ascii="Arial" w:hAnsi="Arial" w:cs="Arial"/>
                <w:b/>
                <w:sz w:val="18"/>
                <w:szCs w:val="18"/>
              </w:rPr>
            </w:pPr>
            <w:r w:rsidRPr="00EC4CFE">
              <w:rPr>
                <w:rFonts w:ascii="Arial" w:hAnsi="Arial" w:cs="Arial"/>
                <w:b/>
                <w:sz w:val="18"/>
                <w:szCs w:val="18"/>
              </w:rPr>
              <w:t>Sección</w:t>
            </w:r>
            <w:r>
              <w:rPr>
                <w:rFonts w:ascii="Arial" w:hAnsi="Arial" w:cs="Arial"/>
                <w:b/>
                <w:sz w:val="18"/>
                <w:szCs w:val="18"/>
              </w:rPr>
              <w:t>:</w:t>
            </w:r>
            <w:r w:rsidRPr="00EC4CFE">
              <w:rPr>
                <w:rFonts w:ascii="Arial" w:hAnsi="Arial" w:cs="Arial"/>
                <w:b/>
                <w:sz w:val="18"/>
                <w:szCs w:val="18"/>
              </w:rPr>
              <w:t xml:space="preserve"> </w:t>
            </w:r>
            <w:r w:rsidRPr="00973107">
              <w:rPr>
                <w:rFonts w:ascii="Arial" w:hAnsi="Arial" w:cs="Arial"/>
                <w:sz w:val="18"/>
                <w:szCs w:val="18"/>
              </w:rPr>
              <w:t>2. MEDIOS DE IMPUGNACIÓN</w:t>
            </w:r>
          </w:p>
        </w:tc>
        <w:tc>
          <w:tcPr>
            <w:tcW w:w="3827" w:type="dxa"/>
            <w:tcBorders>
              <w:left w:val="nil"/>
              <w:bottom w:val="single" w:sz="4" w:space="0" w:color="000000"/>
              <w:right w:val="nil"/>
            </w:tcBorders>
            <w:shd w:val="clear" w:color="auto" w:fill="auto"/>
          </w:tcPr>
          <w:p w:rsidR="00973107" w:rsidRPr="00973C10" w:rsidRDefault="00973107" w:rsidP="00AF51D6">
            <w:pPr>
              <w:jc w:val="center"/>
              <w:rPr>
                <w:rFonts w:ascii="Arial" w:hAnsi="Arial" w:cs="Arial"/>
                <w:b/>
                <w:sz w:val="20"/>
                <w:szCs w:val="20"/>
              </w:rPr>
            </w:pPr>
          </w:p>
        </w:tc>
        <w:tc>
          <w:tcPr>
            <w:tcW w:w="1985" w:type="dxa"/>
            <w:tcBorders>
              <w:left w:val="nil"/>
              <w:bottom w:val="single" w:sz="4" w:space="0" w:color="000000"/>
              <w:right w:val="nil"/>
            </w:tcBorders>
            <w:shd w:val="clear" w:color="auto" w:fill="auto"/>
          </w:tcPr>
          <w:p w:rsidR="00973107" w:rsidRPr="00973C10" w:rsidRDefault="00973107" w:rsidP="00AF51D6">
            <w:pPr>
              <w:jc w:val="center"/>
              <w:rPr>
                <w:rFonts w:ascii="Arial" w:hAnsi="Arial" w:cs="Arial"/>
                <w:b/>
                <w:sz w:val="20"/>
                <w:szCs w:val="20"/>
              </w:rPr>
            </w:pPr>
          </w:p>
        </w:tc>
        <w:tc>
          <w:tcPr>
            <w:tcW w:w="1701" w:type="dxa"/>
            <w:tcBorders>
              <w:left w:val="nil"/>
              <w:bottom w:val="single" w:sz="4" w:space="0" w:color="000000"/>
              <w:right w:val="nil"/>
            </w:tcBorders>
            <w:shd w:val="clear" w:color="auto" w:fill="auto"/>
          </w:tcPr>
          <w:p w:rsidR="00973107" w:rsidRPr="00973C10" w:rsidRDefault="00973107" w:rsidP="00AF51D6">
            <w:pPr>
              <w:jc w:val="center"/>
              <w:rPr>
                <w:rFonts w:ascii="Arial" w:hAnsi="Arial" w:cs="Arial"/>
                <w:b/>
                <w:sz w:val="20"/>
                <w:szCs w:val="20"/>
              </w:rPr>
            </w:pPr>
          </w:p>
        </w:tc>
        <w:tc>
          <w:tcPr>
            <w:tcW w:w="2126" w:type="dxa"/>
            <w:tcBorders>
              <w:left w:val="nil"/>
              <w:bottom w:val="single" w:sz="4" w:space="0" w:color="000000"/>
              <w:right w:val="single" w:sz="4" w:space="0" w:color="auto"/>
            </w:tcBorders>
            <w:shd w:val="clear" w:color="auto" w:fill="auto"/>
          </w:tcPr>
          <w:p w:rsidR="00973107" w:rsidRPr="00973C10" w:rsidRDefault="00973107" w:rsidP="00AF51D6">
            <w:pPr>
              <w:jc w:val="center"/>
              <w:rPr>
                <w:rFonts w:ascii="Arial" w:hAnsi="Arial" w:cs="Arial"/>
                <w:b/>
                <w:sz w:val="20"/>
                <w:szCs w:val="20"/>
              </w:rPr>
            </w:pPr>
          </w:p>
        </w:tc>
      </w:tr>
    </w:tbl>
    <w:p w:rsidR="00973107" w:rsidRDefault="00973107" w:rsidP="00973107">
      <w:pPr>
        <w:tabs>
          <w:tab w:val="left" w:pos="7400"/>
        </w:tabs>
      </w:pPr>
    </w:p>
    <w:tbl>
      <w:tblPr>
        <w:tblpPr w:leftFromText="141" w:rightFromText="141" w:vertAnchor="text" w:tblpXSpec="center" w:tblpY="1"/>
        <w:tblOverlap w:val="never"/>
        <w:tblW w:w="140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2"/>
        <w:gridCol w:w="3969"/>
        <w:gridCol w:w="2410"/>
        <w:gridCol w:w="2523"/>
        <w:gridCol w:w="2126"/>
      </w:tblGrid>
      <w:tr w:rsidR="00973107" w:rsidRPr="00973C10" w:rsidTr="00973107">
        <w:tc>
          <w:tcPr>
            <w:tcW w:w="2972" w:type="dxa"/>
            <w:tcBorders>
              <w:bottom w:val="single" w:sz="4" w:space="0" w:color="000000"/>
            </w:tcBorders>
            <w:shd w:val="clear" w:color="auto" w:fill="auto"/>
          </w:tcPr>
          <w:p w:rsidR="00973107" w:rsidRPr="00973C10" w:rsidRDefault="00973107" w:rsidP="00AF51D6">
            <w:pPr>
              <w:jc w:val="center"/>
              <w:rPr>
                <w:rFonts w:ascii="Arial" w:hAnsi="Arial" w:cs="Arial"/>
                <w:b/>
                <w:sz w:val="20"/>
                <w:szCs w:val="20"/>
              </w:rPr>
            </w:pPr>
            <w:r w:rsidRPr="00973C10">
              <w:rPr>
                <w:rFonts w:ascii="Arial" w:hAnsi="Arial" w:cs="Arial"/>
                <w:b/>
                <w:sz w:val="20"/>
                <w:szCs w:val="20"/>
              </w:rPr>
              <w:t>Serie</w:t>
            </w:r>
          </w:p>
        </w:tc>
        <w:tc>
          <w:tcPr>
            <w:tcW w:w="3969" w:type="dxa"/>
            <w:tcBorders>
              <w:bottom w:val="single" w:sz="4" w:space="0" w:color="000000"/>
            </w:tcBorders>
            <w:shd w:val="clear" w:color="auto" w:fill="auto"/>
          </w:tcPr>
          <w:p w:rsidR="00973107" w:rsidRPr="00973C10" w:rsidRDefault="00973107" w:rsidP="00AF51D6">
            <w:pPr>
              <w:jc w:val="center"/>
              <w:rPr>
                <w:rFonts w:ascii="Arial" w:hAnsi="Arial" w:cs="Arial"/>
                <w:b/>
                <w:sz w:val="20"/>
                <w:szCs w:val="20"/>
              </w:rPr>
            </w:pPr>
            <w:r w:rsidRPr="00973C10">
              <w:rPr>
                <w:rFonts w:ascii="Arial" w:hAnsi="Arial" w:cs="Arial"/>
                <w:b/>
                <w:sz w:val="20"/>
                <w:szCs w:val="20"/>
              </w:rPr>
              <w:t>Descripción</w:t>
            </w:r>
          </w:p>
        </w:tc>
        <w:tc>
          <w:tcPr>
            <w:tcW w:w="2410" w:type="dxa"/>
            <w:tcBorders>
              <w:bottom w:val="single" w:sz="4" w:space="0" w:color="000000"/>
            </w:tcBorders>
            <w:shd w:val="clear" w:color="auto" w:fill="auto"/>
          </w:tcPr>
          <w:p w:rsidR="00973107" w:rsidRPr="00973C10" w:rsidRDefault="00973107" w:rsidP="00AF51D6">
            <w:pPr>
              <w:jc w:val="center"/>
              <w:rPr>
                <w:rFonts w:ascii="Arial" w:hAnsi="Arial" w:cs="Arial"/>
                <w:b/>
                <w:sz w:val="20"/>
                <w:szCs w:val="20"/>
              </w:rPr>
            </w:pPr>
            <w:r w:rsidRPr="00973C10">
              <w:rPr>
                <w:rFonts w:ascii="Arial" w:hAnsi="Arial" w:cs="Arial"/>
                <w:b/>
                <w:sz w:val="20"/>
                <w:szCs w:val="20"/>
              </w:rPr>
              <w:t>Años extremos</w:t>
            </w:r>
          </w:p>
        </w:tc>
        <w:tc>
          <w:tcPr>
            <w:tcW w:w="2523" w:type="dxa"/>
            <w:tcBorders>
              <w:bottom w:val="single" w:sz="4" w:space="0" w:color="000000"/>
            </w:tcBorders>
            <w:shd w:val="clear" w:color="auto" w:fill="auto"/>
          </w:tcPr>
          <w:p w:rsidR="00973107" w:rsidRPr="00973C10" w:rsidRDefault="00973107" w:rsidP="00AF51D6">
            <w:pPr>
              <w:jc w:val="center"/>
              <w:rPr>
                <w:rFonts w:ascii="Arial" w:hAnsi="Arial" w:cs="Arial"/>
                <w:b/>
                <w:sz w:val="20"/>
                <w:szCs w:val="20"/>
              </w:rPr>
            </w:pPr>
            <w:r w:rsidRPr="00973C10">
              <w:rPr>
                <w:rFonts w:ascii="Arial" w:hAnsi="Arial" w:cs="Arial"/>
                <w:b/>
                <w:sz w:val="20"/>
                <w:szCs w:val="20"/>
              </w:rPr>
              <w:t>Volumen</w:t>
            </w:r>
          </w:p>
        </w:tc>
        <w:tc>
          <w:tcPr>
            <w:tcW w:w="2126" w:type="dxa"/>
            <w:tcBorders>
              <w:bottom w:val="single" w:sz="4" w:space="0" w:color="000000"/>
            </w:tcBorders>
            <w:shd w:val="clear" w:color="auto" w:fill="auto"/>
          </w:tcPr>
          <w:p w:rsidR="00973107" w:rsidRPr="00973C10" w:rsidRDefault="00973107" w:rsidP="00AF51D6">
            <w:pPr>
              <w:jc w:val="center"/>
              <w:rPr>
                <w:rFonts w:ascii="Arial" w:hAnsi="Arial" w:cs="Arial"/>
                <w:b/>
                <w:sz w:val="20"/>
                <w:szCs w:val="20"/>
              </w:rPr>
            </w:pPr>
            <w:r w:rsidRPr="00973C10">
              <w:rPr>
                <w:rFonts w:ascii="Arial" w:hAnsi="Arial" w:cs="Arial"/>
                <w:b/>
                <w:sz w:val="20"/>
                <w:szCs w:val="20"/>
              </w:rPr>
              <w:t>Ubicación física</w:t>
            </w:r>
          </w:p>
        </w:tc>
      </w:tr>
      <w:tr w:rsidR="00973107" w:rsidRPr="00973C10" w:rsidTr="00973107">
        <w:tc>
          <w:tcPr>
            <w:tcW w:w="2972" w:type="dxa"/>
            <w:tcBorders>
              <w:bottom w:val="single" w:sz="4" w:space="0" w:color="000000"/>
              <w:right w:val="nil"/>
            </w:tcBorders>
            <w:shd w:val="clear" w:color="auto" w:fill="auto"/>
          </w:tcPr>
          <w:p w:rsidR="00973107" w:rsidRPr="00EC4CFE" w:rsidRDefault="00973107" w:rsidP="00AF51D6">
            <w:pPr>
              <w:rPr>
                <w:rFonts w:ascii="Arial" w:hAnsi="Arial" w:cs="Arial"/>
                <w:b/>
                <w:sz w:val="18"/>
                <w:szCs w:val="18"/>
              </w:rPr>
            </w:pPr>
          </w:p>
        </w:tc>
        <w:tc>
          <w:tcPr>
            <w:tcW w:w="3969" w:type="dxa"/>
            <w:tcBorders>
              <w:left w:val="nil"/>
              <w:bottom w:val="single" w:sz="4" w:space="0" w:color="000000"/>
              <w:right w:val="nil"/>
            </w:tcBorders>
            <w:shd w:val="clear" w:color="auto" w:fill="auto"/>
          </w:tcPr>
          <w:p w:rsidR="00973107" w:rsidRPr="00973C10" w:rsidRDefault="00973107" w:rsidP="00AF51D6">
            <w:pPr>
              <w:jc w:val="center"/>
              <w:rPr>
                <w:rFonts w:ascii="Arial" w:hAnsi="Arial" w:cs="Arial"/>
                <w:b/>
                <w:sz w:val="20"/>
                <w:szCs w:val="20"/>
              </w:rPr>
            </w:pPr>
          </w:p>
        </w:tc>
        <w:tc>
          <w:tcPr>
            <w:tcW w:w="2410" w:type="dxa"/>
            <w:tcBorders>
              <w:left w:val="nil"/>
              <w:bottom w:val="single" w:sz="4" w:space="0" w:color="000000"/>
              <w:right w:val="nil"/>
            </w:tcBorders>
            <w:shd w:val="clear" w:color="auto" w:fill="auto"/>
          </w:tcPr>
          <w:p w:rsidR="00973107" w:rsidRPr="00973C10" w:rsidRDefault="00973107" w:rsidP="00AF51D6">
            <w:pPr>
              <w:jc w:val="center"/>
              <w:rPr>
                <w:rFonts w:ascii="Arial" w:hAnsi="Arial" w:cs="Arial"/>
                <w:b/>
                <w:sz w:val="20"/>
                <w:szCs w:val="20"/>
              </w:rPr>
            </w:pPr>
          </w:p>
        </w:tc>
        <w:tc>
          <w:tcPr>
            <w:tcW w:w="2523" w:type="dxa"/>
            <w:tcBorders>
              <w:left w:val="nil"/>
              <w:bottom w:val="single" w:sz="4" w:space="0" w:color="000000"/>
              <w:right w:val="nil"/>
            </w:tcBorders>
            <w:shd w:val="clear" w:color="auto" w:fill="auto"/>
          </w:tcPr>
          <w:p w:rsidR="00973107" w:rsidRPr="00973C10" w:rsidRDefault="00973107" w:rsidP="00AF51D6">
            <w:pPr>
              <w:jc w:val="center"/>
              <w:rPr>
                <w:rFonts w:ascii="Arial" w:hAnsi="Arial" w:cs="Arial"/>
                <w:b/>
                <w:sz w:val="20"/>
                <w:szCs w:val="20"/>
              </w:rPr>
            </w:pPr>
          </w:p>
        </w:tc>
        <w:tc>
          <w:tcPr>
            <w:tcW w:w="2126" w:type="dxa"/>
            <w:tcBorders>
              <w:left w:val="nil"/>
              <w:bottom w:val="single" w:sz="4" w:space="0" w:color="000000"/>
              <w:right w:val="nil"/>
            </w:tcBorders>
            <w:shd w:val="clear" w:color="auto" w:fill="auto"/>
          </w:tcPr>
          <w:p w:rsidR="00973107" w:rsidRPr="00973C10" w:rsidRDefault="00973107" w:rsidP="00AF51D6">
            <w:pPr>
              <w:jc w:val="center"/>
              <w:rPr>
                <w:rFonts w:ascii="Arial" w:hAnsi="Arial" w:cs="Arial"/>
                <w:b/>
                <w:sz w:val="20"/>
                <w:szCs w:val="20"/>
              </w:rPr>
            </w:pPr>
          </w:p>
        </w:tc>
      </w:tr>
      <w:tr w:rsidR="00973107" w:rsidRPr="00EC4CFE" w:rsidTr="00973107">
        <w:tc>
          <w:tcPr>
            <w:tcW w:w="2972" w:type="dxa"/>
            <w:tcBorders>
              <w:right w:val="single" w:sz="4" w:space="0" w:color="auto"/>
            </w:tcBorders>
            <w:shd w:val="clear" w:color="auto" w:fill="auto"/>
          </w:tcPr>
          <w:p w:rsidR="00973107" w:rsidRPr="00EC4CFE" w:rsidRDefault="00973107" w:rsidP="00973107">
            <w:pPr>
              <w:numPr>
                <w:ilvl w:val="1"/>
                <w:numId w:val="1"/>
              </w:numPr>
              <w:rPr>
                <w:rFonts w:ascii="Arial" w:hAnsi="Arial" w:cs="Arial"/>
                <w:sz w:val="18"/>
                <w:szCs w:val="18"/>
              </w:rPr>
            </w:pPr>
            <w:r>
              <w:rPr>
                <w:rFonts w:ascii="Arial" w:hAnsi="Arial" w:cs="Arial"/>
                <w:sz w:val="18"/>
                <w:szCs w:val="18"/>
              </w:rPr>
              <w:t xml:space="preserve">.1  </w:t>
            </w:r>
            <w:r w:rsidRPr="00EC4CFE">
              <w:rPr>
                <w:rFonts w:ascii="Arial" w:hAnsi="Arial" w:cs="Arial"/>
                <w:sz w:val="18"/>
                <w:szCs w:val="18"/>
              </w:rPr>
              <w:t>MEDIOS DE IMPUGNACIÓN</w:t>
            </w:r>
          </w:p>
          <w:p w:rsidR="00973107" w:rsidRPr="00EC4CFE" w:rsidRDefault="00973107" w:rsidP="00AF51D6">
            <w:pPr>
              <w:rPr>
                <w:rFonts w:ascii="Arial" w:hAnsi="Arial" w:cs="Arial"/>
                <w:b/>
                <w:sz w:val="18"/>
                <w:szCs w:val="18"/>
              </w:rPr>
            </w:pPr>
          </w:p>
        </w:tc>
        <w:tc>
          <w:tcPr>
            <w:tcW w:w="3969" w:type="dxa"/>
            <w:tcBorders>
              <w:left w:val="single" w:sz="4" w:space="0" w:color="auto"/>
              <w:right w:val="single" w:sz="4" w:space="0" w:color="auto"/>
            </w:tcBorders>
            <w:shd w:val="clear" w:color="auto" w:fill="auto"/>
          </w:tcPr>
          <w:p w:rsidR="00973107" w:rsidRPr="00A22227" w:rsidRDefault="0021495C" w:rsidP="00973107">
            <w:pPr>
              <w:numPr>
                <w:ilvl w:val="0"/>
                <w:numId w:val="3"/>
              </w:numPr>
              <w:rPr>
                <w:rFonts w:ascii="Arial" w:hAnsi="Arial" w:cs="Arial"/>
                <w:sz w:val="20"/>
                <w:szCs w:val="20"/>
              </w:rPr>
            </w:pPr>
            <w:r>
              <w:rPr>
                <w:rFonts w:ascii="Arial" w:hAnsi="Arial" w:cs="Arial"/>
                <w:sz w:val="20"/>
                <w:szCs w:val="20"/>
              </w:rPr>
              <w:t>Juicio inconformidad PH</w:t>
            </w:r>
          </w:p>
        </w:tc>
        <w:tc>
          <w:tcPr>
            <w:tcW w:w="2410" w:type="dxa"/>
            <w:tcBorders>
              <w:left w:val="single" w:sz="4" w:space="0" w:color="auto"/>
              <w:right w:val="single" w:sz="4" w:space="0" w:color="auto"/>
            </w:tcBorders>
            <w:shd w:val="clear" w:color="auto" w:fill="auto"/>
          </w:tcPr>
          <w:p w:rsidR="00973107" w:rsidRPr="00EC4CFE" w:rsidRDefault="00973107" w:rsidP="00AF51D6">
            <w:pPr>
              <w:jc w:val="center"/>
              <w:rPr>
                <w:rFonts w:ascii="Arial" w:hAnsi="Arial" w:cs="Arial"/>
                <w:sz w:val="20"/>
                <w:szCs w:val="20"/>
              </w:rPr>
            </w:pPr>
            <w:r>
              <w:rPr>
                <w:rFonts w:ascii="Arial" w:hAnsi="Arial" w:cs="Arial"/>
                <w:sz w:val="20"/>
                <w:szCs w:val="20"/>
              </w:rPr>
              <w:t>2015</w:t>
            </w:r>
          </w:p>
        </w:tc>
        <w:tc>
          <w:tcPr>
            <w:tcW w:w="2523" w:type="dxa"/>
            <w:tcBorders>
              <w:left w:val="single" w:sz="4" w:space="0" w:color="auto"/>
              <w:right w:val="single" w:sz="4" w:space="0" w:color="auto"/>
            </w:tcBorders>
            <w:shd w:val="clear" w:color="auto" w:fill="auto"/>
          </w:tcPr>
          <w:p w:rsidR="00973107" w:rsidRPr="00EC4CFE" w:rsidRDefault="00973107" w:rsidP="00AF51D6">
            <w:pPr>
              <w:jc w:val="center"/>
              <w:rPr>
                <w:rFonts w:ascii="Arial" w:hAnsi="Arial" w:cs="Arial"/>
                <w:sz w:val="18"/>
                <w:szCs w:val="18"/>
              </w:rPr>
            </w:pPr>
            <w:r w:rsidRPr="00EC4CFE">
              <w:rPr>
                <w:rFonts w:ascii="Arial" w:hAnsi="Arial" w:cs="Arial"/>
                <w:sz w:val="18"/>
                <w:szCs w:val="18"/>
              </w:rPr>
              <w:t>1 expediente</w:t>
            </w:r>
          </w:p>
        </w:tc>
        <w:tc>
          <w:tcPr>
            <w:tcW w:w="2126" w:type="dxa"/>
            <w:tcBorders>
              <w:left w:val="single" w:sz="4" w:space="0" w:color="auto"/>
              <w:right w:val="single" w:sz="4" w:space="0" w:color="auto"/>
            </w:tcBorders>
            <w:shd w:val="clear" w:color="auto" w:fill="auto"/>
          </w:tcPr>
          <w:p w:rsidR="00973107" w:rsidRPr="00EC4CFE" w:rsidRDefault="00973107" w:rsidP="00AF51D6">
            <w:pPr>
              <w:jc w:val="center"/>
              <w:rPr>
                <w:rFonts w:ascii="Arial" w:hAnsi="Arial" w:cs="Arial"/>
                <w:sz w:val="18"/>
                <w:szCs w:val="18"/>
              </w:rPr>
            </w:pPr>
            <w:r w:rsidRPr="00EC4CFE">
              <w:rPr>
                <w:rFonts w:ascii="Arial" w:hAnsi="Arial" w:cs="Arial"/>
                <w:sz w:val="18"/>
                <w:szCs w:val="18"/>
              </w:rPr>
              <w:t>Vocalía secretarial Gaveta 1</w:t>
            </w:r>
          </w:p>
        </w:tc>
      </w:tr>
      <w:tr w:rsidR="00973107" w:rsidRPr="004E4D66" w:rsidTr="00973107">
        <w:tc>
          <w:tcPr>
            <w:tcW w:w="2972" w:type="dxa"/>
            <w:shd w:val="clear" w:color="auto" w:fill="auto"/>
          </w:tcPr>
          <w:p w:rsidR="00973107" w:rsidRPr="00D46A30" w:rsidRDefault="00973107" w:rsidP="00AF51D6">
            <w:pPr>
              <w:rPr>
                <w:rFonts w:ascii="Arial" w:hAnsi="Arial" w:cs="Arial"/>
                <w:b/>
                <w:sz w:val="18"/>
                <w:szCs w:val="18"/>
              </w:rPr>
            </w:pPr>
            <w:r>
              <w:rPr>
                <w:rFonts w:ascii="Arial" w:hAnsi="Arial" w:cs="Arial"/>
                <w:b/>
                <w:sz w:val="18"/>
                <w:szCs w:val="18"/>
              </w:rPr>
              <w:t xml:space="preserve">2.19.2  </w:t>
            </w:r>
            <w:r>
              <w:rPr>
                <w:rFonts w:ascii="Arial" w:hAnsi="Arial" w:cs="Arial"/>
                <w:sz w:val="18"/>
                <w:szCs w:val="18"/>
              </w:rPr>
              <w:t>MEDIOS DE IMPU</w:t>
            </w:r>
            <w:r w:rsidRPr="00EC4CFE">
              <w:rPr>
                <w:rFonts w:ascii="Arial" w:hAnsi="Arial" w:cs="Arial"/>
                <w:sz w:val="18"/>
                <w:szCs w:val="18"/>
              </w:rPr>
              <w:t>GNACIÓN</w:t>
            </w:r>
          </w:p>
        </w:tc>
        <w:tc>
          <w:tcPr>
            <w:tcW w:w="3969" w:type="dxa"/>
            <w:shd w:val="clear" w:color="auto" w:fill="auto"/>
          </w:tcPr>
          <w:p w:rsidR="00973107" w:rsidRPr="00A22227" w:rsidRDefault="00993CD4" w:rsidP="00993CD4">
            <w:pPr>
              <w:numPr>
                <w:ilvl w:val="0"/>
                <w:numId w:val="2"/>
              </w:numPr>
              <w:rPr>
                <w:rFonts w:ascii="Arial" w:hAnsi="Arial" w:cs="Arial"/>
                <w:sz w:val="20"/>
                <w:szCs w:val="20"/>
              </w:rPr>
            </w:pPr>
            <w:r>
              <w:rPr>
                <w:rFonts w:ascii="Arial" w:hAnsi="Arial" w:cs="Arial"/>
                <w:sz w:val="20"/>
                <w:szCs w:val="20"/>
              </w:rPr>
              <w:t>R</w:t>
            </w:r>
            <w:r w:rsidR="00973107">
              <w:rPr>
                <w:rFonts w:ascii="Arial" w:hAnsi="Arial" w:cs="Arial"/>
                <w:sz w:val="20"/>
                <w:szCs w:val="20"/>
              </w:rPr>
              <w:t>esolución</w:t>
            </w:r>
          </w:p>
        </w:tc>
        <w:tc>
          <w:tcPr>
            <w:tcW w:w="2410" w:type="dxa"/>
            <w:shd w:val="clear" w:color="auto" w:fill="auto"/>
          </w:tcPr>
          <w:p w:rsidR="00973107" w:rsidRPr="004E4D66" w:rsidRDefault="00973107" w:rsidP="00AF51D6">
            <w:pPr>
              <w:jc w:val="center"/>
              <w:rPr>
                <w:rFonts w:ascii="Arial" w:hAnsi="Arial" w:cs="Arial"/>
                <w:sz w:val="20"/>
                <w:szCs w:val="20"/>
              </w:rPr>
            </w:pPr>
            <w:r w:rsidRPr="004E4D66">
              <w:rPr>
                <w:rFonts w:ascii="Arial" w:hAnsi="Arial" w:cs="Arial"/>
                <w:sz w:val="20"/>
                <w:szCs w:val="20"/>
              </w:rPr>
              <w:t>2015</w:t>
            </w:r>
          </w:p>
        </w:tc>
        <w:tc>
          <w:tcPr>
            <w:tcW w:w="2523" w:type="dxa"/>
            <w:shd w:val="clear" w:color="auto" w:fill="auto"/>
          </w:tcPr>
          <w:p w:rsidR="00973107" w:rsidRPr="004E4D66" w:rsidRDefault="00973107" w:rsidP="00AF51D6">
            <w:pPr>
              <w:jc w:val="center"/>
              <w:rPr>
                <w:rFonts w:ascii="Arial" w:hAnsi="Arial" w:cs="Arial"/>
                <w:sz w:val="20"/>
                <w:szCs w:val="20"/>
              </w:rPr>
            </w:pPr>
            <w:r w:rsidRPr="004E4D66">
              <w:rPr>
                <w:rFonts w:ascii="Arial" w:hAnsi="Arial" w:cs="Arial"/>
                <w:sz w:val="20"/>
                <w:szCs w:val="20"/>
              </w:rPr>
              <w:t>1</w:t>
            </w:r>
            <w:r>
              <w:rPr>
                <w:rFonts w:ascii="Arial" w:hAnsi="Arial" w:cs="Arial"/>
                <w:sz w:val="20"/>
                <w:szCs w:val="20"/>
              </w:rPr>
              <w:t xml:space="preserve"> expediente</w:t>
            </w:r>
          </w:p>
        </w:tc>
        <w:tc>
          <w:tcPr>
            <w:tcW w:w="2126" w:type="dxa"/>
            <w:shd w:val="clear" w:color="auto" w:fill="auto"/>
          </w:tcPr>
          <w:p w:rsidR="00973107" w:rsidRPr="004E4D66" w:rsidRDefault="00973107" w:rsidP="00AF51D6">
            <w:pPr>
              <w:jc w:val="center"/>
              <w:rPr>
                <w:rFonts w:ascii="Arial" w:hAnsi="Arial" w:cs="Arial"/>
                <w:sz w:val="20"/>
                <w:szCs w:val="20"/>
              </w:rPr>
            </w:pPr>
            <w:r w:rsidRPr="004E4D66">
              <w:rPr>
                <w:rFonts w:ascii="Arial" w:hAnsi="Arial" w:cs="Arial"/>
                <w:sz w:val="20"/>
                <w:szCs w:val="20"/>
              </w:rPr>
              <w:t>Vocalía Secretarial Gaveta 1</w:t>
            </w:r>
          </w:p>
        </w:tc>
      </w:tr>
    </w:tbl>
    <w:p w:rsidR="00973107" w:rsidRDefault="00973107" w:rsidP="00973107">
      <w:pPr>
        <w:tabs>
          <w:tab w:val="left" w:pos="7400"/>
        </w:tabs>
      </w:pPr>
    </w:p>
    <w:tbl>
      <w:tblPr>
        <w:tblW w:w="14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29"/>
      </w:tblGrid>
      <w:tr w:rsidR="00973107" w:rsidRPr="007E2022" w:rsidTr="00973107">
        <w:trPr>
          <w:jc w:val="center"/>
        </w:trPr>
        <w:tc>
          <w:tcPr>
            <w:tcW w:w="14029" w:type="dxa"/>
          </w:tcPr>
          <w:p w:rsidR="00973107" w:rsidRPr="007E2022" w:rsidRDefault="00973107" w:rsidP="00AF51D6">
            <w:pPr>
              <w:jc w:val="both"/>
              <w:rPr>
                <w:rFonts w:ascii="Arial" w:hAnsi="Arial" w:cs="Arial"/>
                <w:sz w:val="20"/>
                <w:szCs w:val="20"/>
              </w:rPr>
            </w:pPr>
            <w:r w:rsidRPr="007E2022">
              <w:rPr>
                <w:rFonts w:ascii="Arial" w:hAnsi="Arial" w:cs="Arial"/>
                <w:b/>
                <w:sz w:val="20"/>
                <w:szCs w:val="20"/>
              </w:rPr>
              <w:t>Sección</w:t>
            </w:r>
            <w:r w:rsidRPr="007E2022">
              <w:rPr>
                <w:rFonts w:ascii="Arial" w:hAnsi="Arial" w:cs="Arial"/>
                <w:sz w:val="20"/>
                <w:szCs w:val="20"/>
              </w:rPr>
              <w:t xml:space="preserve">: 3 Programación, Organización y </w:t>
            </w:r>
            <w:proofErr w:type="spellStart"/>
            <w:r w:rsidRPr="007E2022">
              <w:rPr>
                <w:rFonts w:ascii="Arial" w:hAnsi="Arial" w:cs="Arial"/>
                <w:sz w:val="20"/>
                <w:szCs w:val="20"/>
              </w:rPr>
              <w:t>Presupuestación</w:t>
            </w:r>
            <w:proofErr w:type="spellEnd"/>
          </w:p>
        </w:tc>
      </w:tr>
    </w:tbl>
    <w:p w:rsidR="00973107" w:rsidRPr="007E2022" w:rsidRDefault="00973107" w:rsidP="00973107">
      <w:pPr>
        <w:rPr>
          <w:rFonts w:ascii="Arial" w:hAnsi="Arial" w:cs="Arial"/>
          <w:sz w:val="20"/>
          <w:szCs w:val="20"/>
        </w:rPr>
      </w:pPr>
    </w:p>
    <w:tbl>
      <w:tblPr>
        <w:tblW w:w="14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4"/>
        <w:gridCol w:w="3969"/>
        <w:gridCol w:w="2410"/>
        <w:gridCol w:w="2409"/>
        <w:gridCol w:w="2127"/>
      </w:tblGrid>
      <w:tr w:rsidR="00973107" w:rsidRPr="007E2022" w:rsidTr="00973107">
        <w:trPr>
          <w:jc w:val="center"/>
        </w:trPr>
        <w:tc>
          <w:tcPr>
            <w:tcW w:w="3114" w:type="dxa"/>
            <w:tcBorders>
              <w:top w:val="single" w:sz="4" w:space="0" w:color="auto"/>
            </w:tcBorders>
            <w:vAlign w:val="center"/>
          </w:tcPr>
          <w:p w:rsidR="00973107" w:rsidRPr="007E2022" w:rsidRDefault="00973107" w:rsidP="00AF51D6">
            <w:pPr>
              <w:jc w:val="center"/>
              <w:rPr>
                <w:rFonts w:ascii="Arial" w:hAnsi="Arial" w:cs="Arial"/>
                <w:b/>
                <w:sz w:val="20"/>
                <w:szCs w:val="20"/>
              </w:rPr>
            </w:pPr>
            <w:r w:rsidRPr="007E2022">
              <w:rPr>
                <w:rFonts w:ascii="Arial" w:hAnsi="Arial" w:cs="Arial"/>
                <w:b/>
                <w:sz w:val="20"/>
                <w:szCs w:val="20"/>
              </w:rPr>
              <w:t>Serie</w:t>
            </w:r>
          </w:p>
        </w:tc>
        <w:tc>
          <w:tcPr>
            <w:tcW w:w="3969" w:type="dxa"/>
            <w:tcBorders>
              <w:top w:val="single" w:sz="4" w:space="0" w:color="auto"/>
            </w:tcBorders>
            <w:vAlign w:val="center"/>
          </w:tcPr>
          <w:p w:rsidR="00973107" w:rsidRPr="007E2022" w:rsidRDefault="00973107" w:rsidP="00AF51D6">
            <w:pPr>
              <w:jc w:val="center"/>
              <w:rPr>
                <w:rFonts w:ascii="Arial" w:hAnsi="Arial" w:cs="Arial"/>
                <w:b/>
                <w:sz w:val="20"/>
                <w:szCs w:val="20"/>
              </w:rPr>
            </w:pPr>
            <w:r w:rsidRPr="007E2022">
              <w:rPr>
                <w:rFonts w:ascii="Arial" w:hAnsi="Arial" w:cs="Arial"/>
                <w:b/>
                <w:sz w:val="20"/>
                <w:szCs w:val="20"/>
              </w:rPr>
              <w:t>Descripción</w:t>
            </w:r>
          </w:p>
        </w:tc>
        <w:tc>
          <w:tcPr>
            <w:tcW w:w="2410" w:type="dxa"/>
            <w:tcBorders>
              <w:top w:val="single" w:sz="4" w:space="0" w:color="auto"/>
            </w:tcBorders>
            <w:vAlign w:val="center"/>
          </w:tcPr>
          <w:p w:rsidR="00973107" w:rsidRPr="007E2022" w:rsidRDefault="00973107" w:rsidP="00AF51D6">
            <w:pPr>
              <w:jc w:val="center"/>
              <w:rPr>
                <w:rFonts w:ascii="Arial" w:hAnsi="Arial" w:cs="Arial"/>
                <w:b/>
                <w:sz w:val="20"/>
                <w:szCs w:val="20"/>
              </w:rPr>
            </w:pPr>
            <w:r w:rsidRPr="007E2022">
              <w:rPr>
                <w:rFonts w:ascii="Arial" w:hAnsi="Arial" w:cs="Arial"/>
                <w:b/>
                <w:sz w:val="20"/>
                <w:szCs w:val="20"/>
              </w:rPr>
              <w:t>Años extremos</w:t>
            </w:r>
          </w:p>
        </w:tc>
        <w:tc>
          <w:tcPr>
            <w:tcW w:w="2409" w:type="dxa"/>
            <w:tcBorders>
              <w:top w:val="single" w:sz="4" w:space="0" w:color="auto"/>
            </w:tcBorders>
            <w:vAlign w:val="center"/>
          </w:tcPr>
          <w:p w:rsidR="00973107" w:rsidRPr="007E2022" w:rsidRDefault="00973107" w:rsidP="00AF51D6">
            <w:pPr>
              <w:jc w:val="center"/>
              <w:rPr>
                <w:rFonts w:ascii="Arial" w:hAnsi="Arial" w:cs="Arial"/>
                <w:b/>
                <w:sz w:val="20"/>
                <w:szCs w:val="20"/>
              </w:rPr>
            </w:pPr>
            <w:r w:rsidRPr="007E2022">
              <w:rPr>
                <w:rFonts w:ascii="Arial" w:hAnsi="Arial" w:cs="Arial"/>
                <w:b/>
                <w:sz w:val="20"/>
                <w:szCs w:val="20"/>
              </w:rPr>
              <w:t>Volumen</w:t>
            </w:r>
          </w:p>
        </w:tc>
        <w:tc>
          <w:tcPr>
            <w:tcW w:w="2127" w:type="dxa"/>
            <w:tcBorders>
              <w:top w:val="single" w:sz="4" w:space="0" w:color="auto"/>
            </w:tcBorders>
            <w:vAlign w:val="center"/>
          </w:tcPr>
          <w:p w:rsidR="00973107" w:rsidRPr="007E2022" w:rsidRDefault="00973107" w:rsidP="00AF51D6">
            <w:pPr>
              <w:jc w:val="center"/>
              <w:rPr>
                <w:rFonts w:ascii="Arial" w:hAnsi="Arial" w:cs="Arial"/>
                <w:b/>
                <w:sz w:val="20"/>
                <w:szCs w:val="20"/>
              </w:rPr>
            </w:pPr>
            <w:r w:rsidRPr="007E2022">
              <w:rPr>
                <w:rFonts w:ascii="Arial" w:hAnsi="Arial" w:cs="Arial"/>
                <w:b/>
                <w:sz w:val="20"/>
                <w:szCs w:val="20"/>
              </w:rPr>
              <w:t>Ubicación física</w:t>
            </w:r>
          </w:p>
        </w:tc>
      </w:tr>
      <w:tr w:rsidR="00973107" w:rsidRPr="007E2022" w:rsidTr="00973107">
        <w:trPr>
          <w:trHeight w:val="911"/>
          <w:jc w:val="center"/>
        </w:trPr>
        <w:tc>
          <w:tcPr>
            <w:tcW w:w="3114" w:type="dxa"/>
            <w:tcBorders>
              <w:top w:val="single" w:sz="4" w:space="0" w:color="auto"/>
              <w:bottom w:val="single" w:sz="4" w:space="0" w:color="auto"/>
            </w:tcBorders>
            <w:vAlign w:val="center"/>
          </w:tcPr>
          <w:p w:rsidR="00973107" w:rsidRPr="007E2022" w:rsidRDefault="00973107" w:rsidP="00AF51D6">
            <w:pPr>
              <w:jc w:val="center"/>
              <w:rPr>
                <w:rFonts w:ascii="Arial" w:hAnsi="Arial" w:cs="Arial"/>
                <w:sz w:val="20"/>
                <w:szCs w:val="20"/>
              </w:rPr>
            </w:pPr>
            <w:r w:rsidRPr="007E2022">
              <w:rPr>
                <w:rFonts w:ascii="Arial" w:hAnsi="Arial" w:cs="Arial"/>
                <w:sz w:val="20"/>
                <w:szCs w:val="20"/>
              </w:rPr>
              <w:lastRenderedPageBreak/>
              <w:t>3.9 Programas y proyectos en materia de organización</w:t>
            </w:r>
          </w:p>
          <w:p w:rsidR="00973107" w:rsidRPr="007E2022" w:rsidRDefault="00973107" w:rsidP="00AF51D6">
            <w:pPr>
              <w:jc w:val="center"/>
              <w:rPr>
                <w:rFonts w:ascii="Arial" w:hAnsi="Arial" w:cs="Arial"/>
                <w:sz w:val="20"/>
                <w:szCs w:val="20"/>
              </w:rPr>
            </w:pPr>
          </w:p>
          <w:p w:rsidR="00973107" w:rsidRPr="007E2022" w:rsidRDefault="00973107" w:rsidP="00AF51D6">
            <w:pPr>
              <w:rPr>
                <w:rFonts w:ascii="Arial" w:hAnsi="Arial" w:cs="Arial"/>
                <w:sz w:val="20"/>
                <w:szCs w:val="20"/>
              </w:rPr>
            </w:pPr>
          </w:p>
        </w:tc>
        <w:tc>
          <w:tcPr>
            <w:tcW w:w="3969" w:type="dxa"/>
            <w:tcBorders>
              <w:top w:val="single" w:sz="4" w:space="0" w:color="auto"/>
              <w:bottom w:val="single" w:sz="4" w:space="0" w:color="auto"/>
            </w:tcBorders>
            <w:vAlign w:val="center"/>
          </w:tcPr>
          <w:p w:rsidR="00973107" w:rsidRPr="007E2022" w:rsidRDefault="00973107" w:rsidP="00AF51D6">
            <w:pPr>
              <w:spacing w:after="240"/>
              <w:jc w:val="center"/>
              <w:rPr>
                <w:rFonts w:ascii="Arial" w:hAnsi="Arial" w:cs="Arial"/>
                <w:sz w:val="20"/>
                <w:szCs w:val="20"/>
              </w:rPr>
            </w:pPr>
            <w:r w:rsidRPr="007E2022">
              <w:rPr>
                <w:rFonts w:ascii="Arial" w:hAnsi="Arial" w:cs="Arial"/>
                <w:sz w:val="20"/>
                <w:szCs w:val="20"/>
              </w:rPr>
              <w:t>Documentación relacionada con los proyectos en materia de organización electoral.</w:t>
            </w:r>
          </w:p>
          <w:p w:rsidR="00973107" w:rsidRPr="007E2022" w:rsidRDefault="00973107" w:rsidP="00AF51D6">
            <w:pPr>
              <w:jc w:val="center"/>
              <w:rPr>
                <w:rFonts w:ascii="Arial" w:hAnsi="Arial" w:cs="Arial"/>
                <w:sz w:val="20"/>
                <w:szCs w:val="20"/>
              </w:rPr>
            </w:pPr>
          </w:p>
        </w:tc>
        <w:tc>
          <w:tcPr>
            <w:tcW w:w="2410" w:type="dxa"/>
            <w:tcBorders>
              <w:top w:val="single" w:sz="4" w:space="0" w:color="auto"/>
              <w:bottom w:val="single" w:sz="4" w:space="0" w:color="auto"/>
            </w:tcBorders>
            <w:vAlign w:val="center"/>
          </w:tcPr>
          <w:p w:rsidR="00973107" w:rsidRPr="007E2022" w:rsidRDefault="00973107" w:rsidP="00AF51D6">
            <w:pPr>
              <w:jc w:val="center"/>
              <w:rPr>
                <w:rFonts w:ascii="Arial" w:hAnsi="Arial" w:cs="Arial"/>
                <w:sz w:val="20"/>
                <w:szCs w:val="20"/>
              </w:rPr>
            </w:pPr>
          </w:p>
          <w:p w:rsidR="00973107" w:rsidRPr="007E2022" w:rsidRDefault="00973107" w:rsidP="00AF51D6">
            <w:pPr>
              <w:jc w:val="center"/>
              <w:rPr>
                <w:rFonts w:ascii="Arial" w:hAnsi="Arial" w:cs="Arial"/>
                <w:sz w:val="20"/>
                <w:szCs w:val="20"/>
              </w:rPr>
            </w:pPr>
            <w:r w:rsidRPr="007E2022">
              <w:rPr>
                <w:rFonts w:ascii="Arial" w:hAnsi="Arial" w:cs="Arial"/>
                <w:sz w:val="20"/>
                <w:szCs w:val="20"/>
              </w:rPr>
              <w:t>2014</w:t>
            </w:r>
          </w:p>
          <w:p w:rsidR="00973107" w:rsidRPr="007E2022" w:rsidRDefault="00973107" w:rsidP="00AF51D6">
            <w:pPr>
              <w:jc w:val="center"/>
              <w:rPr>
                <w:rFonts w:ascii="Arial" w:hAnsi="Arial" w:cs="Arial"/>
                <w:sz w:val="20"/>
                <w:szCs w:val="20"/>
              </w:rPr>
            </w:pPr>
          </w:p>
          <w:p w:rsidR="00973107" w:rsidRPr="007E2022" w:rsidRDefault="00973107" w:rsidP="00AF51D6">
            <w:pPr>
              <w:jc w:val="center"/>
              <w:rPr>
                <w:rFonts w:ascii="Arial" w:hAnsi="Arial" w:cs="Arial"/>
                <w:sz w:val="20"/>
                <w:szCs w:val="20"/>
              </w:rPr>
            </w:pPr>
          </w:p>
        </w:tc>
        <w:tc>
          <w:tcPr>
            <w:tcW w:w="2409" w:type="dxa"/>
            <w:tcBorders>
              <w:top w:val="single" w:sz="4" w:space="0" w:color="auto"/>
              <w:bottom w:val="single" w:sz="4" w:space="0" w:color="auto"/>
            </w:tcBorders>
            <w:vAlign w:val="center"/>
          </w:tcPr>
          <w:p w:rsidR="00973107" w:rsidRPr="007E2022" w:rsidRDefault="00973107" w:rsidP="00AF51D6">
            <w:pPr>
              <w:jc w:val="center"/>
              <w:rPr>
                <w:rFonts w:ascii="Arial" w:hAnsi="Arial" w:cs="Arial"/>
                <w:sz w:val="20"/>
                <w:szCs w:val="20"/>
              </w:rPr>
            </w:pPr>
            <w:r w:rsidRPr="007E2022">
              <w:rPr>
                <w:rFonts w:ascii="Arial" w:hAnsi="Arial" w:cs="Arial"/>
                <w:sz w:val="20"/>
                <w:szCs w:val="20"/>
              </w:rPr>
              <w:t>3 expedientes</w:t>
            </w:r>
          </w:p>
        </w:tc>
        <w:tc>
          <w:tcPr>
            <w:tcW w:w="2127" w:type="dxa"/>
            <w:tcBorders>
              <w:top w:val="single" w:sz="4" w:space="0" w:color="auto"/>
              <w:bottom w:val="single" w:sz="4" w:space="0" w:color="auto"/>
            </w:tcBorders>
            <w:vAlign w:val="center"/>
          </w:tcPr>
          <w:p w:rsidR="00973107" w:rsidRPr="007E2022" w:rsidRDefault="00973107" w:rsidP="00AF51D6">
            <w:pPr>
              <w:jc w:val="center"/>
              <w:rPr>
                <w:rFonts w:ascii="Arial" w:hAnsi="Arial" w:cs="Arial"/>
                <w:sz w:val="20"/>
                <w:szCs w:val="20"/>
              </w:rPr>
            </w:pPr>
            <w:r w:rsidRPr="007E2022">
              <w:rPr>
                <w:rFonts w:ascii="Arial" w:hAnsi="Arial" w:cs="Arial"/>
                <w:sz w:val="20"/>
                <w:szCs w:val="20"/>
              </w:rPr>
              <w:t>Archivero Vocalía de Organización Electoral</w:t>
            </w:r>
          </w:p>
        </w:tc>
      </w:tr>
      <w:tr w:rsidR="00973107" w:rsidRPr="007E2022" w:rsidTr="00AF51D6">
        <w:trPr>
          <w:trHeight w:val="671"/>
          <w:jc w:val="center"/>
        </w:trPr>
        <w:tc>
          <w:tcPr>
            <w:tcW w:w="3114" w:type="dxa"/>
            <w:tcBorders>
              <w:top w:val="single" w:sz="4" w:space="0" w:color="auto"/>
              <w:bottom w:val="single" w:sz="4" w:space="0" w:color="auto"/>
            </w:tcBorders>
            <w:vAlign w:val="center"/>
          </w:tcPr>
          <w:p w:rsidR="00973107" w:rsidRPr="007E2022" w:rsidRDefault="00973107" w:rsidP="00AF51D6">
            <w:pPr>
              <w:jc w:val="center"/>
              <w:rPr>
                <w:rFonts w:ascii="Arial" w:hAnsi="Arial" w:cs="Arial"/>
                <w:sz w:val="20"/>
                <w:szCs w:val="20"/>
              </w:rPr>
            </w:pPr>
            <w:r w:rsidRPr="007E2022">
              <w:rPr>
                <w:rFonts w:ascii="Arial" w:hAnsi="Arial" w:cs="Arial"/>
                <w:sz w:val="20"/>
                <w:szCs w:val="20"/>
              </w:rPr>
              <w:t>3.17 Visitas de supervisión</w:t>
            </w:r>
          </w:p>
        </w:tc>
        <w:tc>
          <w:tcPr>
            <w:tcW w:w="3969" w:type="dxa"/>
            <w:tcBorders>
              <w:top w:val="single" w:sz="4" w:space="0" w:color="auto"/>
              <w:bottom w:val="single" w:sz="4" w:space="0" w:color="auto"/>
            </w:tcBorders>
            <w:vAlign w:val="center"/>
          </w:tcPr>
          <w:p w:rsidR="00973107" w:rsidRPr="007E2022" w:rsidRDefault="00973107" w:rsidP="00AF51D6">
            <w:pPr>
              <w:jc w:val="center"/>
              <w:rPr>
                <w:rFonts w:ascii="Arial" w:hAnsi="Arial" w:cs="Arial"/>
                <w:sz w:val="20"/>
                <w:szCs w:val="20"/>
              </w:rPr>
            </w:pPr>
            <w:r w:rsidRPr="007E2022">
              <w:rPr>
                <w:rFonts w:ascii="Arial" w:hAnsi="Arial" w:cs="Arial"/>
                <w:sz w:val="20"/>
                <w:szCs w:val="20"/>
              </w:rPr>
              <w:t>Documentos y formatos resultantes relativos a las Visitas de Supervisión.</w:t>
            </w:r>
          </w:p>
        </w:tc>
        <w:tc>
          <w:tcPr>
            <w:tcW w:w="2410" w:type="dxa"/>
            <w:tcBorders>
              <w:top w:val="single" w:sz="4" w:space="0" w:color="auto"/>
              <w:bottom w:val="single" w:sz="4" w:space="0" w:color="auto"/>
            </w:tcBorders>
            <w:vAlign w:val="center"/>
          </w:tcPr>
          <w:p w:rsidR="00973107" w:rsidRPr="007E2022" w:rsidRDefault="00973107" w:rsidP="00AF51D6">
            <w:pPr>
              <w:jc w:val="center"/>
              <w:rPr>
                <w:rFonts w:ascii="Arial" w:hAnsi="Arial" w:cs="Arial"/>
                <w:sz w:val="20"/>
                <w:szCs w:val="20"/>
              </w:rPr>
            </w:pPr>
            <w:r w:rsidRPr="007E2022">
              <w:rPr>
                <w:rFonts w:ascii="Arial" w:hAnsi="Arial" w:cs="Arial"/>
                <w:sz w:val="20"/>
                <w:szCs w:val="20"/>
              </w:rPr>
              <w:t>2014</w:t>
            </w:r>
          </w:p>
        </w:tc>
        <w:tc>
          <w:tcPr>
            <w:tcW w:w="2409" w:type="dxa"/>
            <w:tcBorders>
              <w:top w:val="single" w:sz="4" w:space="0" w:color="auto"/>
              <w:bottom w:val="single" w:sz="4" w:space="0" w:color="auto"/>
            </w:tcBorders>
            <w:vAlign w:val="center"/>
          </w:tcPr>
          <w:p w:rsidR="00973107" w:rsidRPr="007E2022" w:rsidRDefault="006B1E13" w:rsidP="00AF51D6">
            <w:pPr>
              <w:jc w:val="center"/>
              <w:rPr>
                <w:rFonts w:ascii="Arial" w:hAnsi="Arial" w:cs="Arial"/>
                <w:sz w:val="20"/>
                <w:szCs w:val="20"/>
              </w:rPr>
            </w:pPr>
            <w:r>
              <w:rPr>
                <w:rFonts w:ascii="Arial" w:hAnsi="Arial" w:cs="Arial"/>
                <w:sz w:val="20"/>
                <w:szCs w:val="20"/>
              </w:rPr>
              <w:t>1 expediente</w:t>
            </w:r>
          </w:p>
        </w:tc>
        <w:tc>
          <w:tcPr>
            <w:tcW w:w="2127" w:type="dxa"/>
            <w:tcBorders>
              <w:top w:val="single" w:sz="4" w:space="0" w:color="auto"/>
              <w:bottom w:val="single" w:sz="4" w:space="0" w:color="auto"/>
            </w:tcBorders>
            <w:vAlign w:val="center"/>
          </w:tcPr>
          <w:p w:rsidR="00973107" w:rsidRPr="007E2022" w:rsidRDefault="00973107" w:rsidP="00AF51D6">
            <w:pPr>
              <w:jc w:val="center"/>
              <w:rPr>
                <w:rFonts w:ascii="Arial" w:hAnsi="Arial" w:cs="Arial"/>
                <w:sz w:val="20"/>
                <w:szCs w:val="20"/>
              </w:rPr>
            </w:pPr>
            <w:r w:rsidRPr="007E2022">
              <w:rPr>
                <w:rFonts w:ascii="Arial" w:hAnsi="Arial" w:cs="Arial"/>
                <w:sz w:val="20"/>
                <w:szCs w:val="20"/>
              </w:rPr>
              <w:t>Archivero Vocalía de Organización Electoral</w:t>
            </w:r>
          </w:p>
        </w:tc>
      </w:tr>
      <w:tr w:rsidR="00973107" w:rsidRPr="00811877" w:rsidTr="00973107">
        <w:trPr>
          <w:trHeight w:val="671"/>
          <w:jc w:val="center"/>
        </w:trPr>
        <w:tc>
          <w:tcPr>
            <w:tcW w:w="3114" w:type="dxa"/>
            <w:tcBorders>
              <w:top w:val="single" w:sz="4" w:space="0" w:color="auto"/>
              <w:left w:val="single" w:sz="4" w:space="0" w:color="auto"/>
              <w:bottom w:val="single" w:sz="4" w:space="0" w:color="auto"/>
              <w:right w:val="single" w:sz="4" w:space="0" w:color="auto"/>
            </w:tcBorders>
            <w:vAlign w:val="center"/>
          </w:tcPr>
          <w:p w:rsidR="00973107" w:rsidRPr="00811877" w:rsidRDefault="00973107" w:rsidP="00973107">
            <w:pPr>
              <w:jc w:val="center"/>
              <w:rPr>
                <w:rFonts w:ascii="Arial" w:hAnsi="Arial" w:cs="Arial"/>
                <w:sz w:val="20"/>
                <w:szCs w:val="20"/>
              </w:rPr>
            </w:pPr>
            <w:r>
              <w:rPr>
                <w:rFonts w:ascii="Arial" w:hAnsi="Arial" w:cs="Arial"/>
                <w:sz w:val="20"/>
                <w:szCs w:val="20"/>
              </w:rPr>
              <w:t xml:space="preserve">3.17 Visitas de supervisión </w:t>
            </w:r>
          </w:p>
        </w:tc>
        <w:tc>
          <w:tcPr>
            <w:tcW w:w="3969" w:type="dxa"/>
            <w:tcBorders>
              <w:top w:val="single" w:sz="4" w:space="0" w:color="auto"/>
              <w:left w:val="single" w:sz="4" w:space="0" w:color="auto"/>
              <w:bottom w:val="single" w:sz="4" w:space="0" w:color="auto"/>
              <w:right w:val="single" w:sz="4" w:space="0" w:color="auto"/>
            </w:tcBorders>
            <w:vAlign w:val="center"/>
          </w:tcPr>
          <w:p w:rsidR="00973107" w:rsidRPr="00811877" w:rsidRDefault="00973107" w:rsidP="00973107">
            <w:pPr>
              <w:jc w:val="center"/>
              <w:rPr>
                <w:rFonts w:ascii="Arial" w:hAnsi="Arial" w:cs="Arial"/>
                <w:sz w:val="20"/>
                <w:szCs w:val="20"/>
              </w:rPr>
            </w:pPr>
            <w:r>
              <w:rPr>
                <w:rFonts w:ascii="Arial" w:hAnsi="Arial" w:cs="Arial"/>
                <w:sz w:val="20"/>
                <w:szCs w:val="20"/>
              </w:rPr>
              <w:t>V</w:t>
            </w:r>
            <w:r w:rsidRPr="00EE5F18">
              <w:rPr>
                <w:rFonts w:ascii="Arial" w:hAnsi="Arial" w:cs="Arial"/>
                <w:sz w:val="20"/>
                <w:szCs w:val="20"/>
              </w:rPr>
              <w:t>erificaciones re</w:t>
            </w:r>
            <w:r>
              <w:rPr>
                <w:rFonts w:ascii="Arial" w:hAnsi="Arial" w:cs="Arial"/>
                <w:sz w:val="20"/>
                <w:szCs w:val="20"/>
              </w:rPr>
              <w:t>alizadas por el personal de la J</w:t>
            </w:r>
            <w:r w:rsidRPr="00EE5F18">
              <w:rPr>
                <w:rFonts w:ascii="Arial" w:hAnsi="Arial" w:cs="Arial"/>
                <w:sz w:val="20"/>
                <w:szCs w:val="20"/>
              </w:rPr>
              <w:t xml:space="preserve">unta </w:t>
            </w:r>
            <w:r>
              <w:rPr>
                <w:rFonts w:ascii="Arial" w:hAnsi="Arial" w:cs="Arial"/>
                <w:sz w:val="20"/>
                <w:szCs w:val="20"/>
              </w:rPr>
              <w:t>L</w:t>
            </w:r>
            <w:r w:rsidRPr="00EE5F18">
              <w:rPr>
                <w:rFonts w:ascii="Arial" w:hAnsi="Arial" w:cs="Arial"/>
                <w:sz w:val="20"/>
                <w:szCs w:val="20"/>
              </w:rPr>
              <w:t>ocal</w:t>
            </w:r>
          </w:p>
        </w:tc>
        <w:tc>
          <w:tcPr>
            <w:tcW w:w="2410" w:type="dxa"/>
            <w:tcBorders>
              <w:top w:val="single" w:sz="4" w:space="0" w:color="auto"/>
              <w:left w:val="single" w:sz="4" w:space="0" w:color="auto"/>
              <w:bottom w:val="single" w:sz="4" w:space="0" w:color="auto"/>
              <w:right w:val="single" w:sz="4" w:space="0" w:color="auto"/>
            </w:tcBorders>
            <w:vAlign w:val="center"/>
          </w:tcPr>
          <w:p w:rsidR="00973107" w:rsidRPr="00811877" w:rsidRDefault="00973107" w:rsidP="00AF51D6">
            <w:pPr>
              <w:jc w:val="center"/>
              <w:rPr>
                <w:rFonts w:ascii="Arial" w:hAnsi="Arial" w:cs="Arial"/>
                <w:sz w:val="20"/>
                <w:szCs w:val="20"/>
              </w:rPr>
            </w:pPr>
            <w:r>
              <w:rPr>
                <w:rFonts w:ascii="Arial" w:hAnsi="Arial" w:cs="Arial"/>
                <w:sz w:val="20"/>
                <w:szCs w:val="20"/>
              </w:rPr>
              <w:t>2015</w:t>
            </w:r>
          </w:p>
        </w:tc>
        <w:tc>
          <w:tcPr>
            <w:tcW w:w="2409" w:type="dxa"/>
            <w:tcBorders>
              <w:top w:val="single" w:sz="4" w:space="0" w:color="auto"/>
              <w:left w:val="single" w:sz="4" w:space="0" w:color="auto"/>
              <w:bottom w:val="single" w:sz="4" w:space="0" w:color="auto"/>
              <w:right w:val="single" w:sz="4" w:space="0" w:color="auto"/>
            </w:tcBorders>
            <w:vAlign w:val="center"/>
          </w:tcPr>
          <w:p w:rsidR="00973107" w:rsidRPr="00811877" w:rsidRDefault="00973107" w:rsidP="00AF51D6">
            <w:pPr>
              <w:jc w:val="center"/>
              <w:rPr>
                <w:rFonts w:ascii="Arial" w:hAnsi="Arial" w:cs="Arial"/>
                <w:sz w:val="20"/>
                <w:szCs w:val="20"/>
              </w:rPr>
            </w:pPr>
            <w:r>
              <w:rPr>
                <w:rFonts w:ascii="Arial" w:hAnsi="Arial" w:cs="Arial"/>
                <w:sz w:val="20"/>
                <w:szCs w:val="20"/>
              </w:rPr>
              <w:t>1</w:t>
            </w:r>
            <w:r w:rsidR="006B1E13">
              <w:rPr>
                <w:rFonts w:ascii="Arial" w:hAnsi="Arial" w:cs="Arial"/>
                <w:sz w:val="20"/>
                <w:szCs w:val="20"/>
              </w:rPr>
              <w:t xml:space="preserve"> </w:t>
            </w:r>
            <w:r w:rsidR="006B1E13">
              <w:rPr>
                <w:rFonts w:ascii="Arial" w:hAnsi="Arial" w:cs="Arial"/>
                <w:sz w:val="20"/>
                <w:szCs w:val="20"/>
              </w:rPr>
              <w:t>expediente</w:t>
            </w:r>
          </w:p>
        </w:tc>
        <w:tc>
          <w:tcPr>
            <w:tcW w:w="2127" w:type="dxa"/>
            <w:tcBorders>
              <w:top w:val="single" w:sz="4" w:space="0" w:color="auto"/>
              <w:left w:val="single" w:sz="4" w:space="0" w:color="auto"/>
              <w:bottom w:val="single" w:sz="4" w:space="0" w:color="auto"/>
              <w:right w:val="single" w:sz="4" w:space="0" w:color="auto"/>
            </w:tcBorders>
            <w:vAlign w:val="center"/>
          </w:tcPr>
          <w:p w:rsidR="00973107" w:rsidRPr="00811877" w:rsidRDefault="00973107" w:rsidP="00973107">
            <w:pPr>
              <w:jc w:val="center"/>
              <w:rPr>
                <w:rFonts w:ascii="Arial" w:hAnsi="Arial" w:cs="Arial"/>
                <w:sz w:val="20"/>
                <w:szCs w:val="20"/>
              </w:rPr>
            </w:pPr>
            <w:r>
              <w:rPr>
                <w:rFonts w:ascii="Arial" w:hAnsi="Arial" w:cs="Arial"/>
                <w:sz w:val="20"/>
                <w:szCs w:val="20"/>
              </w:rPr>
              <w:t>Gaveta 2 del archivero de la vocalía de capacitación</w:t>
            </w:r>
          </w:p>
        </w:tc>
      </w:tr>
      <w:tr w:rsidR="00973107" w:rsidRPr="00811877" w:rsidTr="00973107">
        <w:trPr>
          <w:trHeight w:val="671"/>
          <w:jc w:val="center"/>
        </w:trPr>
        <w:tc>
          <w:tcPr>
            <w:tcW w:w="3114" w:type="dxa"/>
            <w:tcBorders>
              <w:top w:val="single" w:sz="4" w:space="0" w:color="auto"/>
              <w:left w:val="single" w:sz="4" w:space="0" w:color="auto"/>
              <w:bottom w:val="single" w:sz="4" w:space="0" w:color="auto"/>
              <w:right w:val="single" w:sz="4" w:space="0" w:color="auto"/>
            </w:tcBorders>
            <w:vAlign w:val="center"/>
          </w:tcPr>
          <w:p w:rsidR="00973107" w:rsidRDefault="00973107" w:rsidP="00973107">
            <w:pPr>
              <w:jc w:val="center"/>
              <w:rPr>
                <w:rFonts w:ascii="Arial" w:hAnsi="Arial" w:cs="Arial"/>
                <w:sz w:val="20"/>
                <w:szCs w:val="20"/>
              </w:rPr>
            </w:pPr>
            <w:r>
              <w:rPr>
                <w:rFonts w:ascii="Arial" w:hAnsi="Arial" w:cs="Arial"/>
                <w:sz w:val="20"/>
                <w:szCs w:val="20"/>
              </w:rPr>
              <w:t>3.17 Visitas de supervisión</w:t>
            </w:r>
          </w:p>
        </w:tc>
        <w:tc>
          <w:tcPr>
            <w:tcW w:w="3969" w:type="dxa"/>
            <w:tcBorders>
              <w:top w:val="single" w:sz="4" w:space="0" w:color="auto"/>
              <w:left w:val="single" w:sz="4" w:space="0" w:color="auto"/>
              <w:bottom w:val="single" w:sz="4" w:space="0" w:color="auto"/>
              <w:right w:val="single" w:sz="4" w:space="0" w:color="auto"/>
            </w:tcBorders>
            <w:vAlign w:val="center"/>
          </w:tcPr>
          <w:p w:rsidR="00973107" w:rsidRDefault="00973107" w:rsidP="00973107">
            <w:pPr>
              <w:jc w:val="center"/>
              <w:rPr>
                <w:rFonts w:ascii="Arial" w:hAnsi="Arial" w:cs="Arial"/>
                <w:sz w:val="20"/>
                <w:szCs w:val="20"/>
              </w:rPr>
            </w:pPr>
            <w:r>
              <w:rPr>
                <w:rFonts w:ascii="Arial" w:hAnsi="Arial" w:cs="Arial"/>
                <w:sz w:val="20"/>
                <w:szCs w:val="20"/>
              </w:rPr>
              <w:t xml:space="preserve"> V</w:t>
            </w:r>
            <w:r w:rsidRPr="00EE5F18">
              <w:rPr>
                <w:rFonts w:ascii="Arial" w:hAnsi="Arial" w:cs="Arial"/>
                <w:sz w:val="20"/>
                <w:szCs w:val="20"/>
              </w:rPr>
              <w:t>erificaciones re</w:t>
            </w:r>
            <w:r>
              <w:rPr>
                <w:rFonts w:ascii="Arial" w:hAnsi="Arial" w:cs="Arial"/>
                <w:sz w:val="20"/>
                <w:szCs w:val="20"/>
              </w:rPr>
              <w:t>alizadas por los vocales de la J</w:t>
            </w:r>
            <w:r w:rsidRPr="00EE5F18">
              <w:rPr>
                <w:rFonts w:ascii="Arial" w:hAnsi="Arial" w:cs="Arial"/>
                <w:sz w:val="20"/>
                <w:szCs w:val="20"/>
              </w:rPr>
              <w:t xml:space="preserve">unta </w:t>
            </w:r>
            <w:r>
              <w:rPr>
                <w:rFonts w:ascii="Arial" w:hAnsi="Arial" w:cs="Arial"/>
                <w:sz w:val="20"/>
                <w:szCs w:val="20"/>
              </w:rPr>
              <w:t>Distrital</w:t>
            </w:r>
          </w:p>
        </w:tc>
        <w:tc>
          <w:tcPr>
            <w:tcW w:w="2410" w:type="dxa"/>
            <w:tcBorders>
              <w:top w:val="single" w:sz="4" w:space="0" w:color="auto"/>
              <w:left w:val="single" w:sz="4" w:space="0" w:color="auto"/>
              <w:bottom w:val="single" w:sz="4" w:space="0" w:color="auto"/>
              <w:right w:val="single" w:sz="4" w:space="0" w:color="auto"/>
            </w:tcBorders>
            <w:vAlign w:val="center"/>
          </w:tcPr>
          <w:p w:rsidR="00973107" w:rsidRPr="00811877" w:rsidRDefault="00973107" w:rsidP="00AF51D6">
            <w:pPr>
              <w:jc w:val="center"/>
              <w:rPr>
                <w:rFonts w:ascii="Arial" w:hAnsi="Arial" w:cs="Arial"/>
                <w:sz w:val="20"/>
                <w:szCs w:val="20"/>
              </w:rPr>
            </w:pPr>
            <w:r>
              <w:rPr>
                <w:rFonts w:ascii="Arial" w:hAnsi="Arial" w:cs="Arial"/>
                <w:sz w:val="20"/>
                <w:szCs w:val="20"/>
              </w:rPr>
              <w:t>2015</w:t>
            </w:r>
          </w:p>
        </w:tc>
        <w:tc>
          <w:tcPr>
            <w:tcW w:w="2409" w:type="dxa"/>
            <w:tcBorders>
              <w:top w:val="single" w:sz="4" w:space="0" w:color="auto"/>
              <w:left w:val="single" w:sz="4" w:space="0" w:color="auto"/>
              <w:bottom w:val="single" w:sz="4" w:space="0" w:color="auto"/>
              <w:right w:val="single" w:sz="4" w:space="0" w:color="auto"/>
            </w:tcBorders>
            <w:vAlign w:val="center"/>
          </w:tcPr>
          <w:p w:rsidR="00973107" w:rsidRPr="00811877" w:rsidRDefault="00973107" w:rsidP="00AF51D6">
            <w:pPr>
              <w:jc w:val="center"/>
              <w:rPr>
                <w:rFonts w:ascii="Arial" w:hAnsi="Arial" w:cs="Arial"/>
                <w:sz w:val="20"/>
                <w:szCs w:val="20"/>
              </w:rPr>
            </w:pPr>
            <w:r>
              <w:rPr>
                <w:rFonts w:ascii="Arial" w:hAnsi="Arial" w:cs="Arial"/>
                <w:sz w:val="20"/>
                <w:szCs w:val="20"/>
              </w:rPr>
              <w:t>1</w:t>
            </w:r>
            <w:r w:rsidR="006B1E13">
              <w:rPr>
                <w:rFonts w:ascii="Arial" w:hAnsi="Arial" w:cs="Arial"/>
                <w:sz w:val="20"/>
                <w:szCs w:val="20"/>
              </w:rPr>
              <w:t xml:space="preserve"> </w:t>
            </w:r>
            <w:r w:rsidR="006B1E13">
              <w:rPr>
                <w:rFonts w:ascii="Arial" w:hAnsi="Arial" w:cs="Arial"/>
                <w:sz w:val="20"/>
                <w:szCs w:val="20"/>
              </w:rPr>
              <w:t>expediente</w:t>
            </w:r>
          </w:p>
        </w:tc>
        <w:tc>
          <w:tcPr>
            <w:tcW w:w="2127" w:type="dxa"/>
            <w:tcBorders>
              <w:top w:val="single" w:sz="4" w:space="0" w:color="auto"/>
              <w:left w:val="single" w:sz="4" w:space="0" w:color="auto"/>
              <w:bottom w:val="single" w:sz="4" w:space="0" w:color="auto"/>
              <w:right w:val="single" w:sz="4" w:space="0" w:color="auto"/>
            </w:tcBorders>
            <w:vAlign w:val="center"/>
          </w:tcPr>
          <w:p w:rsidR="00973107" w:rsidRDefault="00973107" w:rsidP="00973107">
            <w:pPr>
              <w:jc w:val="center"/>
              <w:rPr>
                <w:rFonts w:ascii="Arial" w:hAnsi="Arial" w:cs="Arial"/>
                <w:sz w:val="20"/>
                <w:szCs w:val="20"/>
              </w:rPr>
            </w:pPr>
            <w:r>
              <w:rPr>
                <w:rFonts w:ascii="Arial" w:hAnsi="Arial" w:cs="Arial"/>
                <w:sz w:val="20"/>
                <w:szCs w:val="20"/>
              </w:rPr>
              <w:t>Gaveta 2 del archivero de la vocalía de capacitación</w:t>
            </w:r>
          </w:p>
        </w:tc>
      </w:tr>
    </w:tbl>
    <w:p w:rsidR="00973107" w:rsidRDefault="00973107" w:rsidP="00973107">
      <w:pPr>
        <w:tabs>
          <w:tab w:val="left" w:pos="7400"/>
        </w:tabs>
      </w:pPr>
    </w:p>
    <w:tbl>
      <w:tblPr>
        <w:tblpPr w:leftFromText="141" w:rightFromText="141" w:vertAnchor="text" w:tblpXSpec="center" w:tblpY="1"/>
        <w:tblOverlap w:val="never"/>
        <w:tblW w:w="140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000"/>
      </w:tblGrid>
      <w:tr w:rsidR="00973107" w:rsidRPr="00973C10" w:rsidTr="00973107">
        <w:tc>
          <w:tcPr>
            <w:tcW w:w="14000" w:type="dxa"/>
            <w:shd w:val="clear" w:color="auto" w:fill="auto"/>
            <w:vAlign w:val="center"/>
          </w:tcPr>
          <w:p w:rsidR="00973107" w:rsidRPr="00973C10" w:rsidRDefault="00973107" w:rsidP="00AF51D6">
            <w:pPr>
              <w:rPr>
                <w:rFonts w:ascii="Arial" w:hAnsi="Arial" w:cs="Arial"/>
                <w:sz w:val="20"/>
                <w:szCs w:val="20"/>
              </w:rPr>
            </w:pPr>
            <w:r w:rsidRPr="00973C10">
              <w:rPr>
                <w:rFonts w:ascii="Arial" w:hAnsi="Arial" w:cs="Arial"/>
                <w:b/>
                <w:sz w:val="20"/>
                <w:szCs w:val="20"/>
              </w:rPr>
              <w:t>Sección 4. RECURSOS HUMANOS</w:t>
            </w:r>
          </w:p>
        </w:tc>
      </w:tr>
    </w:tbl>
    <w:p w:rsidR="00973107" w:rsidRDefault="00973107" w:rsidP="00973107">
      <w:pPr>
        <w:tabs>
          <w:tab w:val="left" w:pos="7400"/>
        </w:tabs>
      </w:pPr>
    </w:p>
    <w:tbl>
      <w:tblPr>
        <w:tblW w:w="14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4"/>
        <w:gridCol w:w="3969"/>
        <w:gridCol w:w="2410"/>
        <w:gridCol w:w="2409"/>
        <w:gridCol w:w="2103"/>
        <w:gridCol w:w="24"/>
      </w:tblGrid>
      <w:tr w:rsidR="00973107" w:rsidRPr="007E2022" w:rsidTr="007570FE">
        <w:trPr>
          <w:jc w:val="center"/>
        </w:trPr>
        <w:tc>
          <w:tcPr>
            <w:tcW w:w="3114" w:type="dxa"/>
            <w:tcBorders>
              <w:top w:val="single" w:sz="4" w:space="0" w:color="auto"/>
            </w:tcBorders>
            <w:vAlign w:val="center"/>
          </w:tcPr>
          <w:p w:rsidR="00973107" w:rsidRPr="007E2022" w:rsidRDefault="00973107" w:rsidP="00AF51D6">
            <w:pPr>
              <w:jc w:val="center"/>
              <w:rPr>
                <w:rFonts w:ascii="Arial" w:hAnsi="Arial" w:cs="Arial"/>
                <w:b/>
                <w:sz w:val="20"/>
                <w:szCs w:val="20"/>
              </w:rPr>
            </w:pPr>
            <w:r w:rsidRPr="007E2022">
              <w:rPr>
                <w:rFonts w:ascii="Arial" w:hAnsi="Arial" w:cs="Arial"/>
                <w:b/>
                <w:sz w:val="20"/>
                <w:szCs w:val="20"/>
              </w:rPr>
              <w:t>Serie</w:t>
            </w:r>
          </w:p>
        </w:tc>
        <w:tc>
          <w:tcPr>
            <w:tcW w:w="3969" w:type="dxa"/>
            <w:tcBorders>
              <w:top w:val="single" w:sz="4" w:space="0" w:color="auto"/>
            </w:tcBorders>
            <w:vAlign w:val="center"/>
          </w:tcPr>
          <w:p w:rsidR="00973107" w:rsidRPr="007E2022" w:rsidRDefault="00973107" w:rsidP="00AF51D6">
            <w:pPr>
              <w:jc w:val="center"/>
              <w:rPr>
                <w:rFonts w:ascii="Arial" w:hAnsi="Arial" w:cs="Arial"/>
                <w:b/>
                <w:sz w:val="20"/>
                <w:szCs w:val="20"/>
              </w:rPr>
            </w:pPr>
            <w:r w:rsidRPr="007E2022">
              <w:rPr>
                <w:rFonts w:ascii="Arial" w:hAnsi="Arial" w:cs="Arial"/>
                <w:b/>
                <w:sz w:val="20"/>
                <w:szCs w:val="20"/>
              </w:rPr>
              <w:t>Descripción</w:t>
            </w:r>
          </w:p>
        </w:tc>
        <w:tc>
          <w:tcPr>
            <w:tcW w:w="2410" w:type="dxa"/>
            <w:tcBorders>
              <w:top w:val="single" w:sz="4" w:space="0" w:color="auto"/>
            </w:tcBorders>
            <w:vAlign w:val="center"/>
          </w:tcPr>
          <w:p w:rsidR="00973107" w:rsidRPr="007E2022" w:rsidRDefault="00973107" w:rsidP="00AF51D6">
            <w:pPr>
              <w:jc w:val="center"/>
              <w:rPr>
                <w:rFonts w:ascii="Arial" w:hAnsi="Arial" w:cs="Arial"/>
                <w:b/>
                <w:sz w:val="20"/>
                <w:szCs w:val="20"/>
              </w:rPr>
            </w:pPr>
            <w:r w:rsidRPr="007E2022">
              <w:rPr>
                <w:rFonts w:ascii="Arial" w:hAnsi="Arial" w:cs="Arial"/>
                <w:b/>
                <w:sz w:val="20"/>
                <w:szCs w:val="20"/>
              </w:rPr>
              <w:t>Años extremos</w:t>
            </w:r>
          </w:p>
        </w:tc>
        <w:tc>
          <w:tcPr>
            <w:tcW w:w="2409" w:type="dxa"/>
            <w:tcBorders>
              <w:top w:val="single" w:sz="4" w:space="0" w:color="auto"/>
            </w:tcBorders>
            <w:vAlign w:val="center"/>
          </w:tcPr>
          <w:p w:rsidR="00973107" w:rsidRPr="007E2022" w:rsidRDefault="00973107" w:rsidP="00AF51D6">
            <w:pPr>
              <w:jc w:val="center"/>
              <w:rPr>
                <w:rFonts w:ascii="Arial" w:hAnsi="Arial" w:cs="Arial"/>
                <w:b/>
                <w:sz w:val="20"/>
                <w:szCs w:val="20"/>
              </w:rPr>
            </w:pPr>
            <w:r w:rsidRPr="007E2022">
              <w:rPr>
                <w:rFonts w:ascii="Arial" w:hAnsi="Arial" w:cs="Arial"/>
                <w:b/>
                <w:sz w:val="20"/>
                <w:szCs w:val="20"/>
              </w:rPr>
              <w:t>Volumen</w:t>
            </w:r>
          </w:p>
        </w:tc>
        <w:tc>
          <w:tcPr>
            <w:tcW w:w="2127" w:type="dxa"/>
            <w:gridSpan w:val="2"/>
            <w:tcBorders>
              <w:top w:val="single" w:sz="4" w:space="0" w:color="auto"/>
            </w:tcBorders>
            <w:vAlign w:val="center"/>
          </w:tcPr>
          <w:p w:rsidR="00973107" w:rsidRPr="007E2022" w:rsidRDefault="00973107" w:rsidP="00AF51D6">
            <w:pPr>
              <w:jc w:val="center"/>
              <w:rPr>
                <w:rFonts w:ascii="Arial" w:hAnsi="Arial" w:cs="Arial"/>
                <w:b/>
                <w:sz w:val="20"/>
                <w:szCs w:val="20"/>
              </w:rPr>
            </w:pPr>
            <w:r w:rsidRPr="007E2022">
              <w:rPr>
                <w:rFonts w:ascii="Arial" w:hAnsi="Arial" w:cs="Arial"/>
                <w:b/>
                <w:sz w:val="20"/>
                <w:szCs w:val="20"/>
              </w:rPr>
              <w:t>Ubicación física</w:t>
            </w:r>
          </w:p>
        </w:tc>
      </w:tr>
      <w:tr w:rsidR="00973107" w:rsidRPr="007E2022" w:rsidTr="007570FE">
        <w:trPr>
          <w:jc w:val="center"/>
        </w:trPr>
        <w:tc>
          <w:tcPr>
            <w:tcW w:w="3114" w:type="dxa"/>
            <w:tcBorders>
              <w:top w:val="single" w:sz="4" w:space="0" w:color="auto"/>
              <w:left w:val="single" w:sz="4" w:space="0" w:color="auto"/>
              <w:bottom w:val="single" w:sz="4" w:space="0" w:color="auto"/>
              <w:right w:val="single" w:sz="4" w:space="0" w:color="auto"/>
            </w:tcBorders>
            <w:vAlign w:val="center"/>
          </w:tcPr>
          <w:p w:rsidR="00973107" w:rsidRPr="00F510FF" w:rsidRDefault="00973107" w:rsidP="00AF51D6">
            <w:pPr>
              <w:jc w:val="center"/>
              <w:rPr>
                <w:rFonts w:ascii="Arial" w:hAnsi="Arial" w:cs="Arial"/>
                <w:sz w:val="20"/>
                <w:szCs w:val="20"/>
              </w:rPr>
            </w:pPr>
            <w:r w:rsidRPr="00F510FF">
              <w:rPr>
                <w:rFonts w:ascii="Arial" w:hAnsi="Arial" w:cs="Arial"/>
                <w:sz w:val="20"/>
                <w:szCs w:val="20"/>
              </w:rPr>
              <w:t xml:space="preserve">4.3 </w:t>
            </w:r>
            <w:r w:rsidR="00F510FF" w:rsidRPr="00F510FF">
              <w:rPr>
                <w:rFonts w:ascii="Arial" w:hAnsi="Arial" w:cs="Arial"/>
                <w:sz w:val="20"/>
                <w:szCs w:val="20"/>
              </w:rPr>
              <w:t xml:space="preserve">Expediente </w:t>
            </w:r>
            <w:r w:rsidRPr="00F510FF">
              <w:rPr>
                <w:rFonts w:ascii="Arial" w:hAnsi="Arial" w:cs="Arial"/>
                <w:sz w:val="20"/>
                <w:szCs w:val="20"/>
              </w:rPr>
              <w:t>único de personal</w:t>
            </w:r>
          </w:p>
        </w:tc>
        <w:tc>
          <w:tcPr>
            <w:tcW w:w="3969" w:type="dxa"/>
            <w:tcBorders>
              <w:top w:val="single" w:sz="4" w:space="0" w:color="auto"/>
              <w:left w:val="single" w:sz="4" w:space="0" w:color="auto"/>
              <w:bottom w:val="single" w:sz="4" w:space="0" w:color="auto"/>
              <w:right w:val="single" w:sz="4" w:space="0" w:color="auto"/>
            </w:tcBorders>
            <w:vAlign w:val="center"/>
          </w:tcPr>
          <w:p w:rsidR="00973107" w:rsidRPr="00F510FF" w:rsidRDefault="00973107" w:rsidP="00AF51D6">
            <w:pPr>
              <w:jc w:val="center"/>
              <w:rPr>
                <w:rFonts w:ascii="Arial" w:hAnsi="Arial" w:cs="Arial"/>
                <w:sz w:val="20"/>
                <w:szCs w:val="20"/>
              </w:rPr>
            </w:pPr>
            <w:r w:rsidRPr="00F510FF">
              <w:rPr>
                <w:rFonts w:ascii="Arial" w:hAnsi="Arial" w:cs="Arial"/>
                <w:sz w:val="20"/>
                <w:szCs w:val="20"/>
              </w:rPr>
              <w:t>Paredes Olvera Ángeles Cecilia</w:t>
            </w:r>
          </w:p>
        </w:tc>
        <w:tc>
          <w:tcPr>
            <w:tcW w:w="2410" w:type="dxa"/>
            <w:tcBorders>
              <w:top w:val="single" w:sz="4" w:space="0" w:color="auto"/>
              <w:left w:val="single" w:sz="4" w:space="0" w:color="auto"/>
              <w:bottom w:val="single" w:sz="4" w:space="0" w:color="auto"/>
              <w:right w:val="single" w:sz="4" w:space="0" w:color="auto"/>
            </w:tcBorders>
            <w:vAlign w:val="center"/>
          </w:tcPr>
          <w:p w:rsidR="00973107" w:rsidRPr="00F510FF" w:rsidRDefault="00973107" w:rsidP="00AF51D6">
            <w:pPr>
              <w:jc w:val="center"/>
              <w:rPr>
                <w:rFonts w:ascii="Arial" w:hAnsi="Arial" w:cs="Arial"/>
                <w:sz w:val="20"/>
                <w:szCs w:val="20"/>
              </w:rPr>
            </w:pPr>
          </w:p>
          <w:p w:rsidR="00973107" w:rsidRPr="00F510FF" w:rsidRDefault="00973107" w:rsidP="00AF51D6">
            <w:pPr>
              <w:jc w:val="center"/>
              <w:rPr>
                <w:rFonts w:ascii="Arial" w:hAnsi="Arial" w:cs="Arial"/>
                <w:sz w:val="20"/>
                <w:szCs w:val="20"/>
              </w:rPr>
            </w:pPr>
            <w:r w:rsidRPr="00F510FF">
              <w:rPr>
                <w:rFonts w:ascii="Arial" w:hAnsi="Arial" w:cs="Arial"/>
                <w:sz w:val="20"/>
                <w:szCs w:val="20"/>
              </w:rPr>
              <w:t>2015</w:t>
            </w:r>
          </w:p>
          <w:p w:rsidR="00973107" w:rsidRPr="00F510FF" w:rsidRDefault="00973107" w:rsidP="00AF51D6">
            <w:pPr>
              <w:jc w:val="center"/>
              <w:rPr>
                <w:rFonts w:ascii="Arial" w:hAnsi="Arial" w:cs="Arial"/>
                <w:sz w:val="20"/>
                <w:szCs w:val="20"/>
              </w:rPr>
            </w:pPr>
          </w:p>
          <w:p w:rsidR="00973107" w:rsidRPr="00F510FF" w:rsidRDefault="00973107" w:rsidP="00AF51D6">
            <w:pPr>
              <w:jc w:val="center"/>
              <w:rPr>
                <w:rFonts w:ascii="Arial" w:hAnsi="Arial" w:cs="Arial"/>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973107" w:rsidRPr="00F510FF" w:rsidRDefault="00973107" w:rsidP="00AF51D6">
            <w:pPr>
              <w:jc w:val="center"/>
              <w:rPr>
                <w:rFonts w:ascii="Arial" w:hAnsi="Arial" w:cs="Arial"/>
                <w:sz w:val="20"/>
                <w:szCs w:val="20"/>
              </w:rPr>
            </w:pPr>
            <w:r w:rsidRPr="00F510FF">
              <w:rPr>
                <w:rFonts w:ascii="Arial" w:hAnsi="Arial" w:cs="Arial"/>
                <w:sz w:val="20"/>
                <w:szCs w:val="20"/>
              </w:rPr>
              <w:t>1 expediente</w:t>
            </w:r>
          </w:p>
        </w:tc>
        <w:tc>
          <w:tcPr>
            <w:tcW w:w="2127" w:type="dxa"/>
            <w:gridSpan w:val="2"/>
            <w:tcBorders>
              <w:top w:val="single" w:sz="4" w:space="0" w:color="auto"/>
              <w:left w:val="single" w:sz="4" w:space="0" w:color="auto"/>
              <w:bottom w:val="single" w:sz="4" w:space="0" w:color="auto"/>
              <w:right w:val="single" w:sz="4" w:space="0" w:color="auto"/>
            </w:tcBorders>
            <w:vAlign w:val="center"/>
          </w:tcPr>
          <w:p w:rsidR="00973107" w:rsidRPr="00F510FF" w:rsidRDefault="00973107" w:rsidP="00AF51D6">
            <w:pPr>
              <w:jc w:val="center"/>
              <w:rPr>
                <w:rFonts w:ascii="Arial" w:hAnsi="Arial" w:cs="Arial"/>
                <w:sz w:val="20"/>
                <w:szCs w:val="20"/>
              </w:rPr>
            </w:pPr>
            <w:r w:rsidRPr="00F510FF">
              <w:rPr>
                <w:rFonts w:ascii="Arial" w:hAnsi="Arial" w:cs="Arial"/>
                <w:sz w:val="20"/>
                <w:szCs w:val="20"/>
              </w:rPr>
              <w:t>Archivero de la VRFE</w:t>
            </w:r>
          </w:p>
        </w:tc>
      </w:tr>
      <w:tr w:rsidR="00973107" w:rsidRPr="007E2022" w:rsidTr="007570FE">
        <w:trPr>
          <w:jc w:val="center"/>
        </w:trPr>
        <w:tc>
          <w:tcPr>
            <w:tcW w:w="3114" w:type="dxa"/>
            <w:tcBorders>
              <w:top w:val="single" w:sz="4" w:space="0" w:color="auto"/>
              <w:left w:val="single" w:sz="4" w:space="0" w:color="auto"/>
              <w:bottom w:val="single" w:sz="4" w:space="0" w:color="auto"/>
              <w:right w:val="single" w:sz="4" w:space="0" w:color="auto"/>
            </w:tcBorders>
            <w:vAlign w:val="center"/>
          </w:tcPr>
          <w:p w:rsidR="00973107" w:rsidRPr="00F510FF" w:rsidRDefault="00973107" w:rsidP="00AF51D6">
            <w:pPr>
              <w:jc w:val="center"/>
              <w:rPr>
                <w:rFonts w:ascii="Arial" w:hAnsi="Arial" w:cs="Arial"/>
                <w:sz w:val="20"/>
                <w:szCs w:val="20"/>
              </w:rPr>
            </w:pPr>
            <w:r w:rsidRPr="00F510FF">
              <w:rPr>
                <w:rFonts w:ascii="Arial" w:hAnsi="Arial" w:cs="Arial"/>
                <w:sz w:val="20"/>
                <w:szCs w:val="20"/>
              </w:rPr>
              <w:t xml:space="preserve">4.3 </w:t>
            </w:r>
            <w:r w:rsidR="00F510FF" w:rsidRPr="00F510FF">
              <w:rPr>
                <w:rFonts w:ascii="Arial" w:hAnsi="Arial" w:cs="Arial"/>
                <w:sz w:val="20"/>
                <w:szCs w:val="20"/>
              </w:rPr>
              <w:t xml:space="preserve">Expediente </w:t>
            </w:r>
            <w:r w:rsidRPr="00F510FF">
              <w:rPr>
                <w:rFonts w:ascii="Arial" w:hAnsi="Arial" w:cs="Arial"/>
                <w:sz w:val="20"/>
                <w:szCs w:val="20"/>
              </w:rPr>
              <w:t>único de personal</w:t>
            </w:r>
          </w:p>
        </w:tc>
        <w:tc>
          <w:tcPr>
            <w:tcW w:w="3969" w:type="dxa"/>
            <w:tcBorders>
              <w:top w:val="single" w:sz="4" w:space="0" w:color="auto"/>
              <w:left w:val="single" w:sz="4" w:space="0" w:color="auto"/>
              <w:bottom w:val="single" w:sz="4" w:space="0" w:color="auto"/>
              <w:right w:val="single" w:sz="4" w:space="0" w:color="auto"/>
            </w:tcBorders>
            <w:vAlign w:val="center"/>
          </w:tcPr>
          <w:p w:rsidR="00973107" w:rsidRPr="00F510FF" w:rsidRDefault="00973107" w:rsidP="00AF51D6">
            <w:pPr>
              <w:jc w:val="center"/>
              <w:rPr>
                <w:rFonts w:ascii="Arial" w:hAnsi="Arial" w:cs="Arial"/>
                <w:sz w:val="20"/>
                <w:szCs w:val="20"/>
              </w:rPr>
            </w:pPr>
            <w:r w:rsidRPr="00F510FF">
              <w:rPr>
                <w:rFonts w:ascii="Arial" w:hAnsi="Arial" w:cs="Arial"/>
                <w:sz w:val="20"/>
                <w:szCs w:val="20"/>
              </w:rPr>
              <w:t>Valdespino Zarate Karla</w:t>
            </w:r>
          </w:p>
        </w:tc>
        <w:tc>
          <w:tcPr>
            <w:tcW w:w="2410" w:type="dxa"/>
            <w:tcBorders>
              <w:top w:val="single" w:sz="4" w:space="0" w:color="auto"/>
              <w:left w:val="single" w:sz="4" w:space="0" w:color="auto"/>
              <w:bottom w:val="single" w:sz="4" w:space="0" w:color="auto"/>
              <w:right w:val="single" w:sz="4" w:space="0" w:color="auto"/>
            </w:tcBorders>
            <w:vAlign w:val="center"/>
          </w:tcPr>
          <w:p w:rsidR="00973107" w:rsidRPr="00F510FF" w:rsidRDefault="00973107" w:rsidP="00AF51D6">
            <w:pPr>
              <w:jc w:val="center"/>
              <w:rPr>
                <w:rFonts w:ascii="Arial" w:hAnsi="Arial" w:cs="Arial"/>
                <w:sz w:val="20"/>
                <w:szCs w:val="20"/>
              </w:rPr>
            </w:pPr>
            <w:r w:rsidRPr="00F510FF">
              <w:rPr>
                <w:rFonts w:ascii="Arial" w:hAnsi="Arial" w:cs="Arial"/>
                <w:sz w:val="20"/>
                <w:szCs w:val="20"/>
              </w:rPr>
              <w:t>2015</w:t>
            </w:r>
          </w:p>
          <w:p w:rsidR="00973107" w:rsidRPr="00F510FF" w:rsidRDefault="00973107" w:rsidP="00AF51D6">
            <w:pPr>
              <w:jc w:val="center"/>
              <w:rPr>
                <w:rFonts w:ascii="Arial" w:hAnsi="Arial" w:cs="Arial"/>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973107" w:rsidRPr="00F510FF" w:rsidRDefault="00973107" w:rsidP="00AF51D6">
            <w:pPr>
              <w:jc w:val="center"/>
              <w:rPr>
                <w:rFonts w:ascii="Arial" w:hAnsi="Arial" w:cs="Arial"/>
                <w:sz w:val="20"/>
                <w:szCs w:val="20"/>
              </w:rPr>
            </w:pPr>
            <w:r w:rsidRPr="00F510FF">
              <w:rPr>
                <w:rFonts w:ascii="Arial" w:hAnsi="Arial" w:cs="Arial"/>
                <w:sz w:val="20"/>
                <w:szCs w:val="20"/>
              </w:rPr>
              <w:t>1 expediente</w:t>
            </w:r>
          </w:p>
        </w:tc>
        <w:tc>
          <w:tcPr>
            <w:tcW w:w="2127" w:type="dxa"/>
            <w:gridSpan w:val="2"/>
            <w:tcBorders>
              <w:top w:val="single" w:sz="4" w:space="0" w:color="auto"/>
              <w:left w:val="single" w:sz="4" w:space="0" w:color="auto"/>
              <w:bottom w:val="single" w:sz="4" w:space="0" w:color="auto"/>
              <w:right w:val="single" w:sz="4" w:space="0" w:color="auto"/>
            </w:tcBorders>
            <w:vAlign w:val="center"/>
          </w:tcPr>
          <w:p w:rsidR="00973107" w:rsidRPr="00F510FF" w:rsidRDefault="00973107" w:rsidP="00AF51D6">
            <w:pPr>
              <w:jc w:val="center"/>
              <w:rPr>
                <w:rFonts w:ascii="Arial" w:hAnsi="Arial" w:cs="Arial"/>
                <w:sz w:val="20"/>
                <w:szCs w:val="20"/>
              </w:rPr>
            </w:pPr>
            <w:r w:rsidRPr="00F510FF">
              <w:rPr>
                <w:rFonts w:ascii="Arial" w:hAnsi="Arial" w:cs="Arial"/>
                <w:sz w:val="20"/>
                <w:szCs w:val="20"/>
              </w:rPr>
              <w:t>Archivero de la VRFE</w:t>
            </w:r>
          </w:p>
        </w:tc>
      </w:tr>
      <w:tr w:rsidR="00973107" w:rsidRPr="007E2022" w:rsidTr="007570FE">
        <w:trPr>
          <w:jc w:val="center"/>
        </w:trPr>
        <w:tc>
          <w:tcPr>
            <w:tcW w:w="3114" w:type="dxa"/>
            <w:tcBorders>
              <w:top w:val="single" w:sz="4" w:space="0" w:color="auto"/>
              <w:left w:val="single" w:sz="4" w:space="0" w:color="auto"/>
              <w:bottom w:val="single" w:sz="4" w:space="0" w:color="auto"/>
              <w:right w:val="single" w:sz="4" w:space="0" w:color="auto"/>
            </w:tcBorders>
            <w:vAlign w:val="center"/>
          </w:tcPr>
          <w:p w:rsidR="00973107" w:rsidRPr="00F510FF" w:rsidRDefault="00973107" w:rsidP="00AF51D6">
            <w:pPr>
              <w:jc w:val="center"/>
              <w:rPr>
                <w:rFonts w:ascii="Arial" w:hAnsi="Arial" w:cs="Arial"/>
                <w:sz w:val="20"/>
                <w:szCs w:val="20"/>
              </w:rPr>
            </w:pPr>
            <w:r w:rsidRPr="00F510FF">
              <w:rPr>
                <w:rFonts w:ascii="Arial" w:hAnsi="Arial" w:cs="Arial"/>
                <w:sz w:val="20"/>
                <w:szCs w:val="20"/>
              </w:rPr>
              <w:t xml:space="preserve">4.3 </w:t>
            </w:r>
            <w:r w:rsidR="00F510FF" w:rsidRPr="00F510FF">
              <w:rPr>
                <w:rFonts w:ascii="Arial" w:hAnsi="Arial" w:cs="Arial"/>
                <w:sz w:val="20"/>
                <w:szCs w:val="20"/>
              </w:rPr>
              <w:t xml:space="preserve">Expediente </w:t>
            </w:r>
            <w:r w:rsidRPr="00F510FF">
              <w:rPr>
                <w:rFonts w:ascii="Arial" w:hAnsi="Arial" w:cs="Arial"/>
                <w:sz w:val="20"/>
                <w:szCs w:val="20"/>
              </w:rPr>
              <w:t>único de personal</w:t>
            </w:r>
          </w:p>
        </w:tc>
        <w:tc>
          <w:tcPr>
            <w:tcW w:w="3969" w:type="dxa"/>
            <w:tcBorders>
              <w:top w:val="single" w:sz="4" w:space="0" w:color="auto"/>
              <w:left w:val="single" w:sz="4" w:space="0" w:color="auto"/>
              <w:bottom w:val="single" w:sz="4" w:space="0" w:color="auto"/>
              <w:right w:val="single" w:sz="4" w:space="0" w:color="auto"/>
            </w:tcBorders>
            <w:vAlign w:val="center"/>
          </w:tcPr>
          <w:p w:rsidR="00973107" w:rsidRPr="00F510FF" w:rsidRDefault="00973107" w:rsidP="00AF51D6">
            <w:pPr>
              <w:jc w:val="center"/>
              <w:rPr>
                <w:rFonts w:ascii="Arial" w:hAnsi="Arial" w:cs="Arial"/>
                <w:sz w:val="20"/>
                <w:szCs w:val="20"/>
              </w:rPr>
            </w:pPr>
            <w:proofErr w:type="spellStart"/>
            <w:r w:rsidRPr="00F510FF">
              <w:rPr>
                <w:rFonts w:ascii="Arial" w:hAnsi="Arial" w:cs="Arial"/>
                <w:sz w:val="20"/>
                <w:szCs w:val="20"/>
              </w:rPr>
              <w:t>Lavoignet</w:t>
            </w:r>
            <w:proofErr w:type="spellEnd"/>
            <w:r w:rsidRPr="00F510FF">
              <w:rPr>
                <w:rFonts w:ascii="Arial" w:hAnsi="Arial" w:cs="Arial"/>
                <w:sz w:val="20"/>
                <w:szCs w:val="20"/>
              </w:rPr>
              <w:t xml:space="preserve"> Durán Beatriz</w:t>
            </w:r>
          </w:p>
        </w:tc>
        <w:tc>
          <w:tcPr>
            <w:tcW w:w="2410" w:type="dxa"/>
            <w:tcBorders>
              <w:top w:val="single" w:sz="4" w:space="0" w:color="auto"/>
              <w:left w:val="single" w:sz="4" w:space="0" w:color="auto"/>
              <w:bottom w:val="single" w:sz="4" w:space="0" w:color="auto"/>
              <w:right w:val="single" w:sz="4" w:space="0" w:color="auto"/>
            </w:tcBorders>
            <w:vAlign w:val="center"/>
          </w:tcPr>
          <w:p w:rsidR="00973107" w:rsidRPr="00F510FF" w:rsidRDefault="00973107" w:rsidP="00AF51D6">
            <w:pPr>
              <w:jc w:val="center"/>
              <w:rPr>
                <w:rFonts w:ascii="Arial" w:hAnsi="Arial" w:cs="Arial"/>
                <w:sz w:val="20"/>
                <w:szCs w:val="20"/>
              </w:rPr>
            </w:pPr>
            <w:r w:rsidRPr="00F510FF">
              <w:rPr>
                <w:rFonts w:ascii="Arial" w:hAnsi="Arial" w:cs="Arial"/>
                <w:sz w:val="20"/>
                <w:szCs w:val="20"/>
              </w:rPr>
              <w:t>2015</w:t>
            </w:r>
          </w:p>
        </w:tc>
        <w:tc>
          <w:tcPr>
            <w:tcW w:w="2409" w:type="dxa"/>
            <w:tcBorders>
              <w:top w:val="single" w:sz="4" w:space="0" w:color="auto"/>
              <w:left w:val="single" w:sz="4" w:space="0" w:color="auto"/>
              <w:bottom w:val="single" w:sz="4" w:space="0" w:color="auto"/>
              <w:right w:val="single" w:sz="4" w:space="0" w:color="auto"/>
            </w:tcBorders>
            <w:vAlign w:val="center"/>
          </w:tcPr>
          <w:p w:rsidR="00973107" w:rsidRPr="00F510FF" w:rsidRDefault="00973107" w:rsidP="00AF51D6">
            <w:pPr>
              <w:jc w:val="center"/>
              <w:rPr>
                <w:rFonts w:ascii="Arial" w:hAnsi="Arial" w:cs="Arial"/>
                <w:sz w:val="20"/>
                <w:szCs w:val="20"/>
              </w:rPr>
            </w:pPr>
            <w:r w:rsidRPr="00F510FF">
              <w:rPr>
                <w:rFonts w:ascii="Arial" w:hAnsi="Arial" w:cs="Arial"/>
                <w:sz w:val="20"/>
                <w:szCs w:val="20"/>
              </w:rPr>
              <w:t>1 expediente</w:t>
            </w:r>
          </w:p>
        </w:tc>
        <w:tc>
          <w:tcPr>
            <w:tcW w:w="2127" w:type="dxa"/>
            <w:gridSpan w:val="2"/>
            <w:tcBorders>
              <w:top w:val="single" w:sz="4" w:space="0" w:color="auto"/>
              <w:left w:val="single" w:sz="4" w:space="0" w:color="auto"/>
              <w:bottom w:val="single" w:sz="4" w:space="0" w:color="auto"/>
              <w:right w:val="single" w:sz="4" w:space="0" w:color="auto"/>
            </w:tcBorders>
            <w:vAlign w:val="center"/>
          </w:tcPr>
          <w:p w:rsidR="00973107" w:rsidRPr="00F510FF" w:rsidRDefault="00973107" w:rsidP="00AF51D6">
            <w:pPr>
              <w:jc w:val="center"/>
              <w:rPr>
                <w:rFonts w:ascii="Arial" w:hAnsi="Arial" w:cs="Arial"/>
                <w:sz w:val="20"/>
                <w:szCs w:val="20"/>
              </w:rPr>
            </w:pPr>
            <w:r w:rsidRPr="00F510FF">
              <w:rPr>
                <w:rFonts w:ascii="Arial" w:hAnsi="Arial" w:cs="Arial"/>
                <w:sz w:val="20"/>
                <w:szCs w:val="20"/>
              </w:rPr>
              <w:t>Archivero de la VRFE</w:t>
            </w:r>
          </w:p>
        </w:tc>
      </w:tr>
      <w:tr w:rsidR="00973107" w:rsidRPr="007E2022" w:rsidTr="007570FE">
        <w:trPr>
          <w:jc w:val="center"/>
        </w:trPr>
        <w:tc>
          <w:tcPr>
            <w:tcW w:w="3114" w:type="dxa"/>
            <w:tcBorders>
              <w:top w:val="single" w:sz="4" w:space="0" w:color="auto"/>
              <w:left w:val="single" w:sz="4" w:space="0" w:color="auto"/>
              <w:bottom w:val="single" w:sz="4" w:space="0" w:color="auto"/>
              <w:right w:val="single" w:sz="4" w:space="0" w:color="auto"/>
            </w:tcBorders>
            <w:vAlign w:val="center"/>
          </w:tcPr>
          <w:p w:rsidR="00973107" w:rsidRPr="00F510FF" w:rsidRDefault="00973107" w:rsidP="00AF51D6">
            <w:pPr>
              <w:jc w:val="center"/>
              <w:rPr>
                <w:rFonts w:ascii="Arial" w:hAnsi="Arial" w:cs="Arial"/>
                <w:sz w:val="20"/>
                <w:szCs w:val="20"/>
              </w:rPr>
            </w:pPr>
            <w:r w:rsidRPr="00F510FF">
              <w:rPr>
                <w:rFonts w:ascii="Arial" w:hAnsi="Arial" w:cs="Arial"/>
                <w:sz w:val="20"/>
                <w:szCs w:val="20"/>
              </w:rPr>
              <w:t xml:space="preserve">4.3 </w:t>
            </w:r>
            <w:r w:rsidR="00F510FF" w:rsidRPr="00F510FF">
              <w:rPr>
                <w:rFonts w:ascii="Arial" w:hAnsi="Arial" w:cs="Arial"/>
                <w:sz w:val="20"/>
                <w:szCs w:val="20"/>
              </w:rPr>
              <w:t xml:space="preserve">Expediente </w:t>
            </w:r>
            <w:r w:rsidRPr="00F510FF">
              <w:rPr>
                <w:rFonts w:ascii="Arial" w:hAnsi="Arial" w:cs="Arial"/>
                <w:sz w:val="20"/>
                <w:szCs w:val="20"/>
              </w:rPr>
              <w:t>único de personal</w:t>
            </w:r>
          </w:p>
        </w:tc>
        <w:tc>
          <w:tcPr>
            <w:tcW w:w="3969" w:type="dxa"/>
            <w:tcBorders>
              <w:top w:val="single" w:sz="4" w:space="0" w:color="auto"/>
              <w:left w:val="single" w:sz="4" w:space="0" w:color="auto"/>
              <w:bottom w:val="single" w:sz="4" w:space="0" w:color="auto"/>
              <w:right w:val="single" w:sz="4" w:space="0" w:color="auto"/>
            </w:tcBorders>
            <w:vAlign w:val="center"/>
          </w:tcPr>
          <w:p w:rsidR="00973107" w:rsidRPr="00F510FF" w:rsidRDefault="00973107" w:rsidP="00AF51D6">
            <w:pPr>
              <w:jc w:val="center"/>
              <w:rPr>
                <w:rFonts w:ascii="Arial" w:hAnsi="Arial" w:cs="Arial"/>
                <w:sz w:val="20"/>
                <w:szCs w:val="20"/>
              </w:rPr>
            </w:pPr>
            <w:r w:rsidRPr="00F510FF">
              <w:rPr>
                <w:rFonts w:ascii="Arial" w:hAnsi="Arial" w:cs="Arial"/>
                <w:sz w:val="20"/>
                <w:szCs w:val="20"/>
              </w:rPr>
              <w:t>Soto Hernández Jessica Guadalupe</w:t>
            </w:r>
          </w:p>
        </w:tc>
        <w:tc>
          <w:tcPr>
            <w:tcW w:w="2410" w:type="dxa"/>
            <w:tcBorders>
              <w:top w:val="single" w:sz="4" w:space="0" w:color="auto"/>
              <w:left w:val="single" w:sz="4" w:space="0" w:color="auto"/>
              <w:bottom w:val="single" w:sz="4" w:space="0" w:color="auto"/>
              <w:right w:val="single" w:sz="4" w:space="0" w:color="auto"/>
            </w:tcBorders>
            <w:vAlign w:val="center"/>
          </w:tcPr>
          <w:p w:rsidR="00973107" w:rsidRPr="00F510FF" w:rsidRDefault="00973107" w:rsidP="00AF51D6">
            <w:pPr>
              <w:jc w:val="center"/>
              <w:rPr>
                <w:rFonts w:ascii="Arial" w:hAnsi="Arial" w:cs="Arial"/>
                <w:sz w:val="20"/>
                <w:szCs w:val="20"/>
              </w:rPr>
            </w:pPr>
            <w:r w:rsidRPr="00F510FF">
              <w:rPr>
                <w:rFonts w:ascii="Arial" w:hAnsi="Arial" w:cs="Arial"/>
                <w:sz w:val="20"/>
                <w:szCs w:val="20"/>
              </w:rPr>
              <w:t>2015</w:t>
            </w:r>
          </w:p>
        </w:tc>
        <w:tc>
          <w:tcPr>
            <w:tcW w:w="2409" w:type="dxa"/>
            <w:tcBorders>
              <w:top w:val="single" w:sz="4" w:space="0" w:color="auto"/>
              <w:left w:val="single" w:sz="4" w:space="0" w:color="auto"/>
              <w:bottom w:val="single" w:sz="4" w:space="0" w:color="auto"/>
              <w:right w:val="single" w:sz="4" w:space="0" w:color="auto"/>
            </w:tcBorders>
            <w:vAlign w:val="center"/>
          </w:tcPr>
          <w:p w:rsidR="00973107" w:rsidRPr="00F510FF" w:rsidRDefault="00973107" w:rsidP="00AF51D6">
            <w:pPr>
              <w:jc w:val="center"/>
              <w:rPr>
                <w:rFonts w:ascii="Arial" w:hAnsi="Arial" w:cs="Arial"/>
                <w:sz w:val="20"/>
                <w:szCs w:val="20"/>
              </w:rPr>
            </w:pPr>
            <w:r w:rsidRPr="00F510FF">
              <w:rPr>
                <w:rFonts w:ascii="Arial" w:hAnsi="Arial" w:cs="Arial"/>
                <w:sz w:val="20"/>
                <w:szCs w:val="20"/>
              </w:rPr>
              <w:t>1 expediente</w:t>
            </w:r>
          </w:p>
        </w:tc>
        <w:tc>
          <w:tcPr>
            <w:tcW w:w="2127" w:type="dxa"/>
            <w:gridSpan w:val="2"/>
            <w:tcBorders>
              <w:top w:val="single" w:sz="4" w:space="0" w:color="auto"/>
              <w:left w:val="single" w:sz="4" w:space="0" w:color="auto"/>
              <w:bottom w:val="single" w:sz="4" w:space="0" w:color="auto"/>
              <w:right w:val="single" w:sz="4" w:space="0" w:color="auto"/>
            </w:tcBorders>
            <w:vAlign w:val="center"/>
          </w:tcPr>
          <w:p w:rsidR="00973107" w:rsidRPr="00F510FF" w:rsidRDefault="00973107" w:rsidP="00AF51D6">
            <w:pPr>
              <w:jc w:val="center"/>
              <w:rPr>
                <w:rFonts w:ascii="Arial" w:hAnsi="Arial" w:cs="Arial"/>
                <w:sz w:val="20"/>
                <w:szCs w:val="20"/>
              </w:rPr>
            </w:pPr>
            <w:r w:rsidRPr="00F510FF">
              <w:rPr>
                <w:rFonts w:ascii="Arial" w:hAnsi="Arial" w:cs="Arial"/>
                <w:sz w:val="20"/>
                <w:szCs w:val="20"/>
              </w:rPr>
              <w:t>Archivero de la VRFE</w:t>
            </w:r>
          </w:p>
        </w:tc>
      </w:tr>
      <w:tr w:rsidR="007570FE" w:rsidRPr="00811877" w:rsidTr="007570FE">
        <w:trPr>
          <w:gridAfter w:val="1"/>
          <w:wAfter w:w="24" w:type="dxa"/>
          <w:jc w:val="center"/>
        </w:trPr>
        <w:tc>
          <w:tcPr>
            <w:tcW w:w="3114" w:type="dxa"/>
          </w:tcPr>
          <w:p w:rsidR="007570FE" w:rsidRDefault="007570FE" w:rsidP="00AF51D6">
            <w:pPr>
              <w:jc w:val="both"/>
              <w:rPr>
                <w:rFonts w:ascii="Arial" w:hAnsi="Arial" w:cs="Arial"/>
                <w:sz w:val="20"/>
                <w:szCs w:val="20"/>
              </w:rPr>
            </w:pPr>
            <w:r>
              <w:rPr>
                <w:rFonts w:ascii="Arial" w:hAnsi="Arial" w:cs="Arial"/>
                <w:sz w:val="20"/>
                <w:szCs w:val="20"/>
              </w:rPr>
              <w:t>4.6 Reclutamiento y selección de personal</w:t>
            </w:r>
          </w:p>
        </w:tc>
        <w:tc>
          <w:tcPr>
            <w:tcW w:w="3969" w:type="dxa"/>
          </w:tcPr>
          <w:p w:rsidR="007570FE" w:rsidRDefault="007570FE" w:rsidP="00AF51D6">
            <w:pPr>
              <w:jc w:val="both"/>
              <w:rPr>
                <w:rFonts w:ascii="Arial" w:hAnsi="Arial" w:cs="Arial"/>
                <w:sz w:val="20"/>
                <w:szCs w:val="20"/>
              </w:rPr>
            </w:pPr>
            <w:r>
              <w:rPr>
                <w:rFonts w:ascii="Arial" w:hAnsi="Arial" w:cs="Arial"/>
                <w:sz w:val="20"/>
                <w:szCs w:val="20"/>
              </w:rPr>
              <w:t>O</w:t>
            </w:r>
            <w:r w:rsidRPr="00EE5F18">
              <w:rPr>
                <w:rFonts w:ascii="Arial" w:hAnsi="Arial" w:cs="Arial"/>
                <w:sz w:val="20"/>
                <w:szCs w:val="20"/>
              </w:rPr>
              <w:t>ficios relacion</w:t>
            </w:r>
            <w:r>
              <w:rPr>
                <w:rFonts w:ascii="Arial" w:hAnsi="Arial" w:cs="Arial"/>
                <w:sz w:val="20"/>
                <w:szCs w:val="20"/>
              </w:rPr>
              <w:t>ados con las renuncias de los SE</w:t>
            </w:r>
            <w:r w:rsidRPr="00EE5F18">
              <w:rPr>
                <w:rFonts w:ascii="Arial" w:hAnsi="Arial" w:cs="Arial"/>
                <w:sz w:val="20"/>
                <w:szCs w:val="20"/>
              </w:rPr>
              <w:t xml:space="preserve"> y </w:t>
            </w:r>
            <w:r>
              <w:rPr>
                <w:rFonts w:ascii="Arial" w:hAnsi="Arial" w:cs="Arial"/>
                <w:sz w:val="20"/>
                <w:szCs w:val="20"/>
              </w:rPr>
              <w:t>CAE</w:t>
            </w:r>
          </w:p>
        </w:tc>
        <w:tc>
          <w:tcPr>
            <w:tcW w:w="2410" w:type="dxa"/>
          </w:tcPr>
          <w:p w:rsidR="007570FE" w:rsidRDefault="007570FE" w:rsidP="00AF51D6">
            <w:pPr>
              <w:jc w:val="center"/>
              <w:rPr>
                <w:rFonts w:ascii="Arial" w:hAnsi="Arial" w:cs="Arial"/>
                <w:sz w:val="20"/>
                <w:szCs w:val="20"/>
              </w:rPr>
            </w:pPr>
            <w:r>
              <w:rPr>
                <w:rFonts w:ascii="Arial" w:hAnsi="Arial" w:cs="Arial"/>
                <w:sz w:val="20"/>
                <w:szCs w:val="20"/>
              </w:rPr>
              <w:t>2015</w:t>
            </w:r>
          </w:p>
        </w:tc>
        <w:tc>
          <w:tcPr>
            <w:tcW w:w="2409" w:type="dxa"/>
          </w:tcPr>
          <w:p w:rsidR="007570FE" w:rsidRDefault="007570FE" w:rsidP="00AF51D6">
            <w:pPr>
              <w:jc w:val="center"/>
              <w:rPr>
                <w:rFonts w:ascii="Arial" w:hAnsi="Arial" w:cs="Arial"/>
                <w:sz w:val="20"/>
                <w:szCs w:val="20"/>
              </w:rPr>
            </w:pPr>
            <w:r>
              <w:rPr>
                <w:rFonts w:ascii="Arial" w:hAnsi="Arial" w:cs="Arial"/>
                <w:sz w:val="20"/>
                <w:szCs w:val="20"/>
              </w:rPr>
              <w:t>1</w:t>
            </w:r>
            <w:r w:rsidR="006B1E13">
              <w:rPr>
                <w:rFonts w:ascii="Arial" w:hAnsi="Arial" w:cs="Arial"/>
                <w:sz w:val="20"/>
                <w:szCs w:val="20"/>
              </w:rPr>
              <w:t xml:space="preserve"> </w:t>
            </w:r>
            <w:r w:rsidR="006B1E13">
              <w:rPr>
                <w:rFonts w:ascii="Arial" w:hAnsi="Arial" w:cs="Arial"/>
                <w:sz w:val="20"/>
                <w:szCs w:val="20"/>
              </w:rPr>
              <w:t>expediente</w:t>
            </w:r>
          </w:p>
        </w:tc>
        <w:tc>
          <w:tcPr>
            <w:tcW w:w="2103" w:type="dxa"/>
          </w:tcPr>
          <w:p w:rsidR="007570FE" w:rsidRDefault="007570FE" w:rsidP="00411F43">
            <w:pPr>
              <w:jc w:val="center"/>
            </w:pPr>
            <w:r w:rsidRPr="004462EF">
              <w:rPr>
                <w:rFonts w:ascii="Arial" w:hAnsi="Arial" w:cs="Arial"/>
                <w:sz w:val="20"/>
                <w:szCs w:val="20"/>
              </w:rPr>
              <w:t>Gaveta 2 del archivero de la vocalía de capacitación</w:t>
            </w:r>
          </w:p>
        </w:tc>
      </w:tr>
      <w:tr w:rsidR="007570FE" w:rsidRPr="00811877" w:rsidTr="007570FE">
        <w:trPr>
          <w:gridAfter w:val="1"/>
          <w:wAfter w:w="24" w:type="dxa"/>
          <w:jc w:val="center"/>
        </w:trPr>
        <w:tc>
          <w:tcPr>
            <w:tcW w:w="3114" w:type="dxa"/>
          </w:tcPr>
          <w:p w:rsidR="007570FE" w:rsidRDefault="007570FE" w:rsidP="00AF51D6">
            <w:pPr>
              <w:jc w:val="both"/>
              <w:rPr>
                <w:rFonts w:ascii="Arial" w:hAnsi="Arial" w:cs="Arial"/>
                <w:sz w:val="20"/>
                <w:szCs w:val="20"/>
              </w:rPr>
            </w:pPr>
            <w:r>
              <w:rPr>
                <w:rFonts w:ascii="Arial" w:hAnsi="Arial" w:cs="Arial"/>
                <w:sz w:val="20"/>
                <w:szCs w:val="20"/>
              </w:rPr>
              <w:t>4.6 Reclutamiento y selección de personal</w:t>
            </w:r>
          </w:p>
        </w:tc>
        <w:tc>
          <w:tcPr>
            <w:tcW w:w="3969" w:type="dxa"/>
          </w:tcPr>
          <w:p w:rsidR="007570FE" w:rsidRDefault="007570FE" w:rsidP="00AF51D6">
            <w:pPr>
              <w:jc w:val="both"/>
              <w:rPr>
                <w:rFonts w:ascii="Arial" w:hAnsi="Arial" w:cs="Arial"/>
                <w:sz w:val="20"/>
                <w:szCs w:val="20"/>
              </w:rPr>
            </w:pPr>
            <w:r>
              <w:rPr>
                <w:rFonts w:ascii="Arial" w:hAnsi="Arial" w:cs="Arial"/>
                <w:sz w:val="20"/>
                <w:szCs w:val="20"/>
              </w:rPr>
              <w:t>D</w:t>
            </w:r>
            <w:r w:rsidRPr="00901379">
              <w:rPr>
                <w:rFonts w:ascii="Arial" w:hAnsi="Arial" w:cs="Arial"/>
                <w:sz w:val="20"/>
                <w:szCs w:val="20"/>
              </w:rPr>
              <w:t>ocumentación relacionada con la entrega de expedientes del personal eventual contratado</w:t>
            </w:r>
          </w:p>
        </w:tc>
        <w:tc>
          <w:tcPr>
            <w:tcW w:w="2410" w:type="dxa"/>
          </w:tcPr>
          <w:p w:rsidR="007570FE" w:rsidRDefault="007570FE" w:rsidP="00AF51D6">
            <w:pPr>
              <w:jc w:val="center"/>
              <w:rPr>
                <w:rFonts w:ascii="Arial" w:hAnsi="Arial" w:cs="Arial"/>
                <w:sz w:val="20"/>
                <w:szCs w:val="20"/>
              </w:rPr>
            </w:pPr>
            <w:r>
              <w:rPr>
                <w:rFonts w:ascii="Arial" w:hAnsi="Arial" w:cs="Arial"/>
                <w:sz w:val="20"/>
                <w:szCs w:val="20"/>
              </w:rPr>
              <w:t>2015</w:t>
            </w:r>
          </w:p>
        </w:tc>
        <w:tc>
          <w:tcPr>
            <w:tcW w:w="2409" w:type="dxa"/>
          </w:tcPr>
          <w:p w:rsidR="007570FE" w:rsidRDefault="007570FE" w:rsidP="00AF51D6">
            <w:pPr>
              <w:jc w:val="center"/>
              <w:rPr>
                <w:rFonts w:ascii="Arial" w:hAnsi="Arial" w:cs="Arial"/>
                <w:sz w:val="20"/>
                <w:szCs w:val="20"/>
              </w:rPr>
            </w:pPr>
            <w:r>
              <w:rPr>
                <w:rFonts w:ascii="Arial" w:hAnsi="Arial" w:cs="Arial"/>
                <w:sz w:val="20"/>
                <w:szCs w:val="20"/>
              </w:rPr>
              <w:t>1</w:t>
            </w:r>
            <w:r w:rsidR="006B1E13">
              <w:rPr>
                <w:rFonts w:ascii="Arial" w:hAnsi="Arial" w:cs="Arial"/>
                <w:sz w:val="20"/>
                <w:szCs w:val="20"/>
              </w:rPr>
              <w:t xml:space="preserve"> </w:t>
            </w:r>
            <w:r w:rsidR="006B1E13">
              <w:rPr>
                <w:rFonts w:ascii="Arial" w:hAnsi="Arial" w:cs="Arial"/>
                <w:sz w:val="20"/>
                <w:szCs w:val="20"/>
              </w:rPr>
              <w:t>expediente</w:t>
            </w:r>
          </w:p>
        </w:tc>
        <w:tc>
          <w:tcPr>
            <w:tcW w:w="2103" w:type="dxa"/>
          </w:tcPr>
          <w:p w:rsidR="007570FE" w:rsidRPr="004462EF" w:rsidRDefault="007570FE" w:rsidP="00411F43">
            <w:pPr>
              <w:jc w:val="center"/>
              <w:rPr>
                <w:rFonts w:ascii="Arial" w:hAnsi="Arial" w:cs="Arial"/>
                <w:sz w:val="20"/>
                <w:szCs w:val="20"/>
              </w:rPr>
            </w:pPr>
            <w:r w:rsidRPr="004462EF">
              <w:rPr>
                <w:rFonts w:ascii="Arial" w:hAnsi="Arial" w:cs="Arial"/>
                <w:sz w:val="20"/>
                <w:szCs w:val="20"/>
              </w:rPr>
              <w:t xml:space="preserve">Gaveta 2 del archivero de la </w:t>
            </w:r>
            <w:r w:rsidRPr="004462EF">
              <w:rPr>
                <w:rFonts w:ascii="Arial" w:hAnsi="Arial" w:cs="Arial"/>
                <w:sz w:val="20"/>
                <w:szCs w:val="20"/>
              </w:rPr>
              <w:lastRenderedPageBreak/>
              <w:t>vocalía de capacitación</w:t>
            </w:r>
          </w:p>
        </w:tc>
      </w:tr>
      <w:tr w:rsidR="007570FE" w:rsidRPr="00811877" w:rsidTr="007570FE">
        <w:trPr>
          <w:gridAfter w:val="1"/>
          <w:wAfter w:w="24" w:type="dxa"/>
          <w:jc w:val="center"/>
        </w:trPr>
        <w:tc>
          <w:tcPr>
            <w:tcW w:w="3114" w:type="dxa"/>
          </w:tcPr>
          <w:p w:rsidR="007570FE" w:rsidRDefault="007570FE" w:rsidP="00AF51D6">
            <w:pPr>
              <w:jc w:val="both"/>
              <w:rPr>
                <w:rFonts w:ascii="Arial" w:hAnsi="Arial" w:cs="Arial"/>
                <w:sz w:val="20"/>
                <w:szCs w:val="20"/>
              </w:rPr>
            </w:pPr>
            <w:r>
              <w:rPr>
                <w:rFonts w:ascii="Arial" w:hAnsi="Arial" w:cs="Arial"/>
                <w:sz w:val="20"/>
                <w:szCs w:val="20"/>
              </w:rPr>
              <w:lastRenderedPageBreak/>
              <w:t>4.6 Reclutamiento y selección de personal</w:t>
            </w:r>
          </w:p>
        </w:tc>
        <w:tc>
          <w:tcPr>
            <w:tcW w:w="3969" w:type="dxa"/>
          </w:tcPr>
          <w:p w:rsidR="007570FE" w:rsidRDefault="007570FE" w:rsidP="00AF51D6">
            <w:pPr>
              <w:jc w:val="both"/>
              <w:rPr>
                <w:rFonts w:ascii="Arial" w:hAnsi="Arial" w:cs="Arial"/>
                <w:sz w:val="20"/>
                <w:szCs w:val="20"/>
              </w:rPr>
            </w:pPr>
            <w:r>
              <w:rPr>
                <w:rFonts w:ascii="Arial" w:hAnsi="Arial" w:cs="Arial"/>
                <w:sz w:val="20"/>
                <w:szCs w:val="20"/>
              </w:rPr>
              <w:t>I</w:t>
            </w:r>
            <w:r w:rsidRPr="00C258B3">
              <w:rPr>
                <w:rFonts w:ascii="Arial" w:hAnsi="Arial" w:cs="Arial"/>
                <w:sz w:val="20"/>
                <w:szCs w:val="20"/>
              </w:rPr>
              <w:t>nformes de la comisión de capacitación y organización sobre las renuncias de capacitadores-asistentes electorales</w:t>
            </w:r>
          </w:p>
        </w:tc>
        <w:tc>
          <w:tcPr>
            <w:tcW w:w="2410" w:type="dxa"/>
          </w:tcPr>
          <w:p w:rsidR="007570FE" w:rsidRDefault="007570FE" w:rsidP="00AF51D6">
            <w:pPr>
              <w:jc w:val="center"/>
              <w:rPr>
                <w:rFonts w:ascii="Arial" w:hAnsi="Arial" w:cs="Arial"/>
                <w:sz w:val="20"/>
                <w:szCs w:val="20"/>
              </w:rPr>
            </w:pPr>
            <w:r>
              <w:rPr>
                <w:rFonts w:ascii="Arial" w:hAnsi="Arial" w:cs="Arial"/>
                <w:sz w:val="20"/>
                <w:szCs w:val="20"/>
              </w:rPr>
              <w:t>2015</w:t>
            </w:r>
          </w:p>
        </w:tc>
        <w:tc>
          <w:tcPr>
            <w:tcW w:w="2409" w:type="dxa"/>
          </w:tcPr>
          <w:p w:rsidR="007570FE" w:rsidRDefault="007570FE" w:rsidP="00AF51D6">
            <w:pPr>
              <w:jc w:val="center"/>
              <w:rPr>
                <w:rFonts w:ascii="Arial" w:hAnsi="Arial" w:cs="Arial"/>
                <w:sz w:val="20"/>
                <w:szCs w:val="20"/>
              </w:rPr>
            </w:pPr>
            <w:r>
              <w:rPr>
                <w:rFonts w:ascii="Arial" w:hAnsi="Arial" w:cs="Arial"/>
                <w:sz w:val="20"/>
                <w:szCs w:val="20"/>
              </w:rPr>
              <w:t>1</w:t>
            </w:r>
            <w:r w:rsidR="006B1E13">
              <w:rPr>
                <w:rFonts w:ascii="Arial" w:hAnsi="Arial" w:cs="Arial"/>
                <w:sz w:val="20"/>
                <w:szCs w:val="20"/>
              </w:rPr>
              <w:t xml:space="preserve"> </w:t>
            </w:r>
            <w:r w:rsidR="006B1E13">
              <w:rPr>
                <w:rFonts w:ascii="Arial" w:hAnsi="Arial" w:cs="Arial"/>
                <w:sz w:val="20"/>
                <w:szCs w:val="20"/>
              </w:rPr>
              <w:t>expediente</w:t>
            </w:r>
          </w:p>
        </w:tc>
        <w:tc>
          <w:tcPr>
            <w:tcW w:w="2103" w:type="dxa"/>
          </w:tcPr>
          <w:p w:rsidR="007570FE" w:rsidRPr="004462EF" w:rsidRDefault="007570FE" w:rsidP="00411F43">
            <w:pPr>
              <w:jc w:val="center"/>
              <w:rPr>
                <w:rFonts w:ascii="Arial" w:hAnsi="Arial" w:cs="Arial"/>
                <w:sz w:val="20"/>
                <w:szCs w:val="20"/>
              </w:rPr>
            </w:pPr>
            <w:r w:rsidRPr="004462EF">
              <w:rPr>
                <w:rFonts w:ascii="Arial" w:hAnsi="Arial" w:cs="Arial"/>
                <w:sz w:val="20"/>
                <w:szCs w:val="20"/>
              </w:rPr>
              <w:t>Gaveta 2 del archivero de la vocalía de capacitación</w:t>
            </w:r>
          </w:p>
        </w:tc>
      </w:tr>
      <w:tr w:rsidR="007570FE" w:rsidRPr="00811877" w:rsidTr="007570FE">
        <w:trPr>
          <w:gridAfter w:val="1"/>
          <w:wAfter w:w="24" w:type="dxa"/>
          <w:jc w:val="center"/>
        </w:trPr>
        <w:tc>
          <w:tcPr>
            <w:tcW w:w="3114" w:type="dxa"/>
          </w:tcPr>
          <w:p w:rsidR="007570FE" w:rsidRDefault="007570FE" w:rsidP="00AF51D6">
            <w:pPr>
              <w:jc w:val="both"/>
              <w:rPr>
                <w:rFonts w:ascii="Arial" w:hAnsi="Arial" w:cs="Arial"/>
                <w:sz w:val="20"/>
                <w:szCs w:val="20"/>
              </w:rPr>
            </w:pPr>
            <w:r>
              <w:rPr>
                <w:rFonts w:ascii="Arial" w:hAnsi="Arial" w:cs="Arial"/>
                <w:sz w:val="20"/>
                <w:szCs w:val="20"/>
              </w:rPr>
              <w:t>4.6 Reclutamiento y selección de personal</w:t>
            </w:r>
          </w:p>
        </w:tc>
        <w:tc>
          <w:tcPr>
            <w:tcW w:w="3969" w:type="dxa"/>
          </w:tcPr>
          <w:p w:rsidR="007570FE" w:rsidRDefault="007570FE" w:rsidP="00AF51D6">
            <w:pPr>
              <w:jc w:val="both"/>
              <w:rPr>
                <w:rFonts w:ascii="Arial" w:hAnsi="Arial" w:cs="Arial"/>
                <w:sz w:val="20"/>
                <w:szCs w:val="20"/>
              </w:rPr>
            </w:pPr>
            <w:r>
              <w:rPr>
                <w:rFonts w:ascii="Arial" w:hAnsi="Arial" w:cs="Arial"/>
                <w:sz w:val="20"/>
                <w:szCs w:val="20"/>
              </w:rPr>
              <w:t>I</w:t>
            </w:r>
            <w:r w:rsidRPr="00C258B3">
              <w:rPr>
                <w:rFonts w:ascii="Arial" w:hAnsi="Arial" w:cs="Arial"/>
                <w:sz w:val="20"/>
                <w:szCs w:val="20"/>
              </w:rPr>
              <w:t>nformes a la junta local sobre las renuncias de capacitadores-asistentes electorales.</w:t>
            </w:r>
          </w:p>
        </w:tc>
        <w:tc>
          <w:tcPr>
            <w:tcW w:w="2410" w:type="dxa"/>
          </w:tcPr>
          <w:p w:rsidR="007570FE" w:rsidRDefault="007570FE" w:rsidP="00AF51D6">
            <w:pPr>
              <w:jc w:val="center"/>
              <w:rPr>
                <w:rFonts w:ascii="Arial" w:hAnsi="Arial" w:cs="Arial"/>
                <w:sz w:val="20"/>
                <w:szCs w:val="20"/>
              </w:rPr>
            </w:pPr>
            <w:r>
              <w:rPr>
                <w:rFonts w:ascii="Arial" w:hAnsi="Arial" w:cs="Arial"/>
                <w:sz w:val="20"/>
                <w:szCs w:val="20"/>
              </w:rPr>
              <w:t>2015</w:t>
            </w:r>
          </w:p>
        </w:tc>
        <w:tc>
          <w:tcPr>
            <w:tcW w:w="2409" w:type="dxa"/>
          </w:tcPr>
          <w:p w:rsidR="007570FE" w:rsidRDefault="007570FE" w:rsidP="00AF51D6">
            <w:pPr>
              <w:jc w:val="center"/>
              <w:rPr>
                <w:rFonts w:ascii="Arial" w:hAnsi="Arial" w:cs="Arial"/>
                <w:sz w:val="20"/>
                <w:szCs w:val="20"/>
              </w:rPr>
            </w:pPr>
            <w:r>
              <w:rPr>
                <w:rFonts w:ascii="Arial" w:hAnsi="Arial" w:cs="Arial"/>
                <w:sz w:val="20"/>
                <w:szCs w:val="20"/>
              </w:rPr>
              <w:t>1</w:t>
            </w:r>
          </w:p>
        </w:tc>
        <w:tc>
          <w:tcPr>
            <w:tcW w:w="2103" w:type="dxa"/>
          </w:tcPr>
          <w:p w:rsidR="007570FE" w:rsidRPr="004462EF" w:rsidRDefault="007570FE" w:rsidP="00411F43">
            <w:pPr>
              <w:jc w:val="center"/>
              <w:rPr>
                <w:rFonts w:ascii="Arial" w:hAnsi="Arial" w:cs="Arial"/>
                <w:sz w:val="20"/>
                <w:szCs w:val="20"/>
              </w:rPr>
            </w:pPr>
            <w:r w:rsidRPr="004462EF">
              <w:rPr>
                <w:rFonts w:ascii="Arial" w:hAnsi="Arial" w:cs="Arial"/>
                <w:sz w:val="20"/>
                <w:szCs w:val="20"/>
              </w:rPr>
              <w:t>Gaveta 2 del archivero de la vocalía de capacitación</w:t>
            </w:r>
          </w:p>
        </w:tc>
      </w:tr>
      <w:tr w:rsidR="007570FE" w:rsidRPr="00811877" w:rsidTr="007570FE">
        <w:trPr>
          <w:gridAfter w:val="1"/>
          <w:wAfter w:w="24" w:type="dxa"/>
          <w:jc w:val="center"/>
        </w:trPr>
        <w:tc>
          <w:tcPr>
            <w:tcW w:w="3114" w:type="dxa"/>
          </w:tcPr>
          <w:p w:rsidR="007570FE" w:rsidRDefault="007570FE" w:rsidP="00AF51D6">
            <w:pPr>
              <w:jc w:val="both"/>
              <w:rPr>
                <w:rFonts w:ascii="Arial" w:hAnsi="Arial" w:cs="Arial"/>
                <w:sz w:val="20"/>
                <w:szCs w:val="20"/>
              </w:rPr>
            </w:pPr>
            <w:r>
              <w:rPr>
                <w:rFonts w:ascii="Arial" w:hAnsi="Arial" w:cs="Arial"/>
                <w:sz w:val="20"/>
                <w:szCs w:val="20"/>
              </w:rPr>
              <w:t>4.6 Reclutamiento y selección de personal</w:t>
            </w:r>
          </w:p>
        </w:tc>
        <w:tc>
          <w:tcPr>
            <w:tcW w:w="3969" w:type="dxa"/>
          </w:tcPr>
          <w:p w:rsidR="007570FE" w:rsidRDefault="007570FE" w:rsidP="00AF51D6">
            <w:pPr>
              <w:jc w:val="both"/>
              <w:rPr>
                <w:rFonts w:ascii="Arial" w:hAnsi="Arial" w:cs="Arial"/>
                <w:sz w:val="20"/>
                <w:szCs w:val="20"/>
              </w:rPr>
            </w:pPr>
            <w:r>
              <w:rPr>
                <w:rFonts w:ascii="Arial" w:hAnsi="Arial" w:cs="Arial"/>
                <w:sz w:val="20"/>
                <w:szCs w:val="20"/>
              </w:rPr>
              <w:t>C</w:t>
            </w:r>
            <w:r w:rsidRPr="008477D4">
              <w:rPr>
                <w:rFonts w:ascii="Arial" w:hAnsi="Arial" w:cs="Arial"/>
                <w:sz w:val="20"/>
                <w:szCs w:val="20"/>
              </w:rPr>
              <w:t>ierre convocatoria reclutamiento personal</w:t>
            </w:r>
          </w:p>
        </w:tc>
        <w:tc>
          <w:tcPr>
            <w:tcW w:w="2410" w:type="dxa"/>
          </w:tcPr>
          <w:p w:rsidR="007570FE" w:rsidRDefault="007570FE" w:rsidP="00AF51D6">
            <w:pPr>
              <w:jc w:val="center"/>
              <w:rPr>
                <w:rFonts w:ascii="Arial" w:hAnsi="Arial" w:cs="Arial"/>
                <w:sz w:val="20"/>
                <w:szCs w:val="20"/>
              </w:rPr>
            </w:pPr>
            <w:r>
              <w:rPr>
                <w:rFonts w:ascii="Arial" w:hAnsi="Arial" w:cs="Arial"/>
                <w:sz w:val="20"/>
                <w:szCs w:val="20"/>
              </w:rPr>
              <w:t>2015</w:t>
            </w:r>
          </w:p>
        </w:tc>
        <w:tc>
          <w:tcPr>
            <w:tcW w:w="2409" w:type="dxa"/>
          </w:tcPr>
          <w:p w:rsidR="007570FE" w:rsidRDefault="007570FE" w:rsidP="00AF51D6">
            <w:pPr>
              <w:jc w:val="center"/>
              <w:rPr>
                <w:rFonts w:ascii="Arial" w:hAnsi="Arial" w:cs="Arial"/>
                <w:sz w:val="20"/>
                <w:szCs w:val="20"/>
              </w:rPr>
            </w:pPr>
            <w:r>
              <w:rPr>
                <w:rFonts w:ascii="Arial" w:hAnsi="Arial" w:cs="Arial"/>
                <w:sz w:val="20"/>
                <w:szCs w:val="20"/>
              </w:rPr>
              <w:t>1</w:t>
            </w:r>
          </w:p>
        </w:tc>
        <w:tc>
          <w:tcPr>
            <w:tcW w:w="2103" w:type="dxa"/>
          </w:tcPr>
          <w:p w:rsidR="007570FE" w:rsidRPr="004462EF" w:rsidRDefault="007570FE" w:rsidP="00411F43">
            <w:pPr>
              <w:jc w:val="center"/>
              <w:rPr>
                <w:rFonts w:ascii="Arial" w:hAnsi="Arial" w:cs="Arial"/>
                <w:sz w:val="20"/>
                <w:szCs w:val="20"/>
              </w:rPr>
            </w:pPr>
            <w:r w:rsidRPr="004462EF">
              <w:rPr>
                <w:rFonts w:ascii="Arial" w:hAnsi="Arial" w:cs="Arial"/>
                <w:sz w:val="20"/>
                <w:szCs w:val="20"/>
              </w:rPr>
              <w:t>Gaveta 2 del archivero de la vocalía de capacitación</w:t>
            </w:r>
          </w:p>
        </w:tc>
      </w:tr>
      <w:tr w:rsidR="007570FE" w:rsidRPr="00811877" w:rsidTr="007570FE">
        <w:trPr>
          <w:gridAfter w:val="1"/>
          <w:wAfter w:w="24" w:type="dxa"/>
          <w:jc w:val="center"/>
        </w:trPr>
        <w:tc>
          <w:tcPr>
            <w:tcW w:w="3114" w:type="dxa"/>
          </w:tcPr>
          <w:p w:rsidR="007570FE" w:rsidRDefault="007570FE" w:rsidP="00AF51D6">
            <w:pPr>
              <w:autoSpaceDE w:val="0"/>
              <w:autoSpaceDN w:val="0"/>
              <w:adjustRightInd w:val="0"/>
              <w:jc w:val="both"/>
              <w:rPr>
                <w:rFonts w:ascii="Arial" w:hAnsi="Arial" w:cs="Arial"/>
                <w:sz w:val="20"/>
                <w:szCs w:val="20"/>
                <w:lang w:eastAsia="es-MX"/>
              </w:rPr>
            </w:pPr>
            <w:r>
              <w:rPr>
                <w:rFonts w:ascii="Arial" w:hAnsi="Arial" w:cs="Arial"/>
                <w:sz w:val="20"/>
                <w:szCs w:val="20"/>
              </w:rPr>
              <w:t>4.8 R</w:t>
            </w:r>
            <w:r>
              <w:rPr>
                <w:rFonts w:ascii="Arial" w:hAnsi="Arial" w:cs="Arial"/>
                <w:sz w:val="20"/>
                <w:szCs w:val="20"/>
                <w:lang w:eastAsia="es-MX"/>
              </w:rPr>
              <w:t>egistro y control de contratos por</w:t>
            </w:r>
          </w:p>
          <w:p w:rsidR="007570FE" w:rsidRDefault="007570FE" w:rsidP="00AF51D6">
            <w:pPr>
              <w:jc w:val="both"/>
              <w:rPr>
                <w:rFonts w:ascii="Arial" w:hAnsi="Arial" w:cs="Arial"/>
                <w:sz w:val="20"/>
                <w:szCs w:val="20"/>
              </w:rPr>
            </w:pPr>
            <w:r>
              <w:rPr>
                <w:rFonts w:ascii="Arial" w:hAnsi="Arial" w:cs="Arial"/>
                <w:sz w:val="20"/>
                <w:szCs w:val="20"/>
                <w:lang w:eastAsia="es-MX"/>
              </w:rPr>
              <w:t>honorarios</w:t>
            </w:r>
          </w:p>
        </w:tc>
        <w:tc>
          <w:tcPr>
            <w:tcW w:w="3969" w:type="dxa"/>
          </w:tcPr>
          <w:p w:rsidR="007570FE" w:rsidRDefault="007570FE" w:rsidP="00AF51D6">
            <w:pPr>
              <w:jc w:val="both"/>
              <w:rPr>
                <w:rFonts w:ascii="Arial" w:hAnsi="Arial" w:cs="Arial"/>
                <w:sz w:val="20"/>
                <w:szCs w:val="20"/>
              </w:rPr>
            </w:pPr>
            <w:r>
              <w:rPr>
                <w:rFonts w:ascii="Arial" w:hAnsi="Arial" w:cs="Arial"/>
                <w:sz w:val="20"/>
                <w:szCs w:val="20"/>
              </w:rPr>
              <w:t>L</w:t>
            </w:r>
            <w:r w:rsidRPr="008477D4">
              <w:rPr>
                <w:rFonts w:ascii="Arial" w:hAnsi="Arial" w:cs="Arial"/>
                <w:sz w:val="20"/>
                <w:szCs w:val="20"/>
              </w:rPr>
              <w:t>istas de asistencia del personal eventual de la vocalía de capacitación electoral y educación cívica</w:t>
            </w:r>
          </w:p>
        </w:tc>
        <w:tc>
          <w:tcPr>
            <w:tcW w:w="2410" w:type="dxa"/>
          </w:tcPr>
          <w:p w:rsidR="007570FE" w:rsidRDefault="007570FE" w:rsidP="00AF51D6">
            <w:pPr>
              <w:jc w:val="center"/>
              <w:rPr>
                <w:rFonts w:ascii="Arial" w:hAnsi="Arial" w:cs="Arial"/>
                <w:sz w:val="20"/>
                <w:szCs w:val="20"/>
              </w:rPr>
            </w:pPr>
            <w:r>
              <w:rPr>
                <w:rFonts w:ascii="Arial" w:hAnsi="Arial" w:cs="Arial"/>
                <w:sz w:val="20"/>
                <w:szCs w:val="20"/>
              </w:rPr>
              <w:t>2015</w:t>
            </w:r>
          </w:p>
        </w:tc>
        <w:tc>
          <w:tcPr>
            <w:tcW w:w="2409" w:type="dxa"/>
          </w:tcPr>
          <w:p w:rsidR="007570FE" w:rsidRDefault="007570FE" w:rsidP="00AF51D6">
            <w:pPr>
              <w:jc w:val="center"/>
              <w:rPr>
                <w:rFonts w:ascii="Arial" w:hAnsi="Arial" w:cs="Arial"/>
                <w:sz w:val="20"/>
                <w:szCs w:val="20"/>
              </w:rPr>
            </w:pPr>
            <w:r>
              <w:rPr>
                <w:rFonts w:ascii="Arial" w:hAnsi="Arial" w:cs="Arial"/>
                <w:sz w:val="20"/>
                <w:szCs w:val="20"/>
              </w:rPr>
              <w:t>1</w:t>
            </w:r>
          </w:p>
        </w:tc>
        <w:tc>
          <w:tcPr>
            <w:tcW w:w="2103" w:type="dxa"/>
          </w:tcPr>
          <w:p w:rsidR="007570FE" w:rsidRPr="004462EF" w:rsidRDefault="007570FE" w:rsidP="00411F43">
            <w:pPr>
              <w:jc w:val="center"/>
              <w:rPr>
                <w:rFonts w:ascii="Arial" w:hAnsi="Arial" w:cs="Arial"/>
                <w:sz w:val="20"/>
                <w:szCs w:val="20"/>
              </w:rPr>
            </w:pPr>
            <w:r w:rsidRPr="004462EF">
              <w:rPr>
                <w:rFonts w:ascii="Arial" w:hAnsi="Arial" w:cs="Arial"/>
                <w:sz w:val="20"/>
                <w:szCs w:val="20"/>
              </w:rPr>
              <w:t>Gaveta 2 del archivero de la vocalía de capacitación</w:t>
            </w:r>
          </w:p>
        </w:tc>
      </w:tr>
    </w:tbl>
    <w:tbl>
      <w:tblPr>
        <w:tblpPr w:leftFromText="141" w:rightFromText="141" w:vertAnchor="text" w:tblpXSpec="center" w:tblpY="1"/>
        <w:tblOverlap w:val="never"/>
        <w:tblW w:w="140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3969"/>
        <w:gridCol w:w="2410"/>
        <w:gridCol w:w="2409"/>
        <w:gridCol w:w="2098"/>
      </w:tblGrid>
      <w:tr w:rsidR="007570FE" w:rsidRPr="00973C10" w:rsidTr="007570FE">
        <w:trPr>
          <w:trHeight w:val="1206"/>
        </w:trPr>
        <w:tc>
          <w:tcPr>
            <w:tcW w:w="3114" w:type="dxa"/>
            <w:shd w:val="clear" w:color="auto" w:fill="auto"/>
            <w:vAlign w:val="center"/>
          </w:tcPr>
          <w:p w:rsidR="007570FE" w:rsidRPr="00973C10" w:rsidRDefault="007570FE" w:rsidP="00AF51D6">
            <w:pPr>
              <w:jc w:val="both"/>
              <w:rPr>
                <w:rFonts w:ascii="Arial" w:hAnsi="Arial" w:cs="Arial"/>
                <w:b/>
                <w:color w:val="000000"/>
                <w:sz w:val="20"/>
                <w:szCs w:val="20"/>
              </w:rPr>
            </w:pPr>
            <w:r w:rsidRPr="00F510FF">
              <w:rPr>
                <w:rFonts w:ascii="Arial" w:hAnsi="Arial" w:cs="Arial"/>
                <w:color w:val="000000"/>
                <w:sz w:val="20"/>
                <w:szCs w:val="20"/>
              </w:rPr>
              <w:t>4.8</w:t>
            </w:r>
            <w:r w:rsidRPr="00973C10">
              <w:rPr>
                <w:rFonts w:ascii="Arial" w:hAnsi="Arial" w:cs="Arial"/>
                <w:b/>
                <w:color w:val="000000"/>
                <w:sz w:val="20"/>
                <w:szCs w:val="20"/>
              </w:rPr>
              <w:t xml:space="preserve"> </w:t>
            </w:r>
            <w:r w:rsidRPr="00B34B77">
              <w:rPr>
                <w:rFonts w:ascii="Arial" w:hAnsi="Arial" w:cs="Arial"/>
                <w:color w:val="000000"/>
                <w:sz w:val="20"/>
                <w:szCs w:val="20"/>
              </w:rPr>
              <w:t>CONTROL DE</w:t>
            </w:r>
            <w:r>
              <w:rPr>
                <w:rFonts w:ascii="Arial" w:hAnsi="Arial" w:cs="Arial"/>
                <w:color w:val="000000"/>
                <w:sz w:val="20"/>
                <w:szCs w:val="20"/>
              </w:rPr>
              <w:t xml:space="preserve"> ASISTENCIA, VACACIONES, DESCANS</w:t>
            </w:r>
            <w:r w:rsidRPr="00B34B77">
              <w:rPr>
                <w:rFonts w:ascii="Arial" w:hAnsi="Arial" w:cs="Arial"/>
                <w:color w:val="000000"/>
                <w:sz w:val="20"/>
                <w:szCs w:val="20"/>
              </w:rPr>
              <w:t>OS Y LICENCIAS , INCAPACIDADES, ETC.</w:t>
            </w:r>
          </w:p>
        </w:tc>
        <w:tc>
          <w:tcPr>
            <w:tcW w:w="3969" w:type="dxa"/>
            <w:shd w:val="clear" w:color="auto" w:fill="auto"/>
            <w:vAlign w:val="center"/>
          </w:tcPr>
          <w:p w:rsidR="007570FE" w:rsidRPr="00BF5625" w:rsidRDefault="007570FE" w:rsidP="00AF51D6">
            <w:pPr>
              <w:pStyle w:val="Prrafodelista"/>
              <w:numPr>
                <w:ilvl w:val="0"/>
                <w:numId w:val="4"/>
              </w:numPr>
              <w:spacing w:after="0" w:line="240" w:lineRule="auto"/>
              <w:jc w:val="both"/>
              <w:rPr>
                <w:rFonts w:ascii="Arial" w:hAnsi="Arial" w:cs="Arial"/>
                <w:color w:val="000000"/>
                <w:sz w:val="20"/>
                <w:szCs w:val="20"/>
              </w:rPr>
            </w:pPr>
            <w:r w:rsidRPr="00973C10">
              <w:rPr>
                <w:rFonts w:ascii="Arial" w:hAnsi="Arial" w:cs="Arial"/>
                <w:color w:val="000000"/>
                <w:sz w:val="20"/>
                <w:szCs w:val="20"/>
              </w:rPr>
              <w:t>Oficios</w:t>
            </w:r>
            <w:r>
              <w:rPr>
                <w:rFonts w:ascii="Arial" w:hAnsi="Arial" w:cs="Arial"/>
                <w:color w:val="000000"/>
                <w:sz w:val="20"/>
                <w:szCs w:val="20"/>
              </w:rPr>
              <w:t xml:space="preserve"> varios</w:t>
            </w:r>
            <w:r w:rsidRPr="00973C10">
              <w:rPr>
                <w:rFonts w:ascii="Arial" w:hAnsi="Arial" w:cs="Arial"/>
                <w:color w:val="000000"/>
                <w:sz w:val="20"/>
                <w:szCs w:val="20"/>
              </w:rPr>
              <w:t xml:space="preserve"> relacionados con vacaciones,</w:t>
            </w:r>
            <w:r>
              <w:rPr>
                <w:rFonts w:ascii="Arial" w:hAnsi="Arial" w:cs="Arial"/>
                <w:color w:val="000000"/>
                <w:sz w:val="20"/>
                <w:szCs w:val="20"/>
              </w:rPr>
              <w:t xml:space="preserve"> descansos, licencias, incapacidades, etc., del personal de esta Junta Distrital 11</w:t>
            </w:r>
            <w:r w:rsidRPr="00973C10">
              <w:rPr>
                <w:rFonts w:ascii="Arial" w:hAnsi="Arial" w:cs="Arial"/>
                <w:color w:val="000000"/>
                <w:sz w:val="20"/>
                <w:szCs w:val="20"/>
              </w:rPr>
              <w:t>.</w:t>
            </w:r>
          </w:p>
        </w:tc>
        <w:tc>
          <w:tcPr>
            <w:tcW w:w="2410" w:type="dxa"/>
            <w:shd w:val="clear" w:color="auto" w:fill="auto"/>
          </w:tcPr>
          <w:p w:rsidR="007570FE" w:rsidRPr="00973C10" w:rsidRDefault="007570FE" w:rsidP="00AF51D6">
            <w:pPr>
              <w:jc w:val="center"/>
              <w:rPr>
                <w:rFonts w:ascii="Arial" w:hAnsi="Arial" w:cs="Arial"/>
                <w:sz w:val="20"/>
                <w:szCs w:val="20"/>
              </w:rPr>
            </w:pPr>
            <w:r>
              <w:rPr>
                <w:rFonts w:ascii="Arial" w:hAnsi="Arial" w:cs="Arial"/>
                <w:sz w:val="20"/>
                <w:szCs w:val="20"/>
              </w:rPr>
              <w:t>2015</w:t>
            </w:r>
          </w:p>
        </w:tc>
        <w:tc>
          <w:tcPr>
            <w:tcW w:w="2409" w:type="dxa"/>
            <w:shd w:val="clear" w:color="auto" w:fill="auto"/>
          </w:tcPr>
          <w:p w:rsidR="007570FE" w:rsidRPr="00973C10" w:rsidRDefault="007570FE" w:rsidP="00AF51D6">
            <w:pPr>
              <w:jc w:val="center"/>
              <w:rPr>
                <w:rFonts w:ascii="Arial" w:hAnsi="Arial" w:cs="Arial"/>
                <w:sz w:val="20"/>
                <w:szCs w:val="20"/>
              </w:rPr>
            </w:pPr>
            <w:r w:rsidRPr="00973C10">
              <w:rPr>
                <w:rFonts w:ascii="Arial" w:hAnsi="Arial" w:cs="Arial"/>
                <w:sz w:val="20"/>
                <w:szCs w:val="20"/>
              </w:rPr>
              <w:t>1</w:t>
            </w:r>
            <w:r w:rsidR="006B1E13">
              <w:rPr>
                <w:rFonts w:ascii="Arial" w:hAnsi="Arial" w:cs="Arial"/>
                <w:sz w:val="20"/>
                <w:szCs w:val="20"/>
              </w:rPr>
              <w:t xml:space="preserve"> </w:t>
            </w:r>
            <w:r w:rsidRPr="00973C10">
              <w:rPr>
                <w:rFonts w:ascii="Arial" w:hAnsi="Arial" w:cs="Arial"/>
                <w:sz w:val="20"/>
                <w:szCs w:val="20"/>
              </w:rPr>
              <w:t>expediente</w:t>
            </w:r>
          </w:p>
          <w:p w:rsidR="007570FE" w:rsidRPr="00973C10" w:rsidRDefault="007570FE" w:rsidP="00AF51D6">
            <w:pPr>
              <w:jc w:val="center"/>
              <w:rPr>
                <w:rFonts w:ascii="Arial" w:hAnsi="Arial" w:cs="Arial"/>
                <w:sz w:val="20"/>
                <w:szCs w:val="20"/>
              </w:rPr>
            </w:pPr>
          </w:p>
        </w:tc>
        <w:tc>
          <w:tcPr>
            <w:tcW w:w="2098" w:type="dxa"/>
            <w:shd w:val="clear" w:color="auto" w:fill="auto"/>
          </w:tcPr>
          <w:p w:rsidR="007570FE" w:rsidRDefault="007570FE" w:rsidP="00AF51D6">
            <w:pPr>
              <w:jc w:val="center"/>
              <w:rPr>
                <w:rFonts w:ascii="Arial" w:hAnsi="Arial" w:cs="Arial"/>
                <w:sz w:val="20"/>
                <w:szCs w:val="20"/>
                <w:lang w:val="en-US"/>
              </w:rPr>
            </w:pPr>
            <w:r w:rsidRPr="00337142">
              <w:rPr>
                <w:rFonts w:ascii="Arial" w:hAnsi="Arial" w:cs="Arial"/>
                <w:sz w:val="20"/>
                <w:szCs w:val="20"/>
              </w:rPr>
              <w:t>Vocalía</w:t>
            </w:r>
            <w:r>
              <w:rPr>
                <w:rFonts w:ascii="Arial" w:hAnsi="Arial" w:cs="Arial"/>
                <w:sz w:val="20"/>
                <w:szCs w:val="20"/>
                <w:lang w:val="en-US"/>
              </w:rPr>
              <w:t xml:space="preserve"> Secretarial</w:t>
            </w:r>
          </w:p>
          <w:p w:rsidR="007570FE" w:rsidRDefault="007570FE" w:rsidP="00AF51D6">
            <w:pPr>
              <w:jc w:val="center"/>
              <w:rPr>
                <w:rFonts w:ascii="Arial" w:hAnsi="Arial" w:cs="Arial"/>
                <w:sz w:val="20"/>
                <w:szCs w:val="20"/>
                <w:lang w:val="en-US"/>
              </w:rPr>
            </w:pPr>
            <w:proofErr w:type="spellStart"/>
            <w:r w:rsidRPr="00973C10">
              <w:rPr>
                <w:rFonts w:ascii="Arial" w:hAnsi="Arial" w:cs="Arial"/>
                <w:sz w:val="20"/>
                <w:szCs w:val="20"/>
                <w:lang w:val="en-US"/>
              </w:rPr>
              <w:t>Gaveta</w:t>
            </w:r>
            <w:proofErr w:type="spellEnd"/>
            <w:r w:rsidRPr="00973C10">
              <w:rPr>
                <w:rFonts w:ascii="Arial" w:hAnsi="Arial" w:cs="Arial"/>
                <w:sz w:val="20"/>
                <w:szCs w:val="20"/>
                <w:lang w:val="en-US"/>
              </w:rPr>
              <w:t xml:space="preserve"> 1 </w:t>
            </w:r>
          </w:p>
          <w:p w:rsidR="007570FE" w:rsidRPr="00973C10" w:rsidRDefault="007570FE" w:rsidP="00AF51D6">
            <w:pPr>
              <w:jc w:val="center"/>
              <w:rPr>
                <w:sz w:val="20"/>
                <w:szCs w:val="20"/>
                <w:lang w:val="en-US"/>
              </w:rPr>
            </w:pPr>
          </w:p>
        </w:tc>
      </w:tr>
    </w:tbl>
    <w:tbl>
      <w:tblPr>
        <w:tblW w:w="14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4"/>
        <w:gridCol w:w="3969"/>
        <w:gridCol w:w="2410"/>
        <w:gridCol w:w="2409"/>
        <w:gridCol w:w="2098"/>
      </w:tblGrid>
      <w:tr w:rsidR="007570FE" w:rsidRPr="007E2022" w:rsidTr="007570FE">
        <w:trPr>
          <w:trHeight w:val="710"/>
          <w:jc w:val="center"/>
        </w:trPr>
        <w:tc>
          <w:tcPr>
            <w:tcW w:w="3114" w:type="dxa"/>
            <w:tcBorders>
              <w:top w:val="single" w:sz="4" w:space="0" w:color="auto"/>
              <w:bottom w:val="single" w:sz="4" w:space="0" w:color="auto"/>
            </w:tcBorders>
            <w:vAlign w:val="center"/>
          </w:tcPr>
          <w:p w:rsidR="007570FE" w:rsidRDefault="007570FE" w:rsidP="00AF51D6">
            <w:pPr>
              <w:jc w:val="center"/>
              <w:rPr>
                <w:rFonts w:ascii="Arial" w:hAnsi="Arial" w:cs="Arial"/>
                <w:sz w:val="20"/>
                <w:szCs w:val="20"/>
              </w:rPr>
            </w:pPr>
            <w:r>
              <w:rPr>
                <w:rFonts w:ascii="Arial" w:hAnsi="Arial" w:cs="Arial"/>
                <w:sz w:val="20"/>
                <w:szCs w:val="20"/>
              </w:rPr>
              <w:t>4.12 Recursos Humanos</w:t>
            </w:r>
          </w:p>
        </w:tc>
        <w:tc>
          <w:tcPr>
            <w:tcW w:w="3969" w:type="dxa"/>
            <w:tcBorders>
              <w:top w:val="single" w:sz="4" w:space="0" w:color="auto"/>
              <w:bottom w:val="single" w:sz="4" w:space="0" w:color="auto"/>
            </w:tcBorders>
            <w:vAlign w:val="center"/>
          </w:tcPr>
          <w:p w:rsidR="007570FE" w:rsidRDefault="007570FE" w:rsidP="00AF51D6">
            <w:pPr>
              <w:jc w:val="center"/>
              <w:rPr>
                <w:rFonts w:ascii="Arial" w:hAnsi="Arial" w:cs="Arial"/>
                <w:sz w:val="20"/>
                <w:szCs w:val="20"/>
              </w:rPr>
            </w:pPr>
            <w:r>
              <w:rPr>
                <w:rFonts w:ascii="Arial" w:hAnsi="Arial" w:cs="Arial"/>
                <w:sz w:val="20"/>
                <w:szCs w:val="20"/>
              </w:rPr>
              <w:t>E</w:t>
            </w:r>
            <w:r w:rsidRPr="00036114">
              <w:rPr>
                <w:rFonts w:ascii="Arial" w:hAnsi="Arial" w:cs="Arial"/>
                <w:sz w:val="20"/>
                <w:szCs w:val="20"/>
              </w:rPr>
              <w:t>valuaciones y promociones</w:t>
            </w:r>
          </w:p>
        </w:tc>
        <w:tc>
          <w:tcPr>
            <w:tcW w:w="2410" w:type="dxa"/>
            <w:tcBorders>
              <w:top w:val="single" w:sz="4" w:space="0" w:color="auto"/>
              <w:bottom w:val="single" w:sz="4" w:space="0" w:color="auto"/>
            </w:tcBorders>
            <w:vAlign w:val="center"/>
          </w:tcPr>
          <w:p w:rsidR="007570FE" w:rsidRDefault="007570FE" w:rsidP="00AF51D6">
            <w:pPr>
              <w:jc w:val="center"/>
            </w:pPr>
            <w:r w:rsidRPr="0039496A">
              <w:rPr>
                <w:rFonts w:ascii="Arial" w:hAnsi="Arial" w:cs="Arial"/>
                <w:sz w:val="20"/>
                <w:szCs w:val="20"/>
              </w:rPr>
              <w:t>2015</w:t>
            </w:r>
          </w:p>
        </w:tc>
        <w:tc>
          <w:tcPr>
            <w:tcW w:w="2409" w:type="dxa"/>
            <w:tcBorders>
              <w:top w:val="single" w:sz="4" w:space="0" w:color="auto"/>
              <w:bottom w:val="single" w:sz="4" w:space="0" w:color="auto"/>
            </w:tcBorders>
            <w:vAlign w:val="center"/>
          </w:tcPr>
          <w:p w:rsidR="007570FE" w:rsidRDefault="007570FE" w:rsidP="00AF51D6">
            <w:pPr>
              <w:jc w:val="center"/>
            </w:pPr>
            <w:r w:rsidRPr="0009407E">
              <w:rPr>
                <w:rFonts w:ascii="Arial" w:hAnsi="Arial" w:cs="Arial"/>
                <w:sz w:val="20"/>
                <w:szCs w:val="20"/>
              </w:rPr>
              <w:t>1 expediente</w:t>
            </w:r>
          </w:p>
        </w:tc>
        <w:tc>
          <w:tcPr>
            <w:tcW w:w="2098" w:type="dxa"/>
            <w:tcBorders>
              <w:top w:val="single" w:sz="4" w:space="0" w:color="auto"/>
              <w:bottom w:val="single" w:sz="4" w:space="0" w:color="auto"/>
            </w:tcBorders>
            <w:vAlign w:val="center"/>
          </w:tcPr>
          <w:p w:rsidR="007570FE" w:rsidRDefault="007570FE" w:rsidP="00AF51D6">
            <w:pPr>
              <w:jc w:val="center"/>
            </w:pPr>
            <w:r w:rsidRPr="00387D2E">
              <w:rPr>
                <w:rFonts w:ascii="Arial" w:hAnsi="Arial" w:cs="Arial"/>
                <w:sz w:val="20"/>
                <w:szCs w:val="20"/>
              </w:rPr>
              <w:t>Archivero de la VRFE</w:t>
            </w:r>
          </w:p>
        </w:tc>
      </w:tr>
    </w:tbl>
    <w:tbl>
      <w:tblPr>
        <w:tblpPr w:leftFromText="141" w:rightFromText="141" w:vertAnchor="text" w:tblpXSpec="center" w:tblpY="1"/>
        <w:tblOverlap w:val="never"/>
        <w:tblW w:w="140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3969"/>
        <w:gridCol w:w="2410"/>
        <w:gridCol w:w="2409"/>
        <w:gridCol w:w="2098"/>
      </w:tblGrid>
      <w:tr w:rsidR="00973107" w:rsidRPr="00973C10" w:rsidTr="001C79BE">
        <w:trPr>
          <w:trHeight w:val="1865"/>
        </w:trPr>
        <w:tc>
          <w:tcPr>
            <w:tcW w:w="3114" w:type="dxa"/>
            <w:shd w:val="clear" w:color="auto" w:fill="auto"/>
            <w:vAlign w:val="center"/>
          </w:tcPr>
          <w:p w:rsidR="00973107" w:rsidRPr="00973C10" w:rsidRDefault="00973107" w:rsidP="00AF51D6">
            <w:pPr>
              <w:jc w:val="both"/>
              <w:rPr>
                <w:rFonts w:ascii="Arial" w:hAnsi="Arial" w:cs="Arial"/>
                <w:b/>
                <w:color w:val="000000"/>
                <w:sz w:val="20"/>
                <w:szCs w:val="20"/>
              </w:rPr>
            </w:pPr>
            <w:r w:rsidRPr="00F510FF">
              <w:rPr>
                <w:rFonts w:ascii="Arial" w:hAnsi="Arial" w:cs="Arial"/>
                <w:color w:val="000000"/>
                <w:sz w:val="20"/>
                <w:szCs w:val="20"/>
              </w:rPr>
              <w:t>4.16</w:t>
            </w:r>
            <w:r w:rsidRPr="00973C10">
              <w:rPr>
                <w:rFonts w:ascii="Arial" w:hAnsi="Arial" w:cs="Arial"/>
                <w:b/>
                <w:color w:val="000000"/>
                <w:sz w:val="20"/>
                <w:szCs w:val="20"/>
              </w:rPr>
              <w:t xml:space="preserve"> </w:t>
            </w:r>
            <w:r w:rsidRPr="00B34B77">
              <w:rPr>
                <w:rFonts w:ascii="Arial" w:hAnsi="Arial" w:cs="Arial"/>
                <w:color w:val="000000"/>
                <w:sz w:val="20"/>
                <w:szCs w:val="20"/>
              </w:rPr>
              <w:t>CONTROL DE PRESTACIONES EN MATERIA ECONÓMICA, (FONAC, SISTEMA DE AHORRO PARA EL RETIRO, SEGUROS ETC.</w:t>
            </w:r>
          </w:p>
        </w:tc>
        <w:tc>
          <w:tcPr>
            <w:tcW w:w="3969" w:type="dxa"/>
            <w:shd w:val="clear" w:color="auto" w:fill="auto"/>
            <w:vAlign w:val="center"/>
          </w:tcPr>
          <w:p w:rsidR="00973107" w:rsidRDefault="00973107" w:rsidP="00973107">
            <w:pPr>
              <w:pStyle w:val="Prrafodelista"/>
              <w:numPr>
                <w:ilvl w:val="0"/>
                <w:numId w:val="4"/>
              </w:numPr>
              <w:spacing w:after="0" w:line="240" w:lineRule="auto"/>
              <w:jc w:val="both"/>
              <w:rPr>
                <w:rFonts w:ascii="Arial" w:hAnsi="Arial" w:cs="Arial"/>
                <w:color w:val="000000"/>
                <w:sz w:val="20"/>
                <w:szCs w:val="20"/>
              </w:rPr>
            </w:pPr>
            <w:r>
              <w:rPr>
                <w:rFonts w:ascii="Arial" w:hAnsi="Arial" w:cs="Arial"/>
                <w:color w:val="000000"/>
                <w:sz w:val="20"/>
                <w:szCs w:val="20"/>
              </w:rPr>
              <w:t>Relacionado en materia económica (</w:t>
            </w:r>
            <w:proofErr w:type="spellStart"/>
            <w:r w:rsidR="00411F43">
              <w:rPr>
                <w:rFonts w:ascii="Arial" w:hAnsi="Arial" w:cs="Arial"/>
                <w:color w:val="000000"/>
                <w:sz w:val="20"/>
                <w:szCs w:val="20"/>
              </w:rPr>
              <w:t>Fonac</w:t>
            </w:r>
            <w:proofErr w:type="spellEnd"/>
            <w:r>
              <w:rPr>
                <w:rFonts w:ascii="Arial" w:hAnsi="Arial" w:cs="Arial"/>
                <w:color w:val="000000"/>
                <w:sz w:val="20"/>
                <w:szCs w:val="20"/>
              </w:rPr>
              <w:t>, sistema de ahorro para el retiro, seguros, etc.</w:t>
            </w:r>
          </w:p>
          <w:p w:rsidR="00973107" w:rsidRDefault="00973107" w:rsidP="00973107">
            <w:pPr>
              <w:pStyle w:val="Prrafodelista"/>
              <w:numPr>
                <w:ilvl w:val="0"/>
                <w:numId w:val="4"/>
              </w:numPr>
              <w:spacing w:after="0" w:line="240" w:lineRule="auto"/>
              <w:jc w:val="both"/>
              <w:rPr>
                <w:rFonts w:ascii="Arial" w:hAnsi="Arial" w:cs="Arial"/>
                <w:color w:val="000000"/>
                <w:sz w:val="20"/>
                <w:szCs w:val="20"/>
              </w:rPr>
            </w:pPr>
            <w:r>
              <w:rPr>
                <w:rFonts w:ascii="Arial" w:hAnsi="Arial" w:cs="Arial"/>
                <w:color w:val="000000"/>
                <w:sz w:val="20"/>
                <w:szCs w:val="20"/>
              </w:rPr>
              <w:t>Prestaciones de anteojos para el personal de la Junta Distrital 11</w:t>
            </w:r>
          </w:p>
          <w:p w:rsidR="00973107" w:rsidRPr="00973C10" w:rsidRDefault="00973107" w:rsidP="00973107">
            <w:pPr>
              <w:pStyle w:val="Prrafodelista"/>
              <w:numPr>
                <w:ilvl w:val="0"/>
                <w:numId w:val="4"/>
              </w:numPr>
              <w:spacing w:after="0" w:line="240" w:lineRule="auto"/>
              <w:jc w:val="both"/>
              <w:rPr>
                <w:rFonts w:ascii="Arial" w:hAnsi="Arial" w:cs="Arial"/>
                <w:color w:val="000000"/>
                <w:sz w:val="20"/>
                <w:szCs w:val="20"/>
              </w:rPr>
            </w:pPr>
            <w:r>
              <w:rPr>
                <w:rFonts w:ascii="Arial" w:hAnsi="Arial" w:cs="Arial"/>
                <w:color w:val="000000"/>
                <w:sz w:val="20"/>
                <w:szCs w:val="20"/>
              </w:rPr>
              <w:t>Detección y Diagnóstico Automatizado (CLIDDA).</w:t>
            </w:r>
          </w:p>
        </w:tc>
        <w:tc>
          <w:tcPr>
            <w:tcW w:w="2410" w:type="dxa"/>
            <w:shd w:val="clear" w:color="auto" w:fill="auto"/>
          </w:tcPr>
          <w:p w:rsidR="00973107" w:rsidRPr="00973C10" w:rsidRDefault="00973107" w:rsidP="00AF51D6">
            <w:pPr>
              <w:jc w:val="center"/>
              <w:rPr>
                <w:rFonts w:ascii="Arial" w:hAnsi="Arial" w:cs="Arial"/>
                <w:sz w:val="20"/>
                <w:szCs w:val="20"/>
              </w:rPr>
            </w:pPr>
            <w:r>
              <w:rPr>
                <w:rFonts w:ascii="Arial" w:hAnsi="Arial" w:cs="Arial"/>
                <w:sz w:val="20"/>
                <w:szCs w:val="20"/>
              </w:rPr>
              <w:t>2015</w:t>
            </w:r>
          </w:p>
        </w:tc>
        <w:tc>
          <w:tcPr>
            <w:tcW w:w="2409" w:type="dxa"/>
            <w:shd w:val="clear" w:color="auto" w:fill="auto"/>
          </w:tcPr>
          <w:p w:rsidR="00973107" w:rsidRPr="00973C10" w:rsidRDefault="00973107" w:rsidP="00AF51D6">
            <w:pPr>
              <w:jc w:val="center"/>
              <w:rPr>
                <w:rFonts w:ascii="Arial" w:hAnsi="Arial" w:cs="Arial"/>
                <w:sz w:val="20"/>
                <w:szCs w:val="20"/>
              </w:rPr>
            </w:pPr>
            <w:r>
              <w:rPr>
                <w:rFonts w:ascii="Arial" w:hAnsi="Arial" w:cs="Arial"/>
                <w:sz w:val="20"/>
                <w:szCs w:val="20"/>
              </w:rPr>
              <w:t>3</w:t>
            </w:r>
            <w:r w:rsidRPr="00973C10">
              <w:rPr>
                <w:rFonts w:ascii="Arial" w:hAnsi="Arial" w:cs="Arial"/>
                <w:sz w:val="20"/>
                <w:szCs w:val="20"/>
              </w:rPr>
              <w:t xml:space="preserve"> expedientes</w:t>
            </w:r>
          </w:p>
          <w:p w:rsidR="00973107" w:rsidRPr="00973C10" w:rsidRDefault="00973107" w:rsidP="00AF51D6">
            <w:pPr>
              <w:jc w:val="center"/>
              <w:rPr>
                <w:rFonts w:ascii="Arial" w:hAnsi="Arial" w:cs="Arial"/>
                <w:sz w:val="20"/>
                <w:szCs w:val="20"/>
              </w:rPr>
            </w:pPr>
          </w:p>
        </w:tc>
        <w:tc>
          <w:tcPr>
            <w:tcW w:w="2098" w:type="dxa"/>
            <w:shd w:val="clear" w:color="auto" w:fill="auto"/>
          </w:tcPr>
          <w:p w:rsidR="00973107" w:rsidRDefault="00973107" w:rsidP="00AF51D6">
            <w:pPr>
              <w:jc w:val="center"/>
              <w:rPr>
                <w:rFonts w:ascii="Arial" w:hAnsi="Arial" w:cs="Arial"/>
                <w:sz w:val="20"/>
                <w:szCs w:val="20"/>
                <w:lang w:val="en-US"/>
              </w:rPr>
            </w:pPr>
            <w:r w:rsidRPr="00337142">
              <w:rPr>
                <w:rFonts w:ascii="Arial" w:hAnsi="Arial" w:cs="Arial"/>
                <w:sz w:val="20"/>
                <w:szCs w:val="20"/>
              </w:rPr>
              <w:t>Vocalía</w:t>
            </w:r>
            <w:r>
              <w:rPr>
                <w:rFonts w:ascii="Arial" w:hAnsi="Arial" w:cs="Arial"/>
                <w:sz w:val="20"/>
                <w:szCs w:val="20"/>
                <w:lang w:val="en-US"/>
              </w:rPr>
              <w:t xml:space="preserve"> Secretarial</w:t>
            </w:r>
          </w:p>
          <w:p w:rsidR="00973107" w:rsidRDefault="00973107" w:rsidP="00AF51D6">
            <w:pPr>
              <w:jc w:val="center"/>
              <w:rPr>
                <w:rFonts w:ascii="Arial" w:hAnsi="Arial" w:cs="Arial"/>
                <w:sz w:val="20"/>
                <w:szCs w:val="20"/>
                <w:lang w:val="en-US"/>
              </w:rPr>
            </w:pPr>
            <w:proofErr w:type="spellStart"/>
            <w:r w:rsidRPr="00973C10">
              <w:rPr>
                <w:rFonts w:ascii="Arial" w:hAnsi="Arial" w:cs="Arial"/>
                <w:sz w:val="20"/>
                <w:szCs w:val="20"/>
                <w:lang w:val="en-US"/>
              </w:rPr>
              <w:t>Gaveta</w:t>
            </w:r>
            <w:proofErr w:type="spellEnd"/>
            <w:r w:rsidRPr="00973C10">
              <w:rPr>
                <w:rFonts w:ascii="Arial" w:hAnsi="Arial" w:cs="Arial"/>
                <w:sz w:val="20"/>
                <w:szCs w:val="20"/>
                <w:lang w:val="en-US"/>
              </w:rPr>
              <w:t xml:space="preserve"> 1 </w:t>
            </w:r>
          </w:p>
          <w:p w:rsidR="00973107" w:rsidRPr="00973C10" w:rsidRDefault="00973107" w:rsidP="00AF51D6">
            <w:pPr>
              <w:jc w:val="center"/>
              <w:rPr>
                <w:sz w:val="20"/>
                <w:szCs w:val="20"/>
                <w:lang w:val="en-US"/>
              </w:rPr>
            </w:pPr>
          </w:p>
        </w:tc>
      </w:tr>
      <w:tr w:rsidR="007570FE" w:rsidRPr="00C6312F" w:rsidTr="001C79BE">
        <w:trPr>
          <w:trHeight w:val="1693"/>
        </w:trPr>
        <w:tc>
          <w:tcPr>
            <w:tcW w:w="3114" w:type="dxa"/>
            <w:shd w:val="clear" w:color="auto" w:fill="auto"/>
            <w:vAlign w:val="center"/>
          </w:tcPr>
          <w:p w:rsidR="007570FE" w:rsidRPr="00973C10" w:rsidRDefault="007570FE" w:rsidP="00AF51D6">
            <w:pPr>
              <w:jc w:val="both"/>
              <w:rPr>
                <w:rFonts w:ascii="Arial" w:hAnsi="Arial" w:cs="Arial"/>
                <w:b/>
                <w:color w:val="000000"/>
                <w:sz w:val="20"/>
                <w:szCs w:val="20"/>
              </w:rPr>
            </w:pPr>
            <w:r>
              <w:rPr>
                <w:rFonts w:ascii="Arial" w:hAnsi="Arial" w:cs="Arial"/>
                <w:b/>
                <w:color w:val="000000"/>
                <w:sz w:val="20"/>
                <w:szCs w:val="20"/>
              </w:rPr>
              <w:lastRenderedPageBreak/>
              <w:t>4.21</w:t>
            </w:r>
            <w:r w:rsidRPr="00973C10">
              <w:rPr>
                <w:rFonts w:ascii="Arial" w:hAnsi="Arial" w:cs="Arial"/>
                <w:b/>
                <w:color w:val="000000"/>
                <w:sz w:val="20"/>
                <w:szCs w:val="20"/>
              </w:rPr>
              <w:t xml:space="preserve"> </w:t>
            </w:r>
            <w:r>
              <w:rPr>
                <w:rFonts w:ascii="Arial" w:hAnsi="Arial" w:cs="Arial"/>
                <w:color w:val="000000"/>
                <w:sz w:val="20"/>
                <w:szCs w:val="20"/>
              </w:rPr>
              <w:t>PROGRAMAS Y SERVICIOS SOCIALES CULTURALES DE SEGURIDAD E HIGIENE EN EL TRABAJO.</w:t>
            </w:r>
          </w:p>
        </w:tc>
        <w:tc>
          <w:tcPr>
            <w:tcW w:w="3969" w:type="dxa"/>
            <w:shd w:val="clear" w:color="auto" w:fill="auto"/>
            <w:vAlign w:val="center"/>
          </w:tcPr>
          <w:p w:rsidR="007570FE" w:rsidRPr="003C2120" w:rsidRDefault="007570FE" w:rsidP="00AF51D6">
            <w:pPr>
              <w:pStyle w:val="Prrafodelista"/>
              <w:numPr>
                <w:ilvl w:val="0"/>
                <w:numId w:val="4"/>
              </w:numPr>
              <w:spacing w:after="0" w:line="240" w:lineRule="auto"/>
              <w:jc w:val="both"/>
              <w:rPr>
                <w:rFonts w:ascii="Arial" w:hAnsi="Arial" w:cs="Arial"/>
                <w:color w:val="000000"/>
                <w:sz w:val="20"/>
                <w:szCs w:val="20"/>
              </w:rPr>
            </w:pPr>
            <w:r>
              <w:rPr>
                <w:rFonts w:ascii="Arial" w:hAnsi="Arial" w:cs="Arial"/>
                <w:color w:val="000000"/>
                <w:sz w:val="20"/>
                <w:szCs w:val="20"/>
              </w:rPr>
              <w:t xml:space="preserve">Comisión Mixta de Seguridad e higiene, </w:t>
            </w:r>
            <w:proofErr w:type="spellStart"/>
            <w:r>
              <w:rPr>
                <w:rFonts w:ascii="Arial" w:hAnsi="Arial" w:cs="Arial"/>
                <w:color w:val="000000"/>
                <w:sz w:val="20"/>
                <w:szCs w:val="20"/>
              </w:rPr>
              <w:t>Enat</w:t>
            </w:r>
            <w:proofErr w:type="spellEnd"/>
            <w:r>
              <w:rPr>
                <w:rFonts w:ascii="Arial" w:hAnsi="Arial" w:cs="Arial"/>
                <w:color w:val="000000"/>
                <w:sz w:val="20"/>
                <w:szCs w:val="20"/>
              </w:rPr>
              <w:t>.</w:t>
            </w:r>
          </w:p>
        </w:tc>
        <w:tc>
          <w:tcPr>
            <w:tcW w:w="2410" w:type="dxa"/>
            <w:shd w:val="clear" w:color="auto" w:fill="auto"/>
          </w:tcPr>
          <w:p w:rsidR="007570FE" w:rsidRPr="00973C10" w:rsidRDefault="007570FE" w:rsidP="00AF51D6">
            <w:pPr>
              <w:jc w:val="center"/>
              <w:rPr>
                <w:rFonts w:ascii="Arial" w:hAnsi="Arial" w:cs="Arial"/>
                <w:sz w:val="20"/>
                <w:szCs w:val="20"/>
              </w:rPr>
            </w:pPr>
            <w:r>
              <w:rPr>
                <w:rFonts w:ascii="Arial" w:hAnsi="Arial" w:cs="Arial"/>
                <w:sz w:val="20"/>
                <w:szCs w:val="20"/>
              </w:rPr>
              <w:t>2015</w:t>
            </w:r>
          </w:p>
        </w:tc>
        <w:tc>
          <w:tcPr>
            <w:tcW w:w="2409" w:type="dxa"/>
            <w:shd w:val="clear" w:color="auto" w:fill="auto"/>
          </w:tcPr>
          <w:p w:rsidR="007570FE" w:rsidRDefault="007570FE" w:rsidP="00AF51D6">
            <w:pPr>
              <w:jc w:val="center"/>
              <w:rPr>
                <w:rFonts w:ascii="Arial" w:hAnsi="Arial" w:cs="Arial"/>
                <w:sz w:val="20"/>
                <w:szCs w:val="20"/>
              </w:rPr>
            </w:pPr>
            <w:r>
              <w:rPr>
                <w:rFonts w:ascii="Arial" w:hAnsi="Arial" w:cs="Arial"/>
                <w:sz w:val="20"/>
                <w:szCs w:val="20"/>
              </w:rPr>
              <w:t>1 expediente</w:t>
            </w:r>
          </w:p>
          <w:p w:rsidR="007570FE" w:rsidRPr="00973C10" w:rsidRDefault="007570FE" w:rsidP="00AF51D6">
            <w:pPr>
              <w:jc w:val="center"/>
              <w:rPr>
                <w:rFonts w:ascii="Arial" w:hAnsi="Arial" w:cs="Arial"/>
                <w:sz w:val="20"/>
                <w:szCs w:val="20"/>
              </w:rPr>
            </w:pPr>
          </w:p>
        </w:tc>
        <w:tc>
          <w:tcPr>
            <w:tcW w:w="2098" w:type="dxa"/>
            <w:shd w:val="clear" w:color="auto" w:fill="auto"/>
          </w:tcPr>
          <w:p w:rsidR="007570FE" w:rsidRDefault="007570FE" w:rsidP="00AF51D6">
            <w:pPr>
              <w:jc w:val="center"/>
              <w:rPr>
                <w:rFonts w:ascii="Arial" w:hAnsi="Arial" w:cs="Arial"/>
                <w:sz w:val="20"/>
                <w:szCs w:val="20"/>
                <w:lang w:val="en-US"/>
              </w:rPr>
            </w:pPr>
            <w:r w:rsidRPr="00337142">
              <w:rPr>
                <w:rFonts w:ascii="Arial" w:hAnsi="Arial" w:cs="Arial"/>
                <w:sz w:val="20"/>
                <w:szCs w:val="20"/>
              </w:rPr>
              <w:t>Vocalía</w:t>
            </w:r>
            <w:r>
              <w:rPr>
                <w:rFonts w:ascii="Arial" w:hAnsi="Arial" w:cs="Arial"/>
                <w:sz w:val="20"/>
                <w:szCs w:val="20"/>
                <w:lang w:val="en-US"/>
              </w:rPr>
              <w:t xml:space="preserve"> Secretarial</w:t>
            </w:r>
          </w:p>
          <w:p w:rsidR="007570FE" w:rsidRPr="00C6312F" w:rsidRDefault="007570FE" w:rsidP="00AF51D6">
            <w:pPr>
              <w:jc w:val="center"/>
              <w:rPr>
                <w:sz w:val="20"/>
                <w:szCs w:val="20"/>
                <w:lang w:val="en-US"/>
              </w:rPr>
            </w:pPr>
            <w:proofErr w:type="spellStart"/>
            <w:r>
              <w:rPr>
                <w:rFonts w:ascii="Arial" w:hAnsi="Arial" w:cs="Arial"/>
                <w:sz w:val="20"/>
                <w:szCs w:val="20"/>
                <w:lang w:val="en-US"/>
              </w:rPr>
              <w:t>Gaveta</w:t>
            </w:r>
            <w:proofErr w:type="spellEnd"/>
            <w:r>
              <w:rPr>
                <w:rFonts w:ascii="Arial" w:hAnsi="Arial" w:cs="Arial"/>
                <w:sz w:val="20"/>
                <w:szCs w:val="20"/>
                <w:lang w:val="en-US"/>
              </w:rPr>
              <w:t xml:space="preserve"> 1</w:t>
            </w:r>
          </w:p>
        </w:tc>
      </w:tr>
    </w:tbl>
    <w:tbl>
      <w:tblPr>
        <w:tblW w:w="140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0"/>
        <w:gridCol w:w="3993"/>
        <w:gridCol w:w="2410"/>
        <w:gridCol w:w="2409"/>
        <w:gridCol w:w="2103"/>
      </w:tblGrid>
      <w:tr w:rsidR="007570FE" w:rsidRPr="00811877" w:rsidTr="001C79BE">
        <w:trPr>
          <w:jc w:val="center"/>
        </w:trPr>
        <w:tc>
          <w:tcPr>
            <w:tcW w:w="3090" w:type="dxa"/>
          </w:tcPr>
          <w:p w:rsidR="007570FE" w:rsidRDefault="007570FE" w:rsidP="00AF51D6">
            <w:pPr>
              <w:jc w:val="both"/>
              <w:rPr>
                <w:rFonts w:ascii="Arial" w:hAnsi="Arial" w:cs="Arial"/>
                <w:sz w:val="20"/>
                <w:szCs w:val="20"/>
              </w:rPr>
            </w:pPr>
            <w:r>
              <w:rPr>
                <w:rFonts w:ascii="Arial" w:hAnsi="Arial" w:cs="Arial"/>
                <w:sz w:val="20"/>
                <w:szCs w:val="20"/>
              </w:rPr>
              <w:t>4.23 S</w:t>
            </w:r>
            <w:r>
              <w:rPr>
                <w:rFonts w:ascii="Arial" w:hAnsi="Arial" w:cs="Arial"/>
                <w:sz w:val="20"/>
                <w:szCs w:val="20"/>
                <w:lang w:eastAsia="es-MX"/>
              </w:rPr>
              <w:t>ervicio social de áreas administrativas</w:t>
            </w:r>
          </w:p>
        </w:tc>
        <w:tc>
          <w:tcPr>
            <w:tcW w:w="3993" w:type="dxa"/>
          </w:tcPr>
          <w:p w:rsidR="007570FE" w:rsidRDefault="007570FE" w:rsidP="00AF51D6">
            <w:pPr>
              <w:jc w:val="both"/>
              <w:rPr>
                <w:rFonts w:ascii="Arial" w:hAnsi="Arial" w:cs="Arial"/>
                <w:sz w:val="20"/>
                <w:szCs w:val="20"/>
              </w:rPr>
            </w:pPr>
            <w:r>
              <w:rPr>
                <w:rFonts w:ascii="Arial" w:hAnsi="Arial" w:cs="Arial"/>
                <w:sz w:val="20"/>
                <w:szCs w:val="20"/>
              </w:rPr>
              <w:t>Documentación r</w:t>
            </w:r>
            <w:r w:rsidRPr="00C258B3">
              <w:rPr>
                <w:rFonts w:ascii="Arial" w:hAnsi="Arial" w:cs="Arial"/>
                <w:sz w:val="20"/>
                <w:szCs w:val="20"/>
              </w:rPr>
              <w:t xml:space="preserve">elacionada </w:t>
            </w:r>
            <w:r>
              <w:rPr>
                <w:rFonts w:ascii="Arial" w:hAnsi="Arial" w:cs="Arial"/>
                <w:sz w:val="20"/>
                <w:szCs w:val="20"/>
              </w:rPr>
              <w:t>con la prestación d</w:t>
            </w:r>
            <w:r w:rsidRPr="00C258B3">
              <w:rPr>
                <w:rFonts w:ascii="Arial" w:hAnsi="Arial" w:cs="Arial"/>
                <w:sz w:val="20"/>
                <w:szCs w:val="20"/>
              </w:rPr>
              <w:t xml:space="preserve">e </w:t>
            </w:r>
            <w:r>
              <w:rPr>
                <w:rFonts w:ascii="Arial" w:hAnsi="Arial" w:cs="Arial"/>
                <w:sz w:val="20"/>
                <w:szCs w:val="20"/>
              </w:rPr>
              <w:t>servicio s</w:t>
            </w:r>
            <w:r w:rsidRPr="00C258B3">
              <w:rPr>
                <w:rFonts w:ascii="Arial" w:hAnsi="Arial" w:cs="Arial"/>
                <w:sz w:val="20"/>
                <w:szCs w:val="20"/>
              </w:rPr>
              <w:t>ocial</w:t>
            </w:r>
          </w:p>
        </w:tc>
        <w:tc>
          <w:tcPr>
            <w:tcW w:w="2410" w:type="dxa"/>
          </w:tcPr>
          <w:p w:rsidR="007570FE" w:rsidRDefault="007570FE" w:rsidP="00AF51D6">
            <w:pPr>
              <w:jc w:val="center"/>
              <w:rPr>
                <w:rFonts w:ascii="Arial" w:hAnsi="Arial" w:cs="Arial"/>
                <w:sz w:val="20"/>
                <w:szCs w:val="20"/>
              </w:rPr>
            </w:pPr>
            <w:r>
              <w:rPr>
                <w:rFonts w:ascii="Arial" w:hAnsi="Arial" w:cs="Arial"/>
                <w:sz w:val="20"/>
                <w:szCs w:val="20"/>
              </w:rPr>
              <w:t>2015</w:t>
            </w:r>
          </w:p>
        </w:tc>
        <w:tc>
          <w:tcPr>
            <w:tcW w:w="2409" w:type="dxa"/>
          </w:tcPr>
          <w:p w:rsidR="007570FE" w:rsidRDefault="007570FE" w:rsidP="00AF51D6">
            <w:pPr>
              <w:jc w:val="center"/>
              <w:rPr>
                <w:rFonts w:ascii="Arial" w:hAnsi="Arial" w:cs="Arial"/>
                <w:sz w:val="20"/>
                <w:szCs w:val="20"/>
              </w:rPr>
            </w:pPr>
            <w:r>
              <w:rPr>
                <w:rFonts w:ascii="Arial" w:hAnsi="Arial" w:cs="Arial"/>
                <w:sz w:val="20"/>
                <w:szCs w:val="20"/>
              </w:rPr>
              <w:t>1</w:t>
            </w:r>
            <w:r w:rsidR="006B1E13">
              <w:rPr>
                <w:rFonts w:ascii="Arial" w:hAnsi="Arial" w:cs="Arial"/>
                <w:sz w:val="20"/>
                <w:szCs w:val="20"/>
              </w:rPr>
              <w:t xml:space="preserve"> </w:t>
            </w:r>
            <w:r w:rsidR="006B1E13">
              <w:rPr>
                <w:rFonts w:ascii="Arial" w:hAnsi="Arial" w:cs="Arial"/>
                <w:sz w:val="20"/>
                <w:szCs w:val="20"/>
              </w:rPr>
              <w:t>expediente</w:t>
            </w:r>
          </w:p>
        </w:tc>
        <w:tc>
          <w:tcPr>
            <w:tcW w:w="2103" w:type="dxa"/>
          </w:tcPr>
          <w:p w:rsidR="007570FE" w:rsidRPr="004462EF" w:rsidRDefault="007570FE" w:rsidP="007E5E15">
            <w:pPr>
              <w:jc w:val="center"/>
              <w:rPr>
                <w:rFonts w:ascii="Arial" w:hAnsi="Arial" w:cs="Arial"/>
                <w:sz w:val="20"/>
                <w:szCs w:val="20"/>
              </w:rPr>
            </w:pPr>
            <w:r w:rsidRPr="004462EF">
              <w:rPr>
                <w:rFonts w:ascii="Arial" w:hAnsi="Arial" w:cs="Arial"/>
                <w:sz w:val="20"/>
                <w:szCs w:val="20"/>
              </w:rPr>
              <w:t>Gaveta 2 del archivero de la vocalía de capacitación</w:t>
            </w:r>
          </w:p>
        </w:tc>
      </w:tr>
    </w:tbl>
    <w:tbl>
      <w:tblPr>
        <w:tblpPr w:leftFromText="141" w:rightFromText="141" w:vertAnchor="text" w:tblpXSpec="center" w:tblpY="1"/>
        <w:tblOverlap w:val="never"/>
        <w:tblW w:w="140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3969"/>
        <w:gridCol w:w="2410"/>
        <w:gridCol w:w="2409"/>
        <w:gridCol w:w="2098"/>
      </w:tblGrid>
      <w:tr w:rsidR="007570FE" w:rsidRPr="00337142" w:rsidTr="001C79BE">
        <w:trPr>
          <w:trHeight w:val="853"/>
        </w:trPr>
        <w:tc>
          <w:tcPr>
            <w:tcW w:w="3114" w:type="dxa"/>
            <w:shd w:val="clear" w:color="auto" w:fill="auto"/>
            <w:vAlign w:val="center"/>
          </w:tcPr>
          <w:p w:rsidR="007570FE" w:rsidRDefault="007570FE" w:rsidP="00AF51D6">
            <w:pPr>
              <w:jc w:val="both"/>
              <w:rPr>
                <w:rFonts w:ascii="Arial" w:hAnsi="Arial" w:cs="Arial"/>
                <w:color w:val="000000"/>
                <w:sz w:val="20"/>
                <w:szCs w:val="20"/>
              </w:rPr>
            </w:pPr>
            <w:r w:rsidRPr="00A249BA">
              <w:rPr>
                <w:rFonts w:ascii="Arial" w:hAnsi="Arial" w:cs="Arial"/>
                <w:b/>
                <w:color w:val="000000"/>
                <w:sz w:val="20"/>
                <w:szCs w:val="20"/>
              </w:rPr>
              <w:t xml:space="preserve">4.24 </w:t>
            </w:r>
            <w:r w:rsidRPr="00A249BA">
              <w:rPr>
                <w:rFonts w:ascii="Arial" w:hAnsi="Arial" w:cs="Arial"/>
                <w:color w:val="000000"/>
                <w:sz w:val="20"/>
                <w:szCs w:val="20"/>
              </w:rPr>
              <w:t>CURRÍCULA DE PERSONAL</w:t>
            </w:r>
            <w:r w:rsidRPr="00B20403">
              <w:rPr>
                <w:rFonts w:ascii="Arial" w:hAnsi="Arial" w:cs="Arial"/>
                <w:color w:val="000000"/>
                <w:sz w:val="20"/>
                <w:szCs w:val="20"/>
              </w:rPr>
              <w:t xml:space="preserve"> </w:t>
            </w:r>
          </w:p>
          <w:p w:rsidR="007570FE" w:rsidRPr="00973C10" w:rsidRDefault="007570FE" w:rsidP="00AF51D6">
            <w:pPr>
              <w:jc w:val="both"/>
              <w:rPr>
                <w:rFonts w:ascii="Arial" w:hAnsi="Arial" w:cs="Arial"/>
                <w:b/>
                <w:color w:val="000000"/>
                <w:sz w:val="20"/>
                <w:szCs w:val="20"/>
              </w:rPr>
            </w:pPr>
          </w:p>
        </w:tc>
        <w:tc>
          <w:tcPr>
            <w:tcW w:w="3969" w:type="dxa"/>
            <w:shd w:val="clear" w:color="auto" w:fill="auto"/>
            <w:vAlign w:val="center"/>
          </w:tcPr>
          <w:p w:rsidR="007570FE" w:rsidRPr="00CA234D" w:rsidRDefault="007570FE" w:rsidP="00AF51D6">
            <w:pPr>
              <w:pStyle w:val="Prrafodelista"/>
              <w:numPr>
                <w:ilvl w:val="0"/>
                <w:numId w:val="4"/>
              </w:numPr>
              <w:spacing w:after="0" w:line="240" w:lineRule="auto"/>
              <w:jc w:val="both"/>
              <w:rPr>
                <w:rFonts w:ascii="Arial" w:hAnsi="Arial" w:cs="Arial"/>
                <w:color w:val="000000"/>
                <w:sz w:val="20"/>
                <w:szCs w:val="20"/>
              </w:rPr>
            </w:pPr>
            <w:r>
              <w:rPr>
                <w:rFonts w:ascii="Arial" w:hAnsi="Arial" w:cs="Arial"/>
                <w:color w:val="000000"/>
                <w:sz w:val="20"/>
                <w:szCs w:val="20"/>
              </w:rPr>
              <w:t>Títulos y reconocimientos del personal de la Junta Distrital 11</w:t>
            </w:r>
          </w:p>
        </w:tc>
        <w:tc>
          <w:tcPr>
            <w:tcW w:w="2410" w:type="dxa"/>
            <w:shd w:val="clear" w:color="auto" w:fill="auto"/>
          </w:tcPr>
          <w:p w:rsidR="007570FE" w:rsidRDefault="007570FE" w:rsidP="00AF51D6">
            <w:pPr>
              <w:jc w:val="center"/>
              <w:rPr>
                <w:rFonts w:ascii="Arial" w:hAnsi="Arial" w:cs="Arial"/>
                <w:sz w:val="20"/>
                <w:szCs w:val="20"/>
              </w:rPr>
            </w:pPr>
            <w:r>
              <w:rPr>
                <w:rFonts w:ascii="Arial" w:hAnsi="Arial" w:cs="Arial"/>
                <w:sz w:val="20"/>
                <w:szCs w:val="20"/>
              </w:rPr>
              <w:t>2015</w:t>
            </w:r>
          </w:p>
        </w:tc>
        <w:tc>
          <w:tcPr>
            <w:tcW w:w="2409" w:type="dxa"/>
            <w:shd w:val="clear" w:color="auto" w:fill="auto"/>
          </w:tcPr>
          <w:p w:rsidR="007570FE" w:rsidRDefault="007570FE" w:rsidP="00AF51D6">
            <w:pPr>
              <w:jc w:val="center"/>
              <w:rPr>
                <w:rFonts w:ascii="Arial" w:hAnsi="Arial" w:cs="Arial"/>
                <w:sz w:val="20"/>
                <w:szCs w:val="20"/>
              </w:rPr>
            </w:pPr>
            <w:r>
              <w:rPr>
                <w:rFonts w:ascii="Arial" w:hAnsi="Arial" w:cs="Arial"/>
                <w:sz w:val="20"/>
                <w:szCs w:val="20"/>
              </w:rPr>
              <w:t>1 expediente</w:t>
            </w:r>
          </w:p>
        </w:tc>
        <w:tc>
          <w:tcPr>
            <w:tcW w:w="2098" w:type="dxa"/>
            <w:shd w:val="clear" w:color="auto" w:fill="auto"/>
          </w:tcPr>
          <w:p w:rsidR="007570FE" w:rsidRDefault="007570FE" w:rsidP="00AF51D6">
            <w:pPr>
              <w:jc w:val="center"/>
              <w:rPr>
                <w:rFonts w:ascii="Arial" w:hAnsi="Arial" w:cs="Arial"/>
                <w:sz w:val="20"/>
                <w:szCs w:val="20"/>
                <w:lang w:val="en-US"/>
              </w:rPr>
            </w:pPr>
            <w:r w:rsidRPr="00337142">
              <w:rPr>
                <w:rFonts w:ascii="Arial" w:hAnsi="Arial" w:cs="Arial"/>
                <w:sz w:val="20"/>
                <w:szCs w:val="20"/>
              </w:rPr>
              <w:t>Vocalía</w:t>
            </w:r>
            <w:r>
              <w:rPr>
                <w:rFonts w:ascii="Arial" w:hAnsi="Arial" w:cs="Arial"/>
                <w:sz w:val="20"/>
                <w:szCs w:val="20"/>
                <w:lang w:val="en-US"/>
              </w:rPr>
              <w:t xml:space="preserve"> Secretarial</w:t>
            </w:r>
          </w:p>
          <w:p w:rsidR="007570FE" w:rsidRPr="00337142" w:rsidRDefault="007570FE" w:rsidP="00AF51D6">
            <w:pPr>
              <w:jc w:val="center"/>
              <w:rPr>
                <w:rFonts w:ascii="Arial" w:hAnsi="Arial" w:cs="Arial"/>
                <w:sz w:val="20"/>
                <w:szCs w:val="20"/>
              </w:rPr>
            </w:pPr>
            <w:proofErr w:type="spellStart"/>
            <w:r>
              <w:rPr>
                <w:rFonts w:ascii="Arial" w:hAnsi="Arial" w:cs="Arial"/>
                <w:sz w:val="20"/>
                <w:szCs w:val="20"/>
                <w:lang w:val="en-US"/>
              </w:rPr>
              <w:t>Gaveta</w:t>
            </w:r>
            <w:proofErr w:type="spellEnd"/>
            <w:r>
              <w:rPr>
                <w:rFonts w:ascii="Arial" w:hAnsi="Arial" w:cs="Arial"/>
                <w:sz w:val="20"/>
                <w:szCs w:val="20"/>
                <w:lang w:val="en-US"/>
              </w:rPr>
              <w:t xml:space="preserve"> 1</w:t>
            </w:r>
          </w:p>
        </w:tc>
      </w:tr>
      <w:tr w:rsidR="007570FE" w:rsidRPr="00C6312F" w:rsidTr="001C79BE">
        <w:tc>
          <w:tcPr>
            <w:tcW w:w="3114" w:type="dxa"/>
            <w:shd w:val="clear" w:color="auto" w:fill="auto"/>
          </w:tcPr>
          <w:p w:rsidR="007570FE" w:rsidRDefault="007570FE" w:rsidP="00AF51D6">
            <w:pPr>
              <w:jc w:val="both"/>
              <w:rPr>
                <w:rFonts w:ascii="Arial" w:hAnsi="Arial" w:cs="Arial"/>
                <w:color w:val="000000"/>
                <w:sz w:val="20"/>
                <w:szCs w:val="20"/>
              </w:rPr>
            </w:pPr>
            <w:r w:rsidRPr="00973C10">
              <w:rPr>
                <w:rFonts w:ascii="Arial" w:hAnsi="Arial" w:cs="Arial"/>
                <w:b/>
                <w:color w:val="000000"/>
                <w:sz w:val="20"/>
                <w:szCs w:val="20"/>
              </w:rPr>
              <w:t xml:space="preserve">4.26 </w:t>
            </w:r>
            <w:r w:rsidRPr="00B34B77">
              <w:rPr>
                <w:rFonts w:ascii="Arial" w:hAnsi="Arial" w:cs="Arial"/>
                <w:color w:val="000000"/>
                <w:sz w:val="20"/>
                <w:szCs w:val="20"/>
              </w:rPr>
              <w:t>EXPEDICIÓN DE CONSTANCIAS Y CREDENCIALES</w:t>
            </w:r>
          </w:p>
          <w:p w:rsidR="007570FE" w:rsidRPr="00973C10" w:rsidRDefault="007570FE" w:rsidP="00AF51D6">
            <w:pPr>
              <w:jc w:val="both"/>
              <w:rPr>
                <w:rFonts w:ascii="Arial" w:hAnsi="Arial" w:cs="Arial"/>
                <w:b/>
                <w:color w:val="000000"/>
                <w:sz w:val="20"/>
                <w:szCs w:val="20"/>
              </w:rPr>
            </w:pPr>
          </w:p>
        </w:tc>
        <w:tc>
          <w:tcPr>
            <w:tcW w:w="3969" w:type="dxa"/>
            <w:shd w:val="clear" w:color="auto" w:fill="auto"/>
            <w:vAlign w:val="center"/>
          </w:tcPr>
          <w:p w:rsidR="007570FE" w:rsidRPr="00973C10" w:rsidRDefault="007570FE" w:rsidP="00AF51D6">
            <w:pPr>
              <w:pStyle w:val="Prrafodelista"/>
              <w:numPr>
                <w:ilvl w:val="0"/>
                <w:numId w:val="4"/>
              </w:numPr>
              <w:spacing w:after="0" w:line="240" w:lineRule="auto"/>
              <w:jc w:val="both"/>
              <w:rPr>
                <w:rFonts w:ascii="Arial" w:hAnsi="Arial" w:cs="Arial"/>
                <w:color w:val="000000"/>
                <w:sz w:val="20"/>
                <w:szCs w:val="20"/>
              </w:rPr>
            </w:pPr>
            <w:r>
              <w:rPr>
                <w:rFonts w:ascii="Arial" w:hAnsi="Arial" w:cs="Arial"/>
                <w:color w:val="000000"/>
                <w:sz w:val="20"/>
                <w:szCs w:val="20"/>
              </w:rPr>
              <w:t>Constancias de pagos y retenciones del ISR, IVA e IEPS</w:t>
            </w:r>
          </w:p>
        </w:tc>
        <w:tc>
          <w:tcPr>
            <w:tcW w:w="2410" w:type="dxa"/>
            <w:shd w:val="clear" w:color="auto" w:fill="auto"/>
          </w:tcPr>
          <w:p w:rsidR="007570FE" w:rsidRPr="00973C10" w:rsidRDefault="007570FE" w:rsidP="00AF51D6">
            <w:pPr>
              <w:jc w:val="center"/>
              <w:rPr>
                <w:rFonts w:ascii="Arial" w:hAnsi="Arial" w:cs="Arial"/>
                <w:sz w:val="20"/>
                <w:szCs w:val="20"/>
              </w:rPr>
            </w:pPr>
            <w:r>
              <w:rPr>
                <w:rFonts w:ascii="Arial" w:hAnsi="Arial" w:cs="Arial"/>
                <w:sz w:val="20"/>
                <w:szCs w:val="20"/>
              </w:rPr>
              <w:t>2015</w:t>
            </w:r>
          </w:p>
        </w:tc>
        <w:tc>
          <w:tcPr>
            <w:tcW w:w="2409" w:type="dxa"/>
            <w:shd w:val="clear" w:color="auto" w:fill="auto"/>
          </w:tcPr>
          <w:p w:rsidR="007570FE" w:rsidRPr="00973C10" w:rsidRDefault="007570FE" w:rsidP="00AF51D6">
            <w:pPr>
              <w:jc w:val="center"/>
              <w:rPr>
                <w:rFonts w:ascii="Arial" w:hAnsi="Arial" w:cs="Arial"/>
                <w:sz w:val="20"/>
                <w:szCs w:val="20"/>
              </w:rPr>
            </w:pPr>
            <w:r w:rsidRPr="00973C10">
              <w:rPr>
                <w:rFonts w:ascii="Arial" w:hAnsi="Arial" w:cs="Arial"/>
                <w:sz w:val="20"/>
                <w:szCs w:val="20"/>
              </w:rPr>
              <w:t>1 expediente</w:t>
            </w:r>
          </w:p>
          <w:p w:rsidR="007570FE" w:rsidRPr="00973C10" w:rsidRDefault="007570FE" w:rsidP="001C79BE">
            <w:pPr>
              <w:rPr>
                <w:rFonts w:ascii="Arial" w:hAnsi="Arial" w:cs="Arial"/>
                <w:sz w:val="20"/>
                <w:szCs w:val="20"/>
              </w:rPr>
            </w:pPr>
          </w:p>
        </w:tc>
        <w:tc>
          <w:tcPr>
            <w:tcW w:w="2098" w:type="dxa"/>
            <w:shd w:val="clear" w:color="auto" w:fill="auto"/>
          </w:tcPr>
          <w:p w:rsidR="007570FE" w:rsidRDefault="007570FE" w:rsidP="00AF51D6">
            <w:pPr>
              <w:jc w:val="center"/>
              <w:rPr>
                <w:rFonts w:ascii="Arial" w:hAnsi="Arial" w:cs="Arial"/>
                <w:sz w:val="20"/>
                <w:szCs w:val="20"/>
                <w:lang w:val="en-US"/>
              </w:rPr>
            </w:pPr>
            <w:r w:rsidRPr="00337142">
              <w:rPr>
                <w:rFonts w:ascii="Arial" w:hAnsi="Arial" w:cs="Arial"/>
                <w:sz w:val="20"/>
                <w:szCs w:val="20"/>
              </w:rPr>
              <w:t>Vocalía</w:t>
            </w:r>
            <w:r>
              <w:rPr>
                <w:rFonts w:ascii="Arial" w:hAnsi="Arial" w:cs="Arial"/>
                <w:sz w:val="20"/>
                <w:szCs w:val="20"/>
                <w:lang w:val="en-US"/>
              </w:rPr>
              <w:t xml:space="preserve"> Secretarial</w:t>
            </w:r>
          </w:p>
          <w:p w:rsidR="007570FE" w:rsidRPr="00C6312F" w:rsidRDefault="007570FE" w:rsidP="00AF51D6">
            <w:pPr>
              <w:jc w:val="center"/>
              <w:rPr>
                <w:rFonts w:ascii="Arial" w:hAnsi="Arial" w:cs="Arial"/>
                <w:sz w:val="20"/>
                <w:szCs w:val="20"/>
                <w:lang w:val="en-US"/>
              </w:rPr>
            </w:pPr>
            <w:proofErr w:type="spellStart"/>
            <w:r>
              <w:rPr>
                <w:rFonts w:ascii="Arial" w:hAnsi="Arial" w:cs="Arial"/>
                <w:sz w:val="20"/>
                <w:szCs w:val="20"/>
                <w:lang w:val="en-US"/>
              </w:rPr>
              <w:t>Gaveta</w:t>
            </w:r>
            <w:proofErr w:type="spellEnd"/>
            <w:r>
              <w:rPr>
                <w:rFonts w:ascii="Arial" w:hAnsi="Arial" w:cs="Arial"/>
                <w:sz w:val="20"/>
                <w:szCs w:val="20"/>
                <w:lang w:val="en-US"/>
              </w:rPr>
              <w:t xml:space="preserve"> 1 </w:t>
            </w:r>
          </w:p>
        </w:tc>
      </w:tr>
      <w:tr w:rsidR="001C79BE" w:rsidRPr="00C6312F" w:rsidTr="001C79BE">
        <w:tc>
          <w:tcPr>
            <w:tcW w:w="3114" w:type="dxa"/>
            <w:shd w:val="clear" w:color="auto" w:fill="auto"/>
          </w:tcPr>
          <w:p w:rsidR="001C79BE" w:rsidRDefault="001C79BE" w:rsidP="001C79BE">
            <w:pPr>
              <w:jc w:val="both"/>
              <w:rPr>
                <w:rFonts w:ascii="Arial" w:hAnsi="Arial" w:cs="Arial"/>
                <w:sz w:val="20"/>
                <w:szCs w:val="20"/>
              </w:rPr>
            </w:pPr>
            <w:r>
              <w:rPr>
                <w:rFonts w:ascii="Arial" w:hAnsi="Arial" w:cs="Arial"/>
                <w:sz w:val="20"/>
                <w:szCs w:val="20"/>
              </w:rPr>
              <w:t xml:space="preserve">4.26 </w:t>
            </w:r>
            <w:r>
              <w:rPr>
                <w:rFonts w:ascii="Arial" w:hAnsi="Arial" w:cs="Arial"/>
                <w:sz w:val="20"/>
                <w:szCs w:val="20"/>
                <w:lang w:eastAsia="es-MX"/>
              </w:rPr>
              <w:t>Expedición de constancias y credenciales</w:t>
            </w:r>
          </w:p>
        </w:tc>
        <w:tc>
          <w:tcPr>
            <w:tcW w:w="3969" w:type="dxa"/>
            <w:shd w:val="clear" w:color="auto" w:fill="auto"/>
          </w:tcPr>
          <w:p w:rsidR="001C79BE" w:rsidRDefault="001C79BE" w:rsidP="001C79BE">
            <w:pPr>
              <w:jc w:val="both"/>
              <w:rPr>
                <w:rFonts w:ascii="Arial" w:hAnsi="Arial" w:cs="Arial"/>
                <w:sz w:val="20"/>
                <w:szCs w:val="20"/>
              </w:rPr>
            </w:pPr>
            <w:r>
              <w:rPr>
                <w:rFonts w:ascii="Arial" w:hAnsi="Arial" w:cs="Arial"/>
                <w:sz w:val="20"/>
                <w:szCs w:val="20"/>
              </w:rPr>
              <w:t>D</w:t>
            </w:r>
            <w:r w:rsidRPr="00890BBB">
              <w:rPr>
                <w:rFonts w:ascii="Arial" w:hAnsi="Arial" w:cs="Arial"/>
                <w:sz w:val="20"/>
                <w:szCs w:val="20"/>
              </w:rPr>
              <w:t>ocumentación relacionada con la expedición de cartas de recomendación al personal eventual</w:t>
            </w:r>
          </w:p>
        </w:tc>
        <w:tc>
          <w:tcPr>
            <w:tcW w:w="2410" w:type="dxa"/>
            <w:shd w:val="clear" w:color="auto" w:fill="auto"/>
          </w:tcPr>
          <w:p w:rsidR="001C79BE" w:rsidRDefault="001C79BE" w:rsidP="001C79BE">
            <w:pPr>
              <w:jc w:val="center"/>
              <w:rPr>
                <w:rFonts w:ascii="Arial" w:hAnsi="Arial" w:cs="Arial"/>
                <w:sz w:val="20"/>
                <w:szCs w:val="20"/>
              </w:rPr>
            </w:pPr>
            <w:r>
              <w:rPr>
                <w:rFonts w:ascii="Arial" w:hAnsi="Arial" w:cs="Arial"/>
                <w:sz w:val="20"/>
                <w:szCs w:val="20"/>
              </w:rPr>
              <w:t>2015</w:t>
            </w:r>
          </w:p>
        </w:tc>
        <w:tc>
          <w:tcPr>
            <w:tcW w:w="2409" w:type="dxa"/>
            <w:shd w:val="clear" w:color="auto" w:fill="auto"/>
          </w:tcPr>
          <w:p w:rsidR="001C79BE" w:rsidRDefault="001C79BE" w:rsidP="001C79BE">
            <w:pPr>
              <w:jc w:val="center"/>
              <w:rPr>
                <w:rFonts w:ascii="Arial" w:hAnsi="Arial" w:cs="Arial"/>
                <w:sz w:val="20"/>
                <w:szCs w:val="20"/>
              </w:rPr>
            </w:pPr>
            <w:r>
              <w:rPr>
                <w:rFonts w:ascii="Arial" w:hAnsi="Arial" w:cs="Arial"/>
                <w:sz w:val="20"/>
                <w:szCs w:val="20"/>
              </w:rPr>
              <w:t>1</w:t>
            </w:r>
            <w:r w:rsidR="006B1E13">
              <w:rPr>
                <w:rFonts w:ascii="Arial" w:hAnsi="Arial" w:cs="Arial"/>
                <w:sz w:val="20"/>
                <w:szCs w:val="20"/>
              </w:rPr>
              <w:t xml:space="preserve"> </w:t>
            </w:r>
            <w:r w:rsidR="006B1E13">
              <w:rPr>
                <w:rFonts w:ascii="Arial" w:hAnsi="Arial" w:cs="Arial"/>
                <w:sz w:val="20"/>
                <w:szCs w:val="20"/>
              </w:rPr>
              <w:t>expediente</w:t>
            </w:r>
          </w:p>
        </w:tc>
        <w:tc>
          <w:tcPr>
            <w:tcW w:w="2098" w:type="dxa"/>
            <w:shd w:val="clear" w:color="auto" w:fill="auto"/>
          </w:tcPr>
          <w:p w:rsidR="001C79BE" w:rsidRPr="004462EF" w:rsidRDefault="001C79BE" w:rsidP="007E5E15">
            <w:pPr>
              <w:jc w:val="center"/>
              <w:rPr>
                <w:rFonts w:ascii="Arial" w:hAnsi="Arial" w:cs="Arial"/>
                <w:sz w:val="20"/>
                <w:szCs w:val="20"/>
              </w:rPr>
            </w:pPr>
            <w:r w:rsidRPr="004462EF">
              <w:rPr>
                <w:rFonts w:ascii="Arial" w:hAnsi="Arial" w:cs="Arial"/>
                <w:sz w:val="20"/>
                <w:szCs w:val="20"/>
              </w:rPr>
              <w:t>Gaveta 2 del archivero de la vocalía de capacitación</w:t>
            </w:r>
          </w:p>
        </w:tc>
      </w:tr>
    </w:tbl>
    <w:tbl>
      <w:tblPr>
        <w:tblW w:w="140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0"/>
        <w:gridCol w:w="3993"/>
        <w:gridCol w:w="2410"/>
        <w:gridCol w:w="2409"/>
        <w:gridCol w:w="2103"/>
      </w:tblGrid>
      <w:tr w:rsidR="007570FE" w:rsidRPr="00811877" w:rsidTr="001C79BE">
        <w:trPr>
          <w:jc w:val="center"/>
        </w:trPr>
        <w:tc>
          <w:tcPr>
            <w:tcW w:w="3090" w:type="dxa"/>
          </w:tcPr>
          <w:p w:rsidR="007570FE" w:rsidRDefault="007570FE" w:rsidP="00AF51D6">
            <w:pPr>
              <w:jc w:val="both"/>
              <w:rPr>
                <w:rFonts w:ascii="Arial" w:hAnsi="Arial" w:cs="Arial"/>
                <w:sz w:val="20"/>
                <w:szCs w:val="20"/>
              </w:rPr>
            </w:pPr>
            <w:r>
              <w:rPr>
                <w:rFonts w:ascii="Arial" w:hAnsi="Arial" w:cs="Arial"/>
                <w:sz w:val="20"/>
                <w:szCs w:val="20"/>
              </w:rPr>
              <w:t xml:space="preserve">4.26 </w:t>
            </w:r>
            <w:r>
              <w:rPr>
                <w:rFonts w:ascii="Arial" w:hAnsi="Arial" w:cs="Arial"/>
                <w:sz w:val="20"/>
                <w:szCs w:val="20"/>
                <w:lang w:eastAsia="es-MX"/>
              </w:rPr>
              <w:t>Expedición de constancias y credenciales</w:t>
            </w:r>
          </w:p>
        </w:tc>
        <w:tc>
          <w:tcPr>
            <w:tcW w:w="3993" w:type="dxa"/>
          </w:tcPr>
          <w:p w:rsidR="007570FE" w:rsidRDefault="007570FE" w:rsidP="00AF51D6">
            <w:pPr>
              <w:jc w:val="both"/>
              <w:rPr>
                <w:rFonts w:ascii="Arial" w:hAnsi="Arial" w:cs="Arial"/>
                <w:sz w:val="20"/>
                <w:szCs w:val="20"/>
              </w:rPr>
            </w:pPr>
            <w:r>
              <w:rPr>
                <w:rFonts w:ascii="Arial" w:hAnsi="Arial" w:cs="Arial"/>
                <w:sz w:val="20"/>
                <w:szCs w:val="20"/>
              </w:rPr>
              <w:t>R</w:t>
            </w:r>
            <w:r w:rsidRPr="008477D4">
              <w:rPr>
                <w:rFonts w:ascii="Arial" w:hAnsi="Arial" w:cs="Arial"/>
                <w:sz w:val="20"/>
                <w:szCs w:val="20"/>
              </w:rPr>
              <w:t>ecibos de credenciales se y cae</w:t>
            </w:r>
          </w:p>
        </w:tc>
        <w:tc>
          <w:tcPr>
            <w:tcW w:w="2410" w:type="dxa"/>
          </w:tcPr>
          <w:p w:rsidR="007570FE" w:rsidRDefault="007570FE" w:rsidP="00AF51D6">
            <w:pPr>
              <w:jc w:val="center"/>
              <w:rPr>
                <w:rFonts w:ascii="Arial" w:hAnsi="Arial" w:cs="Arial"/>
                <w:sz w:val="20"/>
                <w:szCs w:val="20"/>
              </w:rPr>
            </w:pPr>
            <w:r>
              <w:rPr>
                <w:rFonts w:ascii="Arial" w:hAnsi="Arial" w:cs="Arial"/>
                <w:sz w:val="20"/>
                <w:szCs w:val="20"/>
              </w:rPr>
              <w:t>2015</w:t>
            </w:r>
          </w:p>
        </w:tc>
        <w:tc>
          <w:tcPr>
            <w:tcW w:w="2409" w:type="dxa"/>
          </w:tcPr>
          <w:p w:rsidR="007570FE" w:rsidRDefault="007570FE" w:rsidP="00AF51D6">
            <w:pPr>
              <w:jc w:val="center"/>
              <w:rPr>
                <w:rFonts w:ascii="Arial" w:hAnsi="Arial" w:cs="Arial"/>
                <w:sz w:val="20"/>
                <w:szCs w:val="20"/>
              </w:rPr>
            </w:pPr>
            <w:r>
              <w:rPr>
                <w:rFonts w:ascii="Arial" w:hAnsi="Arial" w:cs="Arial"/>
                <w:sz w:val="20"/>
                <w:szCs w:val="20"/>
              </w:rPr>
              <w:t>1</w:t>
            </w:r>
            <w:r w:rsidR="006B1E13">
              <w:rPr>
                <w:rFonts w:ascii="Arial" w:hAnsi="Arial" w:cs="Arial"/>
                <w:sz w:val="20"/>
                <w:szCs w:val="20"/>
              </w:rPr>
              <w:t xml:space="preserve"> </w:t>
            </w:r>
            <w:r w:rsidR="006B1E13">
              <w:rPr>
                <w:rFonts w:ascii="Arial" w:hAnsi="Arial" w:cs="Arial"/>
                <w:sz w:val="20"/>
                <w:szCs w:val="20"/>
              </w:rPr>
              <w:t>expediente</w:t>
            </w:r>
          </w:p>
        </w:tc>
        <w:tc>
          <w:tcPr>
            <w:tcW w:w="2103" w:type="dxa"/>
          </w:tcPr>
          <w:p w:rsidR="007570FE" w:rsidRPr="004462EF" w:rsidRDefault="007570FE" w:rsidP="007E5E15">
            <w:pPr>
              <w:jc w:val="center"/>
              <w:rPr>
                <w:rFonts w:ascii="Arial" w:hAnsi="Arial" w:cs="Arial"/>
                <w:sz w:val="20"/>
                <w:szCs w:val="20"/>
              </w:rPr>
            </w:pPr>
            <w:r w:rsidRPr="004462EF">
              <w:rPr>
                <w:rFonts w:ascii="Arial" w:hAnsi="Arial" w:cs="Arial"/>
                <w:sz w:val="20"/>
                <w:szCs w:val="20"/>
              </w:rPr>
              <w:t>Gaveta 2 del archivero de la vocalía de capacitación</w:t>
            </w:r>
          </w:p>
        </w:tc>
      </w:tr>
    </w:tbl>
    <w:tbl>
      <w:tblPr>
        <w:tblpPr w:leftFromText="141" w:rightFromText="141" w:vertAnchor="text" w:tblpXSpec="center" w:tblpY="1"/>
        <w:tblOverlap w:val="never"/>
        <w:tblW w:w="140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3969"/>
        <w:gridCol w:w="2410"/>
        <w:gridCol w:w="2409"/>
        <w:gridCol w:w="2098"/>
      </w:tblGrid>
      <w:tr w:rsidR="007570FE" w:rsidRPr="00C6312F" w:rsidTr="001C79BE">
        <w:tc>
          <w:tcPr>
            <w:tcW w:w="3114" w:type="dxa"/>
            <w:shd w:val="clear" w:color="auto" w:fill="auto"/>
          </w:tcPr>
          <w:p w:rsidR="007570FE" w:rsidRDefault="007570FE" w:rsidP="00AF51D6">
            <w:pPr>
              <w:jc w:val="both"/>
              <w:rPr>
                <w:rFonts w:ascii="Arial" w:hAnsi="Arial" w:cs="Arial"/>
                <w:color w:val="000000"/>
                <w:sz w:val="20"/>
                <w:szCs w:val="20"/>
              </w:rPr>
            </w:pPr>
            <w:r w:rsidRPr="00973C10">
              <w:rPr>
                <w:rFonts w:ascii="Arial" w:hAnsi="Arial" w:cs="Arial"/>
                <w:b/>
                <w:color w:val="000000"/>
                <w:sz w:val="20"/>
                <w:szCs w:val="20"/>
              </w:rPr>
              <w:t xml:space="preserve">4.28 </w:t>
            </w:r>
            <w:r w:rsidRPr="00B34B77">
              <w:rPr>
                <w:rFonts w:ascii="Arial" w:hAnsi="Arial" w:cs="Arial"/>
                <w:color w:val="000000"/>
                <w:sz w:val="20"/>
                <w:szCs w:val="20"/>
              </w:rPr>
              <w:t>REGISTRO Y CONTROL DE CONTRATOS POR HONORARIOS</w:t>
            </w:r>
          </w:p>
          <w:p w:rsidR="007570FE" w:rsidRPr="00973C10" w:rsidRDefault="007570FE" w:rsidP="00AF51D6">
            <w:pPr>
              <w:jc w:val="both"/>
              <w:rPr>
                <w:rFonts w:ascii="Arial" w:hAnsi="Arial" w:cs="Arial"/>
                <w:b/>
                <w:color w:val="000000"/>
                <w:sz w:val="20"/>
                <w:szCs w:val="20"/>
              </w:rPr>
            </w:pPr>
          </w:p>
        </w:tc>
        <w:tc>
          <w:tcPr>
            <w:tcW w:w="3969" w:type="dxa"/>
            <w:shd w:val="clear" w:color="auto" w:fill="auto"/>
            <w:vAlign w:val="center"/>
          </w:tcPr>
          <w:p w:rsidR="007570FE" w:rsidRPr="00973C10" w:rsidRDefault="007570FE" w:rsidP="00AF51D6">
            <w:pPr>
              <w:pStyle w:val="Prrafodelista"/>
              <w:numPr>
                <w:ilvl w:val="0"/>
                <w:numId w:val="4"/>
              </w:numPr>
              <w:spacing w:after="0" w:line="240" w:lineRule="auto"/>
              <w:jc w:val="both"/>
              <w:rPr>
                <w:rFonts w:ascii="Arial" w:hAnsi="Arial" w:cs="Arial"/>
                <w:color w:val="000000"/>
                <w:sz w:val="20"/>
                <w:szCs w:val="20"/>
              </w:rPr>
            </w:pPr>
            <w:r>
              <w:rPr>
                <w:rFonts w:ascii="Arial" w:hAnsi="Arial" w:cs="Arial"/>
                <w:color w:val="000000"/>
                <w:sz w:val="20"/>
                <w:szCs w:val="20"/>
              </w:rPr>
              <w:t>Registro y Control de contratos por honorarios</w:t>
            </w:r>
          </w:p>
        </w:tc>
        <w:tc>
          <w:tcPr>
            <w:tcW w:w="2410" w:type="dxa"/>
            <w:shd w:val="clear" w:color="auto" w:fill="auto"/>
          </w:tcPr>
          <w:p w:rsidR="007570FE" w:rsidRPr="00973C10" w:rsidRDefault="007570FE" w:rsidP="00AF51D6">
            <w:pPr>
              <w:jc w:val="center"/>
              <w:rPr>
                <w:rFonts w:ascii="Arial" w:hAnsi="Arial" w:cs="Arial"/>
                <w:sz w:val="20"/>
                <w:szCs w:val="20"/>
              </w:rPr>
            </w:pPr>
            <w:r>
              <w:rPr>
                <w:rFonts w:ascii="Arial" w:hAnsi="Arial" w:cs="Arial"/>
                <w:sz w:val="20"/>
                <w:szCs w:val="20"/>
              </w:rPr>
              <w:t>2015</w:t>
            </w:r>
          </w:p>
        </w:tc>
        <w:tc>
          <w:tcPr>
            <w:tcW w:w="2409" w:type="dxa"/>
            <w:shd w:val="clear" w:color="auto" w:fill="auto"/>
          </w:tcPr>
          <w:p w:rsidR="007570FE" w:rsidRPr="00973C10" w:rsidRDefault="007570FE" w:rsidP="00AF51D6">
            <w:pPr>
              <w:jc w:val="center"/>
              <w:rPr>
                <w:rFonts w:ascii="Arial" w:hAnsi="Arial" w:cs="Arial"/>
                <w:sz w:val="20"/>
                <w:szCs w:val="20"/>
              </w:rPr>
            </w:pPr>
            <w:r>
              <w:rPr>
                <w:rFonts w:ascii="Arial" w:hAnsi="Arial" w:cs="Arial"/>
                <w:sz w:val="20"/>
                <w:szCs w:val="20"/>
              </w:rPr>
              <w:t>1 expediente</w:t>
            </w:r>
          </w:p>
        </w:tc>
        <w:tc>
          <w:tcPr>
            <w:tcW w:w="2098" w:type="dxa"/>
            <w:shd w:val="clear" w:color="auto" w:fill="auto"/>
          </w:tcPr>
          <w:p w:rsidR="007570FE" w:rsidRDefault="007570FE" w:rsidP="00AF51D6">
            <w:pPr>
              <w:jc w:val="center"/>
              <w:rPr>
                <w:rFonts w:ascii="Arial" w:hAnsi="Arial" w:cs="Arial"/>
                <w:sz w:val="20"/>
                <w:szCs w:val="20"/>
                <w:lang w:val="en-US"/>
              </w:rPr>
            </w:pPr>
            <w:r w:rsidRPr="00337142">
              <w:rPr>
                <w:rFonts w:ascii="Arial" w:hAnsi="Arial" w:cs="Arial"/>
                <w:sz w:val="20"/>
                <w:szCs w:val="20"/>
              </w:rPr>
              <w:t>Vocalía</w:t>
            </w:r>
            <w:r>
              <w:rPr>
                <w:rFonts w:ascii="Arial" w:hAnsi="Arial" w:cs="Arial"/>
                <w:sz w:val="20"/>
                <w:szCs w:val="20"/>
                <w:lang w:val="en-US"/>
              </w:rPr>
              <w:t xml:space="preserve"> Secretarial</w:t>
            </w:r>
          </w:p>
          <w:p w:rsidR="007570FE" w:rsidRPr="00C6312F" w:rsidRDefault="007570FE" w:rsidP="00AF51D6">
            <w:pPr>
              <w:jc w:val="center"/>
              <w:rPr>
                <w:sz w:val="20"/>
                <w:szCs w:val="20"/>
                <w:lang w:val="en-US"/>
              </w:rPr>
            </w:pPr>
            <w:proofErr w:type="spellStart"/>
            <w:r>
              <w:rPr>
                <w:rFonts w:ascii="Arial" w:hAnsi="Arial" w:cs="Arial"/>
                <w:sz w:val="20"/>
                <w:szCs w:val="20"/>
                <w:lang w:val="en-US"/>
              </w:rPr>
              <w:t>Gaveta</w:t>
            </w:r>
            <w:proofErr w:type="spellEnd"/>
            <w:r>
              <w:rPr>
                <w:rFonts w:ascii="Arial" w:hAnsi="Arial" w:cs="Arial"/>
                <w:sz w:val="20"/>
                <w:szCs w:val="20"/>
                <w:lang w:val="en-US"/>
              </w:rPr>
              <w:t xml:space="preserve"> 1 </w:t>
            </w:r>
          </w:p>
        </w:tc>
      </w:tr>
    </w:tbl>
    <w:p w:rsidR="007570FE" w:rsidRDefault="007570FE" w:rsidP="00973107">
      <w:pPr>
        <w:tabs>
          <w:tab w:val="left" w:pos="7400"/>
        </w:tabs>
      </w:pPr>
    </w:p>
    <w:tbl>
      <w:tblPr>
        <w:tblW w:w="14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00"/>
      </w:tblGrid>
      <w:tr w:rsidR="001C79BE" w:rsidRPr="007E2022" w:rsidTr="001C79BE">
        <w:trPr>
          <w:jc w:val="center"/>
        </w:trPr>
        <w:tc>
          <w:tcPr>
            <w:tcW w:w="14000" w:type="dxa"/>
            <w:tcBorders>
              <w:bottom w:val="single" w:sz="4" w:space="0" w:color="auto"/>
            </w:tcBorders>
          </w:tcPr>
          <w:p w:rsidR="001C79BE" w:rsidRPr="007E2022" w:rsidRDefault="001C79BE" w:rsidP="00AF51D6">
            <w:pPr>
              <w:jc w:val="both"/>
              <w:rPr>
                <w:rFonts w:ascii="Arial" w:hAnsi="Arial" w:cs="Arial"/>
                <w:sz w:val="20"/>
                <w:szCs w:val="20"/>
              </w:rPr>
            </w:pPr>
            <w:r w:rsidRPr="007E2022">
              <w:rPr>
                <w:rFonts w:ascii="Arial" w:hAnsi="Arial" w:cs="Arial"/>
                <w:b/>
                <w:sz w:val="20"/>
                <w:szCs w:val="20"/>
              </w:rPr>
              <w:t>Sección</w:t>
            </w:r>
            <w:r w:rsidRPr="007E2022">
              <w:rPr>
                <w:rFonts w:ascii="Arial" w:hAnsi="Arial" w:cs="Arial"/>
                <w:sz w:val="20"/>
                <w:szCs w:val="20"/>
              </w:rPr>
              <w:t xml:space="preserve">: </w:t>
            </w:r>
            <w:r>
              <w:rPr>
                <w:rFonts w:ascii="Arial" w:hAnsi="Arial" w:cs="Arial"/>
                <w:sz w:val="20"/>
                <w:szCs w:val="20"/>
              </w:rPr>
              <w:t>5</w:t>
            </w:r>
            <w:r w:rsidRPr="007E2022">
              <w:rPr>
                <w:rFonts w:ascii="Arial" w:hAnsi="Arial" w:cs="Arial"/>
                <w:sz w:val="20"/>
                <w:szCs w:val="20"/>
              </w:rPr>
              <w:t xml:space="preserve"> Re</w:t>
            </w:r>
            <w:r>
              <w:rPr>
                <w:rFonts w:ascii="Arial" w:hAnsi="Arial" w:cs="Arial"/>
                <w:sz w:val="20"/>
                <w:szCs w:val="20"/>
              </w:rPr>
              <w:t>cursos Financieros</w:t>
            </w:r>
          </w:p>
        </w:tc>
      </w:tr>
    </w:tbl>
    <w:p w:rsidR="001C79BE" w:rsidRPr="007E2022" w:rsidRDefault="001C79BE" w:rsidP="001C79BE">
      <w:pPr>
        <w:rPr>
          <w:rFonts w:ascii="Arial" w:hAnsi="Arial" w:cs="Arial"/>
          <w:sz w:val="20"/>
          <w:szCs w:val="20"/>
        </w:rPr>
      </w:pPr>
    </w:p>
    <w:tbl>
      <w:tblPr>
        <w:tblW w:w="14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4"/>
        <w:gridCol w:w="3969"/>
        <w:gridCol w:w="2410"/>
        <w:gridCol w:w="2409"/>
        <w:gridCol w:w="2098"/>
      </w:tblGrid>
      <w:tr w:rsidR="001C79BE" w:rsidRPr="007E2022" w:rsidTr="001C79BE">
        <w:trPr>
          <w:jc w:val="center"/>
        </w:trPr>
        <w:tc>
          <w:tcPr>
            <w:tcW w:w="3114" w:type="dxa"/>
            <w:tcBorders>
              <w:top w:val="single" w:sz="4" w:space="0" w:color="auto"/>
            </w:tcBorders>
            <w:vAlign w:val="center"/>
          </w:tcPr>
          <w:p w:rsidR="001C79BE" w:rsidRPr="007E2022" w:rsidRDefault="001C79BE" w:rsidP="00AF51D6">
            <w:pPr>
              <w:jc w:val="center"/>
              <w:rPr>
                <w:rFonts w:ascii="Arial" w:hAnsi="Arial" w:cs="Arial"/>
                <w:b/>
                <w:sz w:val="20"/>
                <w:szCs w:val="20"/>
              </w:rPr>
            </w:pPr>
            <w:r w:rsidRPr="007E2022">
              <w:rPr>
                <w:rFonts w:ascii="Arial" w:hAnsi="Arial" w:cs="Arial"/>
                <w:b/>
                <w:sz w:val="20"/>
                <w:szCs w:val="20"/>
              </w:rPr>
              <w:t>Serie</w:t>
            </w:r>
          </w:p>
        </w:tc>
        <w:tc>
          <w:tcPr>
            <w:tcW w:w="3969" w:type="dxa"/>
            <w:tcBorders>
              <w:top w:val="single" w:sz="4" w:space="0" w:color="auto"/>
            </w:tcBorders>
            <w:vAlign w:val="center"/>
          </w:tcPr>
          <w:p w:rsidR="001C79BE" w:rsidRPr="007E2022" w:rsidRDefault="001C79BE" w:rsidP="00AF51D6">
            <w:pPr>
              <w:jc w:val="center"/>
              <w:rPr>
                <w:rFonts w:ascii="Arial" w:hAnsi="Arial" w:cs="Arial"/>
                <w:b/>
                <w:sz w:val="20"/>
                <w:szCs w:val="20"/>
              </w:rPr>
            </w:pPr>
            <w:r w:rsidRPr="007E2022">
              <w:rPr>
                <w:rFonts w:ascii="Arial" w:hAnsi="Arial" w:cs="Arial"/>
                <w:b/>
                <w:sz w:val="20"/>
                <w:szCs w:val="20"/>
              </w:rPr>
              <w:t>Descripción</w:t>
            </w:r>
          </w:p>
        </w:tc>
        <w:tc>
          <w:tcPr>
            <w:tcW w:w="2410" w:type="dxa"/>
            <w:tcBorders>
              <w:top w:val="single" w:sz="4" w:space="0" w:color="auto"/>
            </w:tcBorders>
            <w:vAlign w:val="center"/>
          </w:tcPr>
          <w:p w:rsidR="001C79BE" w:rsidRPr="007E2022" w:rsidRDefault="001C79BE" w:rsidP="00AF51D6">
            <w:pPr>
              <w:jc w:val="center"/>
              <w:rPr>
                <w:rFonts w:ascii="Arial" w:hAnsi="Arial" w:cs="Arial"/>
                <w:b/>
                <w:sz w:val="20"/>
                <w:szCs w:val="20"/>
              </w:rPr>
            </w:pPr>
            <w:r w:rsidRPr="007E2022">
              <w:rPr>
                <w:rFonts w:ascii="Arial" w:hAnsi="Arial" w:cs="Arial"/>
                <w:b/>
                <w:sz w:val="20"/>
                <w:szCs w:val="20"/>
              </w:rPr>
              <w:t>Años extremos</w:t>
            </w:r>
          </w:p>
        </w:tc>
        <w:tc>
          <w:tcPr>
            <w:tcW w:w="2409" w:type="dxa"/>
            <w:tcBorders>
              <w:top w:val="single" w:sz="4" w:space="0" w:color="auto"/>
            </w:tcBorders>
            <w:vAlign w:val="center"/>
          </w:tcPr>
          <w:p w:rsidR="001C79BE" w:rsidRPr="007E2022" w:rsidRDefault="001C79BE" w:rsidP="00AF51D6">
            <w:pPr>
              <w:jc w:val="center"/>
              <w:rPr>
                <w:rFonts w:ascii="Arial" w:hAnsi="Arial" w:cs="Arial"/>
                <w:b/>
                <w:sz w:val="20"/>
                <w:szCs w:val="20"/>
              </w:rPr>
            </w:pPr>
            <w:r w:rsidRPr="007E2022">
              <w:rPr>
                <w:rFonts w:ascii="Arial" w:hAnsi="Arial" w:cs="Arial"/>
                <w:b/>
                <w:sz w:val="20"/>
                <w:szCs w:val="20"/>
              </w:rPr>
              <w:t>Volumen</w:t>
            </w:r>
          </w:p>
        </w:tc>
        <w:tc>
          <w:tcPr>
            <w:tcW w:w="2098" w:type="dxa"/>
            <w:tcBorders>
              <w:top w:val="single" w:sz="4" w:space="0" w:color="auto"/>
            </w:tcBorders>
            <w:vAlign w:val="center"/>
          </w:tcPr>
          <w:p w:rsidR="001C79BE" w:rsidRPr="007E2022" w:rsidRDefault="001C79BE" w:rsidP="00AF51D6">
            <w:pPr>
              <w:jc w:val="center"/>
              <w:rPr>
                <w:rFonts w:ascii="Arial" w:hAnsi="Arial" w:cs="Arial"/>
                <w:b/>
                <w:sz w:val="20"/>
                <w:szCs w:val="20"/>
              </w:rPr>
            </w:pPr>
            <w:r w:rsidRPr="007E2022">
              <w:rPr>
                <w:rFonts w:ascii="Arial" w:hAnsi="Arial" w:cs="Arial"/>
                <w:b/>
                <w:sz w:val="20"/>
                <w:szCs w:val="20"/>
              </w:rPr>
              <w:t>Ubicación física</w:t>
            </w:r>
          </w:p>
        </w:tc>
      </w:tr>
      <w:tr w:rsidR="001C79BE" w:rsidRPr="007E2022" w:rsidTr="001C79BE">
        <w:trPr>
          <w:jc w:val="center"/>
        </w:trPr>
        <w:tc>
          <w:tcPr>
            <w:tcW w:w="3114" w:type="dxa"/>
            <w:tcBorders>
              <w:top w:val="single" w:sz="4" w:space="0" w:color="auto"/>
              <w:bottom w:val="single" w:sz="4" w:space="0" w:color="auto"/>
            </w:tcBorders>
            <w:vAlign w:val="center"/>
          </w:tcPr>
          <w:p w:rsidR="001C79BE" w:rsidRDefault="001C79BE" w:rsidP="00AF51D6">
            <w:pPr>
              <w:jc w:val="center"/>
              <w:rPr>
                <w:rFonts w:ascii="Arial" w:hAnsi="Arial" w:cs="Arial"/>
                <w:sz w:val="20"/>
                <w:szCs w:val="20"/>
              </w:rPr>
            </w:pPr>
            <w:r>
              <w:rPr>
                <w:rFonts w:ascii="Arial" w:hAnsi="Arial" w:cs="Arial"/>
                <w:sz w:val="20"/>
                <w:szCs w:val="20"/>
              </w:rPr>
              <w:t>5.3 G</w:t>
            </w:r>
            <w:r w:rsidRPr="00036114">
              <w:rPr>
                <w:rFonts w:ascii="Arial" w:hAnsi="Arial" w:cs="Arial"/>
                <w:sz w:val="20"/>
                <w:szCs w:val="20"/>
              </w:rPr>
              <w:t>astos o egresos por partida presupuestal</w:t>
            </w:r>
          </w:p>
          <w:p w:rsidR="001C79BE" w:rsidRDefault="001C79BE" w:rsidP="00AF51D6">
            <w:pPr>
              <w:jc w:val="center"/>
              <w:rPr>
                <w:rFonts w:ascii="Arial" w:hAnsi="Arial" w:cs="Arial"/>
                <w:sz w:val="20"/>
                <w:szCs w:val="20"/>
              </w:rPr>
            </w:pPr>
          </w:p>
          <w:p w:rsidR="001C79BE" w:rsidRDefault="001C79BE" w:rsidP="00AF51D6">
            <w:pPr>
              <w:jc w:val="center"/>
              <w:rPr>
                <w:rFonts w:ascii="Arial" w:hAnsi="Arial" w:cs="Arial"/>
                <w:sz w:val="20"/>
                <w:szCs w:val="20"/>
              </w:rPr>
            </w:pPr>
          </w:p>
        </w:tc>
        <w:tc>
          <w:tcPr>
            <w:tcW w:w="3969" w:type="dxa"/>
            <w:tcBorders>
              <w:top w:val="single" w:sz="4" w:space="0" w:color="auto"/>
              <w:bottom w:val="single" w:sz="4" w:space="0" w:color="auto"/>
            </w:tcBorders>
            <w:vAlign w:val="center"/>
          </w:tcPr>
          <w:p w:rsidR="001C79BE" w:rsidRPr="00692A08" w:rsidRDefault="001C79BE" w:rsidP="00AF51D6">
            <w:pPr>
              <w:jc w:val="center"/>
              <w:rPr>
                <w:rFonts w:ascii="Arial" w:hAnsi="Arial" w:cs="Arial"/>
                <w:sz w:val="20"/>
                <w:szCs w:val="20"/>
              </w:rPr>
            </w:pPr>
            <w:r>
              <w:rPr>
                <w:rFonts w:ascii="Arial" w:hAnsi="Arial" w:cs="Arial"/>
                <w:sz w:val="20"/>
                <w:szCs w:val="20"/>
              </w:rPr>
              <w:lastRenderedPageBreak/>
              <w:t>Presupuesto de egresos 2015 E</w:t>
            </w:r>
            <w:r w:rsidRPr="004578EF">
              <w:rPr>
                <w:rFonts w:ascii="Arial" w:hAnsi="Arial" w:cs="Arial"/>
                <w:sz w:val="20"/>
                <w:szCs w:val="20"/>
              </w:rPr>
              <w:t>stado de México</w:t>
            </w:r>
          </w:p>
        </w:tc>
        <w:tc>
          <w:tcPr>
            <w:tcW w:w="2410" w:type="dxa"/>
            <w:tcBorders>
              <w:top w:val="single" w:sz="4" w:space="0" w:color="auto"/>
              <w:bottom w:val="single" w:sz="4" w:space="0" w:color="auto"/>
            </w:tcBorders>
            <w:vAlign w:val="center"/>
          </w:tcPr>
          <w:p w:rsidR="001C79BE" w:rsidRPr="007E2022" w:rsidRDefault="001C79BE" w:rsidP="00AF51D6">
            <w:pPr>
              <w:jc w:val="center"/>
              <w:rPr>
                <w:rFonts w:ascii="Arial" w:hAnsi="Arial" w:cs="Arial"/>
                <w:sz w:val="20"/>
                <w:szCs w:val="20"/>
              </w:rPr>
            </w:pPr>
            <w:r>
              <w:rPr>
                <w:rFonts w:ascii="Arial" w:hAnsi="Arial" w:cs="Arial"/>
                <w:sz w:val="20"/>
                <w:szCs w:val="20"/>
              </w:rPr>
              <w:t>2015</w:t>
            </w:r>
          </w:p>
        </w:tc>
        <w:tc>
          <w:tcPr>
            <w:tcW w:w="2409" w:type="dxa"/>
            <w:tcBorders>
              <w:top w:val="single" w:sz="4" w:space="0" w:color="auto"/>
              <w:bottom w:val="single" w:sz="4" w:space="0" w:color="auto"/>
            </w:tcBorders>
            <w:vAlign w:val="center"/>
          </w:tcPr>
          <w:p w:rsidR="001C79BE" w:rsidRPr="007E2022" w:rsidRDefault="001C79BE" w:rsidP="00AF51D6">
            <w:pPr>
              <w:jc w:val="center"/>
              <w:rPr>
                <w:rFonts w:ascii="Arial" w:hAnsi="Arial" w:cs="Arial"/>
                <w:sz w:val="20"/>
                <w:szCs w:val="20"/>
              </w:rPr>
            </w:pPr>
            <w:r w:rsidRPr="007E2022">
              <w:rPr>
                <w:rFonts w:ascii="Arial" w:hAnsi="Arial" w:cs="Arial"/>
                <w:sz w:val="20"/>
                <w:szCs w:val="20"/>
              </w:rPr>
              <w:t>1 expediente</w:t>
            </w:r>
          </w:p>
        </w:tc>
        <w:tc>
          <w:tcPr>
            <w:tcW w:w="2098" w:type="dxa"/>
            <w:tcBorders>
              <w:top w:val="single" w:sz="4" w:space="0" w:color="auto"/>
              <w:bottom w:val="single" w:sz="4" w:space="0" w:color="auto"/>
            </w:tcBorders>
            <w:vAlign w:val="center"/>
          </w:tcPr>
          <w:p w:rsidR="001C79BE" w:rsidRDefault="001C79BE" w:rsidP="00AF51D6">
            <w:pPr>
              <w:jc w:val="center"/>
              <w:rPr>
                <w:rFonts w:ascii="Arial" w:hAnsi="Arial" w:cs="Arial"/>
                <w:sz w:val="20"/>
                <w:szCs w:val="20"/>
              </w:rPr>
            </w:pPr>
            <w:r w:rsidRPr="00387D2E">
              <w:rPr>
                <w:rFonts w:ascii="Arial" w:hAnsi="Arial" w:cs="Arial"/>
                <w:sz w:val="20"/>
                <w:szCs w:val="20"/>
              </w:rPr>
              <w:t>Archivero de la VRFE</w:t>
            </w:r>
          </w:p>
        </w:tc>
      </w:tr>
      <w:tr w:rsidR="001C79BE" w:rsidRPr="007E2022" w:rsidTr="001C79BE">
        <w:trPr>
          <w:jc w:val="center"/>
        </w:trPr>
        <w:tc>
          <w:tcPr>
            <w:tcW w:w="3114" w:type="dxa"/>
            <w:tcBorders>
              <w:top w:val="single" w:sz="4" w:space="0" w:color="auto"/>
              <w:bottom w:val="single" w:sz="4" w:space="0" w:color="auto"/>
            </w:tcBorders>
            <w:vAlign w:val="center"/>
          </w:tcPr>
          <w:p w:rsidR="001C79BE" w:rsidRPr="007E2022" w:rsidRDefault="001C79BE" w:rsidP="00AF51D6">
            <w:pPr>
              <w:jc w:val="center"/>
              <w:rPr>
                <w:rFonts w:ascii="Arial" w:hAnsi="Arial" w:cs="Arial"/>
                <w:sz w:val="20"/>
                <w:szCs w:val="20"/>
              </w:rPr>
            </w:pPr>
            <w:r>
              <w:rPr>
                <w:rFonts w:ascii="Arial" w:hAnsi="Arial" w:cs="Arial"/>
                <w:sz w:val="20"/>
                <w:szCs w:val="20"/>
              </w:rPr>
              <w:t>5.12</w:t>
            </w:r>
            <w:r w:rsidRPr="007E2022">
              <w:rPr>
                <w:rFonts w:ascii="Arial" w:hAnsi="Arial" w:cs="Arial"/>
                <w:sz w:val="20"/>
                <w:szCs w:val="20"/>
              </w:rPr>
              <w:t xml:space="preserve"> </w:t>
            </w:r>
            <w:r>
              <w:rPr>
                <w:rFonts w:ascii="Arial" w:hAnsi="Arial" w:cs="Arial"/>
                <w:sz w:val="20"/>
                <w:szCs w:val="20"/>
              </w:rPr>
              <w:t>Asignación y optimización de recursos</w:t>
            </w:r>
          </w:p>
        </w:tc>
        <w:tc>
          <w:tcPr>
            <w:tcW w:w="3969" w:type="dxa"/>
            <w:tcBorders>
              <w:top w:val="single" w:sz="4" w:space="0" w:color="auto"/>
              <w:bottom w:val="single" w:sz="4" w:space="0" w:color="auto"/>
            </w:tcBorders>
            <w:vAlign w:val="center"/>
          </w:tcPr>
          <w:p w:rsidR="001C79BE" w:rsidRPr="007E2022" w:rsidRDefault="001C79BE" w:rsidP="00AF51D6">
            <w:pPr>
              <w:jc w:val="center"/>
              <w:rPr>
                <w:rFonts w:ascii="Arial" w:hAnsi="Arial" w:cs="Arial"/>
                <w:sz w:val="20"/>
                <w:szCs w:val="20"/>
              </w:rPr>
            </w:pPr>
            <w:r w:rsidRPr="00692A08">
              <w:rPr>
                <w:rFonts w:ascii="Arial" w:hAnsi="Arial" w:cs="Arial"/>
                <w:sz w:val="20"/>
                <w:szCs w:val="20"/>
              </w:rPr>
              <w:t>Solicitud de alimentación, viáticos, gastos de campo, pólizas, comprobación de recursos.</w:t>
            </w:r>
          </w:p>
        </w:tc>
        <w:tc>
          <w:tcPr>
            <w:tcW w:w="2410" w:type="dxa"/>
            <w:tcBorders>
              <w:top w:val="single" w:sz="4" w:space="0" w:color="auto"/>
              <w:bottom w:val="single" w:sz="4" w:space="0" w:color="auto"/>
            </w:tcBorders>
            <w:vAlign w:val="center"/>
          </w:tcPr>
          <w:p w:rsidR="001C79BE" w:rsidRPr="007E2022" w:rsidRDefault="001C79BE" w:rsidP="00AF51D6">
            <w:pPr>
              <w:jc w:val="center"/>
              <w:rPr>
                <w:rFonts w:ascii="Arial" w:hAnsi="Arial" w:cs="Arial"/>
                <w:sz w:val="20"/>
                <w:szCs w:val="20"/>
              </w:rPr>
            </w:pPr>
            <w:r>
              <w:rPr>
                <w:rFonts w:ascii="Arial" w:hAnsi="Arial" w:cs="Arial"/>
                <w:sz w:val="20"/>
                <w:szCs w:val="20"/>
              </w:rPr>
              <w:t>2015</w:t>
            </w:r>
          </w:p>
        </w:tc>
        <w:tc>
          <w:tcPr>
            <w:tcW w:w="2409" w:type="dxa"/>
            <w:tcBorders>
              <w:top w:val="single" w:sz="4" w:space="0" w:color="auto"/>
              <w:bottom w:val="single" w:sz="4" w:space="0" w:color="auto"/>
            </w:tcBorders>
            <w:vAlign w:val="center"/>
          </w:tcPr>
          <w:p w:rsidR="001C79BE" w:rsidRPr="007E2022" w:rsidRDefault="001C79BE" w:rsidP="00AF51D6">
            <w:pPr>
              <w:jc w:val="center"/>
              <w:rPr>
                <w:rFonts w:ascii="Arial" w:hAnsi="Arial" w:cs="Arial"/>
                <w:sz w:val="20"/>
                <w:szCs w:val="20"/>
              </w:rPr>
            </w:pPr>
            <w:r w:rsidRPr="007E2022">
              <w:rPr>
                <w:rFonts w:ascii="Arial" w:hAnsi="Arial" w:cs="Arial"/>
                <w:sz w:val="20"/>
                <w:szCs w:val="20"/>
              </w:rPr>
              <w:t>1 expediente</w:t>
            </w:r>
          </w:p>
        </w:tc>
        <w:tc>
          <w:tcPr>
            <w:tcW w:w="2098" w:type="dxa"/>
            <w:tcBorders>
              <w:top w:val="single" w:sz="4" w:space="0" w:color="auto"/>
              <w:bottom w:val="single" w:sz="4" w:space="0" w:color="auto"/>
            </w:tcBorders>
            <w:vAlign w:val="center"/>
          </w:tcPr>
          <w:p w:rsidR="001C79BE" w:rsidRPr="007E2022" w:rsidRDefault="001C79BE" w:rsidP="00AF51D6">
            <w:pPr>
              <w:jc w:val="center"/>
              <w:rPr>
                <w:rFonts w:ascii="Arial" w:hAnsi="Arial" w:cs="Arial"/>
                <w:sz w:val="20"/>
                <w:szCs w:val="20"/>
              </w:rPr>
            </w:pPr>
            <w:r w:rsidRPr="00387D2E">
              <w:rPr>
                <w:rFonts w:ascii="Arial" w:hAnsi="Arial" w:cs="Arial"/>
                <w:sz w:val="20"/>
                <w:szCs w:val="20"/>
              </w:rPr>
              <w:t>Archivero de la VRFE</w:t>
            </w:r>
          </w:p>
        </w:tc>
      </w:tr>
    </w:tbl>
    <w:p w:rsidR="001C79BE" w:rsidRDefault="001C79BE" w:rsidP="00973107">
      <w:pPr>
        <w:tabs>
          <w:tab w:val="left" w:pos="7400"/>
        </w:tabs>
      </w:pPr>
    </w:p>
    <w:tbl>
      <w:tblPr>
        <w:tblW w:w="14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4"/>
        <w:gridCol w:w="3969"/>
        <w:gridCol w:w="2410"/>
        <w:gridCol w:w="2418"/>
        <w:gridCol w:w="2089"/>
      </w:tblGrid>
      <w:tr w:rsidR="001C79BE" w:rsidRPr="007E2022" w:rsidTr="001C79BE">
        <w:trPr>
          <w:jc w:val="center"/>
        </w:trPr>
        <w:tc>
          <w:tcPr>
            <w:tcW w:w="14000" w:type="dxa"/>
            <w:gridSpan w:val="5"/>
            <w:tcBorders>
              <w:bottom w:val="single" w:sz="4" w:space="0" w:color="auto"/>
            </w:tcBorders>
          </w:tcPr>
          <w:p w:rsidR="001C79BE" w:rsidRPr="007E2022" w:rsidRDefault="001C79BE" w:rsidP="00AF51D6">
            <w:pPr>
              <w:jc w:val="both"/>
              <w:rPr>
                <w:rFonts w:ascii="Arial" w:hAnsi="Arial" w:cs="Arial"/>
                <w:sz w:val="20"/>
                <w:szCs w:val="20"/>
              </w:rPr>
            </w:pPr>
            <w:r>
              <w:rPr>
                <w:rFonts w:ascii="Arial" w:hAnsi="Arial" w:cs="Arial"/>
                <w:b/>
                <w:sz w:val="20"/>
                <w:szCs w:val="20"/>
              </w:rPr>
              <w:t>Sección: 6</w:t>
            </w:r>
            <w:r w:rsidRPr="007E2022">
              <w:rPr>
                <w:rFonts w:ascii="Arial" w:hAnsi="Arial" w:cs="Arial"/>
                <w:sz w:val="20"/>
                <w:szCs w:val="20"/>
              </w:rPr>
              <w:t xml:space="preserve"> </w:t>
            </w:r>
            <w:r>
              <w:rPr>
                <w:rFonts w:ascii="Arial" w:hAnsi="Arial" w:cs="Arial"/>
                <w:sz w:val="20"/>
                <w:szCs w:val="20"/>
              </w:rPr>
              <w:t>Recursos Materiales y Obra Pública</w:t>
            </w:r>
          </w:p>
        </w:tc>
      </w:tr>
      <w:tr w:rsidR="001C79BE" w:rsidRPr="007E2022" w:rsidTr="001C79BE">
        <w:trPr>
          <w:jc w:val="center"/>
        </w:trPr>
        <w:tc>
          <w:tcPr>
            <w:tcW w:w="14000" w:type="dxa"/>
            <w:gridSpan w:val="5"/>
            <w:tcBorders>
              <w:left w:val="nil"/>
              <w:right w:val="nil"/>
            </w:tcBorders>
          </w:tcPr>
          <w:p w:rsidR="001C79BE" w:rsidRPr="007E2022" w:rsidRDefault="001C79BE" w:rsidP="00AF51D6">
            <w:pPr>
              <w:jc w:val="both"/>
              <w:rPr>
                <w:rFonts w:ascii="Arial" w:hAnsi="Arial" w:cs="Arial"/>
                <w:b/>
                <w:sz w:val="20"/>
                <w:szCs w:val="20"/>
              </w:rPr>
            </w:pPr>
          </w:p>
        </w:tc>
      </w:tr>
      <w:tr w:rsidR="001C79BE" w:rsidRPr="007E2022" w:rsidTr="00B07E9B">
        <w:trPr>
          <w:jc w:val="center"/>
        </w:trPr>
        <w:tc>
          <w:tcPr>
            <w:tcW w:w="3114" w:type="dxa"/>
            <w:vAlign w:val="center"/>
          </w:tcPr>
          <w:p w:rsidR="001C79BE" w:rsidRPr="007E2022" w:rsidRDefault="001C79BE" w:rsidP="00AF51D6">
            <w:pPr>
              <w:jc w:val="center"/>
              <w:rPr>
                <w:rFonts w:ascii="Arial" w:hAnsi="Arial" w:cs="Arial"/>
                <w:b/>
                <w:sz w:val="20"/>
                <w:szCs w:val="20"/>
              </w:rPr>
            </w:pPr>
            <w:r w:rsidRPr="007E2022">
              <w:rPr>
                <w:rFonts w:ascii="Arial" w:hAnsi="Arial" w:cs="Arial"/>
                <w:b/>
                <w:sz w:val="20"/>
                <w:szCs w:val="20"/>
              </w:rPr>
              <w:t>Serie</w:t>
            </w:r>
          </w:p>
        </w:tc>
        <w:tc>
          <w:tcPr>
            <w:tcW w:w="3969" w:type="dxa"/>
            <w:vAlign w:val="center"/>
          </w:tcPr>
          <w:p w:rsidR="001C79BE" w:rsidRPr="007E2022" w:rsidRDefault="001C79BE" w:rsidP="00AF51D6">
            <w:pPr>
              <w:jc w:val="center"/>
              <w:rPr>
                <w:rFonts w:ascii="Arial" w:hAnsi="Arial" w:cs="Arial"/>
                <w:b/>
                <w:sz w:val="20"/>
                <w:szCs w:val="20"/>
              </w:rPr>
            </w:pPr>
            <w:r w:rsidRPr="007E2022">
              <w:rPr>
                <w:rFonts w:ascii="Arial" w:hAnsi="Arial" w:cs="Arial"/>
                <w:b/>
                <w:sz w:val="20"/>
                <w:szCs w:val="20"/>
              </w:rPr>
              <w:t>Descripción</w:t>
            </w:r>
          </w:p>
        </w:tc>
        <w:tc>
          <w:tcPr>
            <w:tcW w:w="2410" w:type="dxa"/>
            <w:vAlign w:val="center"/>
          </w:tcPr>
          <w:p w:rsidR="001C79BE" w:rsidRPr="007E2022" w:rsidRDefault="001C79BE" w:rsidP="00AF51D6">
            <w:pPr>
              <w:jc w:val="center"/>
              <w:rPr>
                <w:rFonts w:ascii="Arial" w:hAnsi="Arial" w:cs="Arial"/>
                <w:b/>
                <w:sz w:val="20"/>
                <w:szCs w:val="20"/>
              </w:rPr>
            </w:pPr>
            <w:r w:rsidRPr="007E2022">
              <w:rPr>
                <w:rFonts w:ascii="Arial" w:hAnsi="Arial" w:cs="Arial"/>
                <w:b/>
                <w:sz w:val="20"/>
                <w:szCs w:val="20"/>
              </w:rPr>
              <w:t>Años extremos</w:t>
            </w:r>
          </w:p>
        </w:tc>
        <w:tc>
          <w:tcPr>
            <w:tcW w:w="2418" w:type="dxa"/>
            <w:vAlign w:val="center"/>
          </w:tcPr>
          <w:p w:rsidR="001C79BE" w:rsidRPr="007E2022" w:rsidRDefault="001C79BE" w:rsidP="00AF51D6">
            <w:pPr>
              <w:jc w:val="center"/>
              <w:rPr>
                <w:rFonts w:ascii="Arial" w:hAnsi="Arial" w:cs="Arial"/>
                <w:b/>
                <w:sz w:val="20"/>
                <w:szCs w:val="20"/>
              </w:rPr>
            </w:pPr>
            <w:r w:rsidRPr="007E2022">
              <w:rPr>
                <w:rFonts w:ascii="Arial" w:hAnsi="Arial" w:cs="Arial"/>
                <w:b/>
                <w:sz w:val="20"/>
                <w:szCs w:val="20"/>
              </w:rPr>
              <w:t>Volumen</w:t>
            </w:r>
          </w:p>
        </w:tc>
        <w:tc>
          <w:tcPr>
            <w:tcW w:w="2089" w:type="dxa"/>
            <w:vAlign w:val="center"/>
          </w:tcPr>
          <w:p w:rsidR="001C79BE" w:rsidRPr="007E2022" w:rsidRDefault="001C79BE" w:rsidP="00AF51D6">
            <w:pPr>
              <w:jc w:val="center"/>
              <w:rPr>
                <w:rFonts w:ascii="Arial" w:hAnsi="Arial" w:cs="Arial"/>
                <w:b/>
                <w:sz w:val="20"/>
                <w:szCs w:val="20"/>
              </w:rPr>
            </w:pPr>
            <w:r w:rsidRPr="007E2022">
              <w:rPr>
                <w:rFonts w:ascii="Arial" w:hAnsi="Arial" w:cs="Arial"/>
                <w:b/>
                <w:sz w:val="20"/>
                <w:szCs w:val="20"/>
              </w:rPr>
              <w:t>Ubicación física</w:t>
            </w:r>
          </w:p>
        </w:tc>
      </w:tr>
      <w:tr w:rsidR="001C79BE" w:rsidRPr="007E2022" w:rsidTr="00B07E9B">
        <w:trPr>
          <w:trHeight w:val="824"/>
          <w:jc w:val="center"/>
        </w:trPr>
        <w:tc>
          <w:tcPr>
            <w:tcW w:w="3114" w:type="dxa"/>
            <w:tcBorders>
              <w:bottom w:val="single" w:sz="4" w:space="0" w:color="auto"/>
            </w:tcBorders>
            <w:vAlign w:val="center"/>
          </w:tcPr>
          <w:p w:rsidR="001C79BE" w:rsidRPr="007E2022" w:rsidRDefault="001C79BE" w:rsidP="00AF51D6">
            <w:pPr>
              <w:jc w:val="center"/>
              <w:rPr>
                <w:rFonts w:ascii="Arial" w:hAnsi="Arial" w:cs="Arial"/>
                <w:sz w:val="20"/>
                <w:szCs w:val="20"/>
              </w:rPr>
            </w:pPr>
            <w:r>
              <w:rPr>
                <w:rFonts w:ascii="Arial" w:hAnsi="Arial" w:cs="Arial"/>
                <w:sz w:val="20"/>
                <w:szCs w:val="20"/>
              </w:rPr>
              <w:t>6.2</w:t>
            </w:r>
            <w:r w:rsidRPr="007E2022">
              <w:rPr>
                <w:rFonts w:ascii="Arial" w:hAnsi="Arial" w:cs="Arial"/>
                <w:sz w:val="20"/>
                <w:szCs w:val="20"/>
              </w:rPr>
              <w:t xml:space="preserve"> </w:t>
            </w:r>
            <w:r>
              <w:rPr>
                <w:rFonts w:ascii="Arial" w:hAnsi="Arial" w:cs="Arial"/>
                <w:sz w:val="20"/>
                <w:szCs w:val="20"/>
              </w:rPr>
              <w:t>P</w:t>
            </w:r>
            <w:r w:rsidRPr="004578EF">
              <w:rPr>
                <w:rFonts w:ascii="Arial" w:hAnsi="Arial" w:cs="Arial"/>
                <w:sz w:val="20"/>
                <w:szCs w:val="20"/>
              </w:rPr>
              <w:t>rogramas y proyectos en materia</w:t>
            </w:r>
            <w:r>
              <w:rPr>
                <w:rFonts w:ascii="Arial" w:hAnsi="Arial" w:cs="Arial"/>
                <w:sz w:val="20"/>
                <w:szCs w:val="20"/>
              </w:rPr>
              <w:t xml:space="preserve"> de recursos materiales, obra p</w:t>
            </w:r>
            <w:r w:rsidRPr="004578EF">
              <w:rPr>
                <w:rFonts w:ascii="Arial" w:hAnsi="Arial" w:cs="Arial"/>
                <w:sz w:val="20"/>
                <w:szCs w:val="20"/>
              </w:rPr>
              <w:t>ública, conservación y mantenimiento</w:t>
            </w:r>
          </w:p>
        </w:tc>
        <w:tc>
          <w:tcPr>
            <w:tcW w:w="3969" w:type="dxa"/>
            <w:tcBorders>
              <w:bottom w:val="single" w:sz="4" w:space="0" w:color="auto"/>
            </w:tcBorders>
            <w:vAlign w:val="center"/>
          </w:tcPr>
          <w:p w:rsidR="001C79BE" w:rsidRPr="007E2022" w:rsidRDefault="0021495C" w:rsidP="00AF51D6">
            <w:pPr>
              <w:jc w:val="center"/>
              <w:rPr>
                <w:rFonts w:ascii="Arial" w:hAnsi="Arial" w:cs="Arial"/>
                <w:sz w:val="20"/>
                <w:szCs w:val="20"/>
              </w:rPr>
            </w:pPr>
            <w:r w:rsidRPr="00F56B99">
              <w:rPr>
                <w:rFonts w:ascii="Arial" w:hAnsi="Arial" w:cs="Arial"/>
                <w:sz w:val="20"/>
                <w:szCs w:val="20"/>
              </w:rPr>
              <w:t>Lámpara</w:t>
            </w:r>
            <w:r w:rsidR="001C79BE" w:rsidRPr="00F56B99">
              <w:rPr>
                <w:rFonts w:ascii="Arial" w:hAnsi="Arial" w:cs="Arial"/>
                <w:sz w:val="20"/>
                <w:szCs w:val="20"/>
              </w:rPr>
              <w:t xml:space="preserve">, mantenimiento de aires, muebles, material de oficina y </w:t>
            </w:r>
            <w:r w:rsidR="001C79BE">
              <w:rPr>
                <w:rFonts w:ascii="Arial" w:hAnsi="Arial" w:cs="Arial"/>
                <w:sz w:val="20"/>
                <w:szCs w:val="20"/>
              </w:rPr>
              <w:t>MAC</w:t>
            </w:r>
          </w:p>
        </w:tc>
        <w:tc>
          <w:tcPr>
            <w:tcW w:w="2410" w:type="dxa"/>
            <w:tcBorders>
              <w:bottom w:val="single" w:sz="4" w:space="0" w:color="auto"/>
            </w:tcBorders>
            <w:vAlign w:val="center"/>
          </w:tcPr>
          <w:p w:rsidR="001C79BE" w:rsidRPr="007E2022" w:rsidRDefault="001C79BE" w:rsidP="00AF51D6">
            <w:pPr>
              <w:jc w:val="center"/>
              <w:rPr>
                <w:rFonts w:ascii="Arial" w:hAnsi="Arial" w:cs="Arial"/>
                <w:sz w:val="20"/>
                <w:szCs w:val="20"/>
              </w:rPr>
            </w:pPr>
            <w:r>
              <w:rPr>
                <w:rFonts w:ascii="Arial" w:hAnsi="Arial" w:cs="Arial"/>
                <w:sz w:val="20"/>
                <w:szCs w:val="20"/>
              </w:rPr>
              <w:t>2015</w:t>
            </w:r>
          </w:p>
        </w:tc>
        <w:tc>
          <w:tcPr>
            <w:tcW w:w="2418" w:type="dxa"/>
            <w:tcBorders>
              <w:bottom w:val="single" w:sz="4" w:space="0" w:color="auto"/>
            </w:tcBorders>
            <w:vAlign w:val="center"/>
          </w:tcPr>
          <w:p w:rsidR="001C79BE" w:rsidRPr="007E2022" w:rsidRDefault="001C79BE" w:rsidP="00AF51D6">
            <w:pPr>
              <w:jc w:val="center"/>
              <w:rPr>
                <w:rFonts w:ascii="Arial" w:hAnsi="Arial" w:cs="Arial"/>
                <w:sz w:val="20"/>
                <w:szCs w:val="20"/>
              </w:rPr>
            </w:pPr>
            <w:r w:rsidRPr="007E2022">
              <w:rPr>
                <w:rFonts w:ascii="Arial" w:hAnsi="Arial" w:cs="Arial"/>
                <w:sz w:val="20"/>
                <w:szCs w:val="20"/>
              </w:rPr>
              <w:t>1 expediente</w:t>
            </w:r>
          </w:p>
        </w:tc>
        <w:tc>
          <w:tcPr>
            <w:tcW w:w="2089" w:type="dxa"/>
            <w:tcBorders>
              <w:bottom w:val="single" w:sz="4" w:space="0" w:color="auto"/>
            </w:tcBorders>
            <w:vAlign w:val="center"/>
          </w:tcPr>
          <w:p w:rsidR="001C79BE" w:rsidRPr="007E2022" w:rsidRDefault="001C79BE" w:rsidP="00AF51D6">
            <w:pPr>
              <w:jc w:val="center"/>
              <w:rPr>
                <w:rFonts w:ascii="Arial" w:hAnsi="Arial" w:cs="Arial"/>
                <w:sz w:val="20"/>
                <w:szCs w:val="20"/>
              </w:rPr>
            </w:pPr>
            <w:r w:rsidRPr="00387D2E">
              <w:rPr>
                <w:rFonts w:ascii="Arial" w:hAnsi="Arial" w:cs="Arial"/>
                <w:sz w:val="20"/>
                <w:szCs w:val="20"/>
              </w:rPr>
              <w:t>Archivero de la VRFE</w:t>
            </w:r>
          </w:p>
        </w:tc>
      </w:tr>
    </w:tbl>
    <w:tbl>
      <w:tblPr>
        <w:tblpPr w:leftFromText="141" w:rightFromText="141" w:vertAnchor="text" w:tblpXSpec="center" w:tblpY="1"/>
        <w:tblOverlap w:val="never"/>
        <w:tblW w:w="140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3969"/>
        <w:gridCol w:w="2410"/>
        <w:gridCol w:w="2409"/>
        <w:gridCol w:w="2098"/>
      </w:tblGrid>
      <w:tr w:rsidR="001C79BE" w:rsidRPr="00C6312F" w:rsidTr="00B07E9B">
        <w:tc>
          <w:tcPr>
            <w:tcW w:w="3114" w:type="dxa"/>
            <w:shd w:val="clear" w:color="auto" w:fill="auto"/>
          </w:tcPr>
          <w:p w:rsidR="001C79BE" w:rsidRPr="00973C10" w:rsidRDefault="001C79BE" w:rsidP="001C79BE">
            <w:pPr>
              <w:jc w:val="center"/>
              <w:rPr>
                <w:rFonts w:ascii="Arial" w:hAnsi="Arial" w:cs="Arial"/>
                <w:b/>
                <w:color w:val="000000"/>
                <w:sz w:val="20"/>
                <w:szCs w:val="20"/>
              </w:rPr>
            </w:pPr>
            <w:r w:rsidRPr="00973C10">
              <w:rPr>
                <w:rFonts w:ascii="Arial" w:hAnsi="Arial" w:cs="Arial"/>
                <w:b/>
                <w:color w:val="000000"/>
                <w:sz w:val="20"/>
                <w:szCs w:val="20"/>
              </w:rPr>
              <w:t xml:space="preserve">6.15 </w:t>
            </w:r>
            <w:r w:rsidRPr="00B34B77">
              <w:rPr>
                <w:rFonts w:ascii="Arial" w:hAnsi="Arial" w:cs="Arial"/>
                <w:color w:val="000000"/>
                <w:sz w:val="20"/>
                <w:szCs w:val="20"/>
              </w:rPr>
              <w:t>ARRENDAMIENTOS</w:t>
            </w:r>
          </w:p>
        </w:tc>
        <w:tc>
          <w:tcPr>
            <w:tcW w:w="3969" w:type="dxa"/>
            <w:shd w:val="clear" w:color="auto" w:fill="auto"/>
            <w:vAlign w:val="center"/>
          </w:tcPr>
          <w:p w:rsidR="001C79BE" w:rsidRPr="00973C10" w:rsidRDefault="001C79BE" w:rsidP="001C79BE">
            <w:pPr>
              <w:pStyle w:val="Prrafodelista"/>
              <w:numPr>
                <w:ilvl w:val="0"/>
                <w:numId w:val="4"/>
              </w:numPr>
              <w:spacing w:after="0" w:line="240" w:lineRule="auto"/>
              <w:jc w:val="center"/>
              <w:rPr>
                <w:rFonts w:ascii="Arial" w:hAnsi="Arial" w:cs="Arial"/>
                <w:color w:val="000000"/>
                <w:sz w:val="20"/>
                <w:szCs w:val="20"/>
              </w:rPr>
            </w:pPr>
            <w:r>
              <w:rPr>
                <w:rFonts w:ascii="Arial" w:hAnsi="Arial" w:cs="Arial"/>
                <w:color w:val="000000"/>
                <w:sz w:val="20"/>
                <w:szCs w:val="20"/>
              </w:rPr>
              <w:t>Contratos del inmueble que ocupa la Junta Distrital Ejecutiva</w:t>
            </w:r>
          </w:p>
        </w:tc>
        <w:tc>
          <w:tcPr>
            <w:tcW w:w="2410" w:type="dxa"/>
            <w:shd w:val="clear" w:color="auto" w:fill="auto"/>
          </w:tcPr>
          <w:p w:rsidR="001C79BE" w:rsidRPr="00973C10" w:rsidRDefault="001C79BE" w:rsidP="001C79BE">
            <w:pPr>
              <w:jc w:val="center"/>
              <w:rPr>
                <w:rFonts w:ascii="Arial" w:hAnsi="Arial" w:cs="Arial"/>
                <w:sz w:val="20"/>
                <w:szCs w:val="20"/>
              </w:rPr>
            </w:pPr>
            <w:r>
              <w:rPr>
                <w:rFonts w:ascii="Arial" w:hAnsi="Arial" w:cs="Arial"/>
                <w:sz w:val="20"/>
                <w:szCs w:val="20"/>
              </w:rPr>
              <w:t>2015</w:t>
            </w:r>
          </w:p>
        </w:tc>
        <w:tc>
          <w:tcPr>
            <w:tcW w:w="2409" w:type="dxa"/>
            <w:shd w:val="clear" w:color="auto" w:fill="auto"/>
          </w:tcPr>
          <w:p w:rsidR="001C79BE" w:rsidRPr="00973C10" w:rsidRDefault="001C79BE" w:rsidP="001C79BE">
            <w:pPr>
              <w:jc w:val="center"/>
              <w:rPr>
                <w:rFonts w:ascii="Arial" w:hAnsi="Arial" w:cs="Arial"/>
                <w:sz w:val="20"/>
                <w:szCs w:val="20"/>
              </w:rPr>
            </w:pPr>
            <w:r>
              <w:rPr>
                <w:rFonts w:ascii="Arial" w:hAnsi="Arial" w:cs="Arial"/>
                <w:sz w:val="20"/>
                <w:szCs w:val="20"/>
              </w:rPr>
              <w:t>1 expediente</w:t>
            </w:r>
          </w:p>
        </w:tc>
        <w:tc>
          <w:tcPr>
            <w:tcW w:w="2098" w:type="dxa"/>
            <w:shd w:val="clear" w:color="auto" w:fill="auto"/>
          </w:tcPr>
          <w:p w:rsidR="001C79BE" w:rsidRDefault="001C79BE" w:rsidP="001C79BE">
            <w:pPr>
              <w:jc w:val="center"/>
              <w:rPr>
                <w:rFonts w:ascii="Arial" w:hAnsi="Arial" w:cs="Arial"/>
                <w:sz w:val="20"/>
                <w:szCs w:val="20"/>
                <w:lang w:val="en-US"/>
              </w:rPr>
            </w:pPr>
            <w:r w:rsidRPr="00337142">
              <w:rPr>
                <w:rFonts w:ascii="Arial" w:hAnsi="Arial" w:cs="Arial"/>
                <w:sz w:val="20"/>
                <w:szCs w:val="20"/>
              </w:rPr>
              <w:t>Vocalía</w:t>
            </w:r>
            <w:r>
              <w:rPr>
                <w:rFonts w:ascii="Arial" w:hAnsi="Arial" w:cs="Arial"/>
                <w:sz w:val="20"/>
                <w:szCs w:val="20"/>
                <w:lang w:val="en-US"/>
              </w:rPr>
              <w:t xml:space="preserve"> Secretarial</w:t>
            </w:r>
          </w:p>
          <w:p w:rsidR="001C79BE" w:rsidRPr="00973C10" w:rsidRDefault="001C79BE" w:rsidP="001C79BE">
            <w:pPr>
              <w:tabs>
                <w:tab w:val="left" w:pos="510"/>
                <w:tab w:val="center" w:pos="1451"/>
              </w:tabs>
              <w:jc w:val="center"/>
              <w:rPr>
                <w:rFonts w:ascii="Arial" w:hAnsi="Arial" w:cs="Arial"/>
                <w:sz w:val="20"/>
                <w:szCs w:val="20"/>
                <w:lang w:val="en-US"/>
              </w:rPr>
            </w:pPr>
            <w:proofErr w:type="spellStart"/>
            <w:r>
              <w:rPr>
                <w:rFonts w:ascii="Arial" w:hAnsi="Arial" w:cs="Arial"/>
                <w:sz w:val="20"/>
                <w:szCs w:val="20"/>
                <w:lang w:val="en-US"/>
              </w:rPr>
              <w:t>G</w:t>
            </w:r>
            <w:r w:rsidRPr="00973C10">
              <w:rPr>
                <w:rFonts w:ascii="Arial" w:hAnsi="Arial" w:cs="Arial"/>
                <w:sz w:val="20"/>
                <w:szCs w:val="20"/>
                <w:lang w:val="en-US"/>
              </w:rPr>
              <w:t>aveta</w:t>
            </w:r>
            <w:proofErr w:type="spellEnd"/>
            <w:r w:rsidRPr="00973C10">
              <w:rPr>
                <w:rFonts w:ascii="Arial" w:hAnsi="Arial" w:cs="Arial"/>
                <w:sz w:val="20"/>
                <w:szCs w:val="20"/>
                <w:lang w:val="en-US"/>
              </w:rPr>
              <w:t xml:space="preserve"> 1</w:t>
            </w:r>
          </w:p>
          <w:p w:rsidR="001C79BE" w:rsidRPr="00C6312F" w:rsidRDefault="001C79BE" w:rsidP="001C79BE">
            <w:pPr>
              <w:tabs>
                <w:tab w:val="left" w:pos="510"/>
                <w:tab w:val="center" w:pos="1451"/>
              </w:tabs>
              <w:jc w:val="center"/>
              <w:rPr>
                <w:sz w:val="20"/>
                <w:szCs w:val="20"/>
                <w:lang w:val="en-US"/>
              </w:rPr>
            </w:pPr>
          </w:p>
        </w:tc>
      </w:tr>
    </w:tbl>
    <w:tbl>
      <w:tblPr>
        <w:tblW w:w="140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4"/>
        <w:gridCol w:w="3969"/>
        <w:gridCol w:w="2410"/>
        <w:gridCol w:w="2409"/>
        <w:gridCol w:w="2132"/>
      </w:tblGrid>
      <w:tr w:rsidR="001C79BE" w:rsidRPr="007E2022" w:rsidTr="007E5E15">
        <w:trPr>
          <w:jc w:val="center"/>
        </w:trPr>
        <w:tc>
          <w:tcPr>
            <w:tcW w:w="3114" w:type="dxa"/>
            <w:tcBorders>
              <w:top w:val="single" w:sz="4" w:space="0" w:color="auto"/>
              <w:bottom w:val="single" w:sz="4" w:space="0" w:color="auto"/>
            </w:tcBorders>
            <w:vAlign w:val="center"/>
          </w:tcPr>
          <w:p w:rsidR="001C79BE" w:rsidRPr="007E2022" w:rsidRDefault="001C79BE" w:rsidP="00AF51D6">
            <w:pPr>
              <w:jc w:val="center"/>
              <w:rPr>
                <w:rFonts w:ascii="Arial" w:hAnsi="Arial" w:cs="Arial"/>
                <w:sz w:val="20"/>
                <w:szCs w:val="20"/>
              </w:rPr>
            </w:pPr>
            <w:r w:rsidRPr="007E2022">
              <w:rPr>
                <w:rFonts w:ascii="Arial" w:hAnsi="Arial" w:cs="Arial"/>
                <w:sz w:val="20"/>
                <w:szCs w:val="20"/>
              </w:rPr>
              <w:t>6.17 Inventario y control de bienes muebles</w:t>
            </w:r>
          </w:p>
        </w:tc>
        <w:tc>
          <w:tcPr>
            <w:tcW w:w="3969" w:type="dxa"/>
            <w:tcBorders>
              <w:top w:val="single" w:sz="4" w:space="0" w:color="auto"/>
              <w:bottom w:val="single" w:sz="4" w:space="0" w:color="auto"/>
            </w:tcBorders>
            <w:vAlign w:val="center"/>
          </w:tcPr>
          <w:p w:rsidR="001C79BE" w:rsidRPr="007E2022" w:rsidRDefault="001C79BE" w:rsidP="00AF51D6">
            <w:pPr>
              <w:jc w:val="center"/>
              <w:rPr>
                <w:rFonts w:ascii="Arial" w:hAnsi="Arial" w:cs="Arial"/>
                <w:sz w:val="20"/>
                <w:szCs w:val="20"/>
              </w:rPr>
            </w:pPr>
            <w:r w:rsidRPr="007E2022">
              <w:rPr>
                <w:rFonts w:ascii="Arial" w:hAnsi="Arial" w:cs="Arial"/>
                <w:sz w:val="20"/>
                <w:szCs w:val="20"/>
              </w:rPr>
              <w:t>Relacionado con los resguardos de bienes muebles de este vocalía.</w:t>
            </w:r>
          </w:p>
        </w:tc>
        <w:tc>
          <w:tcPr>
            <w:tcW w:w="2410" w:type="dxa"/>
            <w:tcBorders>
              <w:top w:val="single" w:sz="4" w:space="0" w:color="auto"/>
              <w:bottom w:val="single" w:sz="4" w:space="0" w:color="auto"/>
            </w:tcBorders>
            <w:vAlign w:val="center"/>
          </w:tcPr>
          <w:p w:rsidR="001C79BE" w:rsidRPr="007E2022" w:rsidRDefault="001C79BE" w:rsidP="00AF51D6">
            <w:pPr>
              <w:jc w:val="center"/>
              <w:rPr>
                <w:rFonts w:ascii="Arial" w:hAnsi="Arial" w:cs="Arial"/>
                <w:sz w:val="20"/>
                <w:szCs w:val="20"/>
              </w:rPr>
            </w:pPr>
            <w:r w:rsidRPr="007E2022">
              <w:rPr>
                <w:rFonts w:ascii="Arial" w:hAnsi="Arial" w:cs="Arial"/>
                <w:sz w:val="20"/>
                <w:szCs w:val="20"/>
              </w:rPr>
              <w:t>2014</w:t>
            </w:r>
          </w:p>
        </w:tc>
        <w:tc>
          <w:tcPr>
            <w:tcW w:w="2409" w:type="dxa"/>
            <w:tcBorders>
              <w:top w:val="single" w:sz="4" w:space="0" w:color="auto"/>
              <w:bottom w:val="single" w:sz="4" w:space="0" w:color="auto"/>
            </w:tcBorders>
            <w:vAlign w:val="center"/>
          </w:tcPr>
          <w:p w:rsidR="001C79BE" w:rsidRPr="007E2022" w:rsidRDefault="001C79BE" w:rsidP="00AF51D6">
            <w:pPr>
              <w:jc w:val="center"/>
              <w:rPr>
                <w:rFonts w:ascii="Arial" w:hAnsi="Arial" w:cs="Arial"/>
                <w:sz w:val="20"/>
                <w:szCs w:val="20"/>
              </w:rPr>
            </w:pPr>
            <w:r w:rsidRPr="007E2022">
              <w:rPr>
                <w:rFonts w:ascii="Arial" w:hAnsi="Arial" w:cs="Arial"/>
                <w:sz w:val="20"/>
                <w:szCs w:val="20"/>
              </w:rPr>
              <w:t>1 expediente</w:t>
            </w:r>
          </w:p>
        </w:tc>
        <w:tc>
          <w:tcPr>
            <w:tcW w:w="2132" w:type="dxa"/>
            <w:tcBorders>
              <w:top w:val="single" w:sz="4" w:space="0" w:color="auto"/>
              <w:bottom w:val="single" w:sz="4" w:space="0" w:color="auto"/>
            </w:tcBorders>
            <w:vAlign w:val="center"/>
          </w:tcPr>
          <w:p w:rsidR="001C79BE" w:rsidRPr="007E2022" w:rsidRDefault="001C79BE" w:rsidP="00AF51D6">
            <w:pPr>
              <w:jc w:val="center"/>
              <w:rPr>
                <w:rFonts w:ascii="Arial" w:hAnsi="Arial" w:cs="Arial"/>
                <w:sz w:val="20"/>
                <w:szCs w:val="20"/>
              </w:rPr>
            </w:pPr>
            <w:r w:rsidRPr="007E2022">
              <w:rPr>
                <w:rFonts w:ascii="Arial" w:hAnsi="Arial" w:cs="Arial"/>
                <w:sz w:val="20"/>
                <w:szCs w:val="20"/>
              </w:rPr>
              <w:t>Archivero Vocalía de Organización Electoral</w:t>
            </w:r>
          </w:p>
        </w:tc>
      </w:tr>
    </w:tbl>
    <w:tbl>
      <w:tblPr>
        <w:tblpPr w:leftFromText="141" w:rightFromText="141" w:vertAnchor="text" w:tblpXSpec="center" w:tblpY="1"/>
        <w:tblOverlap w:val="never"/>
        <w:tblW w:w="140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3969"/>
        <w:gridCol w:w="2410"/>
        <w:gridCol w:w="2409"/>
        <w:gridCol w:w="2098"/>
      </w:tblGrid>
      <w:tr w:rsidR="001C79BE" w:rsidRPr="00C6312F" w:rsidTr="00B07E9B">
        <w:tc>
          <w:tcPr>
            <w:tcW w:w="3114" w:type="dxa"/>
            <w:shd w:val="clear" w:color="auto" w:fill="auto"/>
            <w:vAlign w:val="center"/>
          </w:tcPr>
          <w:p w:rsidR="001C79BE" w:rsidRDefault="001C79BE" w:rsidP="00AF51D6">
            <w:pPr>
              <w:jc w:val="both"/>
              <w:rPr>
                <w:rFonts w:ascii="Arial" w:hAnsi="Arial" w:cs="Arial"/>
                <w:color w:val="000000"/>
                <w:sz w:val="20"/>
                <w:szCs w:val="20"/>
              </w:rPr>
            </w:pPr>
            <w:r>
              <w:rPr>
                <w:rFonts w:ascii="Arial" w:hAnsi="Arial" w:cs="Arial"/>
                <w:b/>
                <w:color w:val="000000"/>
                <w:sz w:val="20"/>
                <w:szCs w:val="20"/>
              </w:rPr>
              <w:t>6.17</w:t>
            </w:r>
            <w:r w:rsidRPr="00973C10">
              <w:rPr>
                <w:rFonts w:ascii="Arial" w:hAnsi="Arial" w:cs="Arial"/>
                <w:b/>
                <w:color w:val="000000"/>
                <w:sz w:val="20"/>
                <w:szCs w:val="20"/>
              </w:rPr>
              <w:t xml:space="preserve"> </w:t>
            </w:r>
            <w:r w:rsidRPr="00B34B77">
              <w:rPr>
                <w:rFonts w:ascii="Arial" w:hAnsi="Arial" w:cs="Arial"/>
                <w:color w:val="000000"/>
                <w:sz w:val="20"/>
                <w:szCs w:val="20"/>
              </w:rPr>
              <w:t>INVENTARIO FÍSICO DE BIENES MUEBLES</w:t>
            </w:r>
          </w:p>
          <w:p w:rsidR="001C79BE" w:rsidRPr="00973C10" w:rsidRDefault="001C79BE" w:rsidP="00AF51D6">
            <w:pPr>
              <w:jc w:val="both"/>
              <w:rPr>
                <w:rFonts w:ascii="Arial" w:hAnsi="Arial" w:cs="Arial"/>
                <w:b/>
                <w:color w:val="000000"/>
                <w:sz w:val="20"/>
                <w:szCs w:val="20"/>
              </w:rPr>
            </w:pPr>
          </w:p>
        </w:tc>
        <w:tc>
          <w:tcPr>
            <w:tcW w:w="3969" w:type="dxa"/>
            <w:shd w:val="clear" w:color="auto" w:fill="auto"/>
            <w:vAlign w:val="center"/>
          </w:tcPr>
          <w:p w:rsidR="001C79BE" w:rsidRPr="00973C10" w:rsidRDefault="001C79BE" w:rsidP="001C79BE">
            <w:pPr>
              <w:pStyle w:val="Prrafodelista"/>
              <w:numPr>
                <w:ilvl w:val="0"/>
                <w:numId w:val="4"/>
              </w:numPr>
              <w:spacing w:after="0" w:line="240" w:lineRule="auto"/>
              <w:jc w:val="both"/>
              <w:rPr>
                <w:rFonts w:ascii="Arial" w:hAnsi="Arial" w:cs="Arial"/>
                <w:color w:val="000000"/>
                <w:sz w:val="20"/>
                <w:szCs w:val="20"/>
              </w:rPr>
            </w:pPr>
            <w:r>
              <w:rPr>
                <w:rFonts w:ascii="Arial" w:hAnsi="Arial" w:cs="Arial"/>
                <w:color w:val="000000"/>
                <w:sz w:val="20"/>
                <w:szCs w:val="20"/>
              </w:rPr>
              <w:t>Resguardos de bienes muebles</w:t>
            </w:r>
          </w:p>
        </w:tc>
        <w:tc>
          <w:tcPr>
            <w:tcW w:w="2410" w:type="dxa"/>
            <w:shd w:val="clear" w:color="auto" w:fill="auto"/>
          </w:tcPr>
          <w:p w:rsidR="001C79BE" w:rsidRPr="00973C10" w:rsidRDefault="001C79BE" w:rsidP="00AF51D6">
            <w:pPr>
              <w:jc w:val="center"/>
              <w:rPr>
                <w:rFonts w:ascii="Arial" w:hAnsi="Arial" w:cs="Arial"/>
                <w:sz w:val="20"/>
                <w:szCs w:val="20"/>
              </w:rPr>
            </w:pPr>
            <w:r>
              <w:rPr>
                <w:rFonts w:ascii="Arial" w:hAnsi="Arial" w:cs="Arial"/>
                <w:sz w:val="20"/>
                <w:szCs w:val="20"/>
              </w:rPr>
              <w:t>2015</w:t>
            </w:r>
          </w:p>
        </w:tc>
        <w:tc>
          <w:tcPr>
            <w:tcW w:w="2409" w:type="dxa"/>
            <w:shd w:val="clear" w:color="auto" w:fill="auto"/>
          </w:tcPr>
          <w:p w:rsidR="001C79BE" w:rsidRPr="00973C10" w:rsidRDefault="001C79BE" w:rsidP="00AF51D6">
            <w:pPr>
              <w:jc w:val="center"/>
              <w:rPr>
                <w:rFonts w:ascii="Arial" w:hAnsi="Arial" w:cs="Arial"/>
                <w:sz w:val="20"/>
                <w:szCs w:val="20"/>
              </w:rPr>
            </w:pPr>
            <w:r w:rsidRPr="00973C10">
              <w:rPr>
                <w:rFonts w:ascii="Arial" w:hAnsi="Arial" w:cs="Arial"/>
                <w:sz w:val="20"/>
                <w:szCs w:val="20"/>
              </w:rPr>
              <w:t>1 expediente</w:t>
            </w:r>
          </w:p>
          <w:p w:rsidR="001C79BE" w:rsidRPr="00973C10" w:rsidRDefault="001C79BE" w:rsidP="00AF51D6">
            <w:pPr>
              <w:jc w:val="center"/>
              <w:rPr>
                <w:rFonts w:ascii="Arial" w:hAnsi="Arial" w:cs="Arial"/>
                <w:sz w:val="20"/>
                <w:szCs w:val="20"/>
              </w:rPr>
            </w:pPr>
          </w:p>
        </w:tc>
        <w:tc>
          <w:tcPr>
            <w:tcW w:w="2098" w:type="dxa"/>
            <w:shd w:val="clear" w:color="auto" w:fill="auto"/>
          </w:tcPr>
          <w:p w:rsidR="001C79BE" w:rsidRDefault="001C79BE" w:rsidP="00AF51D6">
            <w:pPr>
              <w:rPr>
                <w:rFonts w:ascii="Arial" w:hAnsi="Arial" w:cs="Arial"/>
                <w:sz w:val="20"/>
                <w:szCs w:val="20"/>
                <w:lang w:val="en-US"/>
              </w:rPr>
            </w:pPr>
            <w:r w:rsidRPr="00337142">
              <w:rPr>
                <w:rFonts w:ascii="Arial" w:hAnsi="Arial" w:cs="Arial"/>
                <w:sz w:val="20"/>
                <w:szCs w:val="20"/>
              </w:rPr>
              <w:t>Vocalía</w:t>
            </w:r>
            <w:r>
              <w:rPr>
                <w:rFonts w:ascii="Arial" w:hAnsi="Arial" w:cs="Arial"/>
                <w:sz w:val="20"/>
                <w:szCs w:val="20"/>
                <w:lang w:val="en-US"/>
              </w:rPr>
              <w:t xml:space="preserve"> Secretarial</w:t>
            </w:r>
          </w:p>
          <w:p w:rsidR="001C79BE" w:rsidRPr="00C6312F" w:rsidRDefault="001C79BE" w:rsidP="00AF51D6">
            <w:pPr>
              <w:tabs>
                <w:tab w:val="left" w:pos="510"/>
                <w:tab w:val="center" w:pos="1451"/>
              </w:tabs>
              <w:jc w:val="center"/>
              <w:rPr>
                <w:rFonts w:ascii="Arial" w:hAnsi="Arial" w:cs="Arial"/>
                <w:sz w:val="20"/>
                <w:szCs w:val="20"/>
                <w:lang w:val="en-US"/>
              </w:rPr>
            </w:pPr>
            <w:proofErr w:type="spellStart"/>
            <w:r w:rsidRPr="00973C10">
              <w:rPr>
                <w:rFonts w:ascii="Arial" w:hAnsi="Arial" w:cs="Arial"/>
                <w:sz w:val="20"/>
                <w:szCs w:val="20"/>
                <w:lang w:val="en-US"/>
              </w:rPr>
              <w:t>Gaveta</w:t>
            </w:r>
            <w:proofErr w:type="spellEnd"/>
            <w:r w:rsidRPr="00973C10">
              <w:rPr>
                <w:rFonts w:ascii="Arial" w:hAnsi="Arial" w:cs="Arial"/>
                <w:sz w:val="20"/>
                <w:szCs w:val="20"/>
                <w:lang w:val="en-US"/>
              </w:rPr>
              <w:t xml:space="preserve"> 1 </w:t>
            </w:r>
          </w:p>
        </w:tc>
      </w:tr>
    </w:tbl>
    <w:tbl>
      <w:tblPr>
        <w:tblW w:w="14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4"/>
        <w:gridCol w:w="3969"/>
        <w:gridCol w:w="2410"/>
        <w:gridCol w:w="2418"/>
        <w:gridCol w:w="2089"/>
      </w:tblGrid>
      <w:tr w:rsidR="001C79BE" w:rsidRPr="007E2022" w:rsidTr="00B07E9B">
        <w:trPr>
          <w:trHeight w:val="824"/>
          <w:jc w:val="center"/>
        </w:trPr>
        <w:tc>
          <w:tcPr>
            <w:tcW w:w="3114" w:type="dxa"/>
            <w:tcBorders>
              <w:bottom w:val="single" w:sz="4" w:space="0" w:color="auto"/>
            </w:tcBorders>
            <w:vAlign w:val="center"/>
          </w:tcPr>
          <w:p w:rsidR="001C79BE" w:rsidRDefault="001C79BE" w:rsidP="00AF51D6">
            <w:pPr>
              <w:jc w:val="center"/>
              <w:rPr>
                <w:rFonts w:ascii="Arial" w:hAnsi="Arial" w:cs="Arial"/>
                <w:sz w:val="20"/>
                <w:szCs w:val="20"/>
              </w:rPr>
            </w:pPr>
            <w:r>
              <w:rPr>
                <w:rFonts w:ascii="Arial" w:hAnsi="Arial" w:cs="Arial"/>
                <w:sz w:val="20"/>
                <w:szCs w:val="20"/>
              </w:rPr>
              <w:t>6.17 Inventario Físico y Control de Bienes Muebles</w:t>
            </w:r>
          </w:p>
        </w:tc>
        <w:tc>
          <w:tcPr>
            <w:tcW w:w="3969" w:type="dxa"/>
            <w:tcBorders>
              <w:bottom w:val="single" w:sz="4" w:space="0" w:color="auto"/>
            </w:tcBorders>
            <w:vAlign w:val="center"/>
          </w:tcPr>
          <w:p w:rsidR="001C79BE" w:rsidRPr="00F56B99" w:rsidRDefault="001C79BE" w:rsidP="00AF51D6">
            <w:pPr>
              <w:jc w:val="center"/>
              <w:rPr>
                <w:rFonts w:ascii="Arial" w:hAnsi="Arial" w:cs="Arial"/>
                <w:sz w:val="20"/>
                <w:szCs w:val="20"/>
              </w:rPr>
            </w:pPr>
            <w:r w:rsidRPr="00F56B99">
              <w:rPr>
                <w:rFonts w:ascii="Arial" w:hAnsi="Arial" w:cs="Arial"/>
                <w:sz w:val="20"/>
                <w:szCs w:val="20"/>
              </w:rPr>
              <w:t xml:space="preserve">Oficios de reparación, </w:t>
            </w:r>
            <w:proofErr w:type="spellStart"/>
            <w:r w:rsidRPr="00F56B99">
              <w:rPr>
                <w:rFonts w:ascii="Arial" w:hAnsi="Arial" w:cs="Arial"/>
                <w:sz w:val="20"/>
                <w:szCs w:val="20"/>
              </w:rPr>
              <w:t>Tonner</w:t>
            </w:r>
            <w:proofErr w:type="spellEnd"/>
            <w:r w:rsidRPr="00F56B99">
              <w:rPr>
                <w:rFonts w:ascii="Arial" w:hAnsi="Arial" w:cs="Arial"/>
                <w:sz w:val="20"/>
                <w:szCs w:val="20"/>
              </w:rPr>
              <w:t>,</w:t>
            </w:r>
            <w:r>
              <w:rPr>
                <w:rFonts w:ascii="Arial" w:hAnsi="Arial" w:cs="Arial"/>
                <w:sz w:val="20"/>
                <w:szCs w:val="20"/>
              </w:rPr>
              <w:t xml:space="preserve"> </w:t>
            </w:r>
            <w:r w:rsidRPr="00F56B99">
              <w:rPr>
                <w:rFonts w:ascii="Arial" w:hAnsi="Arial" w:cs="Arial"/>
                <w:sz w:val="20"/>
                <w:szCs w:val="20"/>
              </w:rPr>
              <w:t>cd, fax, cambio de equipo e inventario.</w:t>
            </w:r>
          </w:p>
        </w:tc>
        <w:tc>
          <w:tcPr>
            <w:tcW w:w="2410" w:type="dxa"/>
            <w:tcBorders>
              <w:bottom w:val="single" w:sz="4" w:space="0" w:color="auto"/>
            </w:tcBorders>
            <w:vAlign w:val="center"/>
          </w:tcPr>
          <w:p w:rsidR="001C79BE" w:rsidRPr="007E2022" w:rsidRDefault="001C79BE" w:rsidP="00AF51D6">
            <w:pPr>
              <w:jc w:val="center"/>
              <w:rPr>
                <w:rFonts w:ascii="Arial" w:hAnsi="Arial" w:cs="Arial"/>
                <w:sz w:val="20"/>
                <w:szCs w:val="20"/>
              </w:rPr>
            </w:pPr>
            <w:r>
              <w:rPr>
                <w:rFonts w:ascii="Arial" w:hAnsi="Arial" w:cs="Arial"/>
                <w:sz w:val="20"/>
                <w:szCs w:val="20"/>
              </w:rPr>
              <w:t>2015</w:t>
            </w:r>
          </w:p>
        </w:tc>
        <w:tc>
          <w:tcPr>
            <w:tcW w:w="2418" w:type="dxa"/>
            <w:tcBorders>
              <w:bottom w:val="single" w:sz="4" w:space="0" w:color="auto"/>
            </w:tcBorders>
            <w:vAlign w:val="center"/>
          </w:tcPr>
          <w:p w:rsidR="001C79BE" w:rsidRPr="007E2022" w:rsidRDefault="001C79BE" w:rsidP="00AF51D6">
            <w:pPr>
              <w:jc w:val="center"/>
              <w:rPr>
                <w:rFonts w:ascii="Arial" w:hAnsi="Arial" w:cs="Arial"/>
                <w:sz w:val="20"/>
                <w:szCs w:val="20"/>
              </w:rPr>
            </w:pPr>
            <w:r w:rsidRPr="007E2022">
              <w:rPr>
                <w:rFonts w:ascii="Arial" w:hAnsi="Arial" w:cs="Arial"/>
                <w:sz w:val="20"/>
                <w:szCs w:val="20"/>
              </w:rPr>
              <w:t>1 expediente</w:t>
            </w:r>
          </w:p>
        </w:tc>
        <w:tc>
          <w:tcPr>
            <w:tcW w:w="2089" w:type="dxa"/>
            <w:tcBorders>
              <w:bottom w:val="single" w:sz="4" w:space="0" w:color="auto"/>
            </w:tcBorders>
            <w:vAlign w:val="center"/>
          </w:tcPr>
          <w:p w:rsidR="001C79BE" w:rsidRDefault="001C79BE" w:rsidP="00AF51D6">
            <w:pPr>
              <w:jc w:val="center"/>
              <w:rPr>
                <w:rFonts w:ascii="Arial" w:hAnsi="Arial" w:cs="Arial"/>
                <w:sz w:val="20"/>
                <w:szCs w:val="20"/>
              </w:rPr>
            </w:pPr>
            <w:r w:rsidRPr="00387D2E">
              <w:rPr>
                <w:rFonts w:ascii="Arial" w:hAnsi="Arial" w:cs="Arial"/>
                <w:sz w:val="20"/>
                <w:szCs w:val="20"/>
              </w:rPr>
              <w:t>Archivero de la VRFE</w:t>
            </w:r>
          </w:p>
        </w:tc>
      </w:tr>
      <w:tr w:rsidR="00B07E9B" w:rsidRPr="00811877" w:rsidTr="00B07E9B">
        <w:trPr>
          <w:trHeight w:val="824"/>
          <w:jc w:val="center"/>
        </w:trPr>
        <w:tc>
          <w:tcPr>
            <w:tcW w:w="3114" w:type="dxa"/>
            <w:tcBorders>
              <w:top w:val="single" w:sz="4" w:space="0" w:color="auto"/>
              <w:left w:val="single" w:sz="4" w:space="0" w:color="auto"/>
              <w:bottom w:val="single" w:sz="4" w:space="0" w:color="auto"/>
              <w:right w:val="single" w:sz="4" w:space="0" w:color="auto"/>
            </w:tcBorders>
            <w:vAlign w:val="center"/>
          </w:tcPr>
          <w:p w:rsidR="00B07E9B" w:rsidRDefault="00B07E9B" w:rsidP="00B07E9B">
            <w:pPr>
              <w:jc w:val="center"/>
              <w:rPr>
                <w:rFonts w:ascii="Arial" w:hAnsi="Arial" w:cs="Arial"/>
                <w:sz w:val="20"/>
                <w:szCs w:val="20"/>
              </w:rPr>
            </w:pPr>
            <w:r>
              <w:rPr>
                <w:rFonts w:ascii="Arial" w:hAnsi="Arial" w:cs="Arial"/>
                <w:sz w:val="20"/>
                <w:szCs w:val="20"/>
              </w:rPr>
              <w:t>6.18 Inventario físico de bienes inmuebles</w:t>
            </w:r>
          </w:p>
        </w:tc>
        <w:tc>
          <w:tcPr>
            <w:tcW w:w="3969" w:type="dxa"/>
            <w:tcBorders>
              <w:top w:val="single" w:sz="4" w:space="0" w:color="auto"/>
              <w:left w:val="single" w:sz="4" w:space="0" w:color="auto"/>
              <w:bottom w:val="single" w:sz="4" w:space="0" w:color="auto"/>
              <w:right w:val="single" w:sz="4" w:space="0" w:color="auto"/>
            </w:tcBorders>
            <w:vAlign w:val="center"/>
          </w:tcPr>
          <w:p w:rsidR="00B07E9B" w:rsidRDefault="00B07E9B" w:rsidP="00B07E9B">
            <w:pPr>
              <w:jc w:val="center"/>
              <w:rPr>
                <w:rFonts w:ascii="Arial" w:hAnsi="Arial" w:cs="Arial"/>
                <w:sz w:val="20"/>
                <w:szCs w:val="20"/>
              </w:rPr>
            </w:pPr>
            <w:r>
              <w:rPr>
                <w:rFonts w:ascii="Arial" w:hAnsi="Arial" w:cs="Arial"/>
                <w:sz w:val="20"/>
                <w:szCs w:val="20"/>
              </w:rPr>
              <w:t>I</w:t>
            </w:r>
            <w:r w:rsidRPr="00B9110B">
              <w:rPr>
                <w:rFonts w:ascii="Arial" w:hAnsi="Arial" w:cs="Arial"/>
                <w:sz w:val="20"/>
                <w:szCs w:val="20"/>
              </w:rPr>
              <w:t>nventario de bienes muebles</w:t>
            </w:r>
          </w:p>
        </w:tc>
        <w:tc>
          <w:tcPr>
            <w:tcW w:w="2410" w:type="dxa"/>
            <w:tcBorders>
              <w:top w:val="single" w:sz="4" w:space="0" w:color="auto"/>
              <w:left w:val="single" w:sz="4" w:space="0" w:color="auto"/>
              <w:bottom w:val="single" w:sz="4" w:space="0" w:color="auto"/>
              <w:right w:val="single" w:sz="4" w:space="0" w:color="auto"/>
            </w:tcBorders>
            <w:vAlign w:val="center"/>
          </w:tcPr>
          <w:p w:rsidR="00B07E9B" w:rsidRDefault="00B07E9B" w:rsidP="00AF51D6">
            <w:pPr>
              <w:jc w:val="center"/>
              <w:rPr>
                <w:rFonts w:ascii="Arial" w:hAnsi="Arial" w:cs="Arial"/>
                <w:sz w:val="20"/>
                <w:szCs w:val="20"/>
              </w:rPr>
            </w:pPr>
            <w:r>
              <w:rPr>
                <w:rFonts w:ascii="Arial" w:hAnsi="Arial" w:cs="Arial"/>
                <w:sz w:val="20"/>
                <w:szCs w:val="20"/>
              </w:rPr>
              <w:t>2015</w:t>
            </w:r>
          </w:p>
        </w:tc>
        <w:tc>
          <w:tcPr>
            <w:tcW w:w="2418" w:type="dxa"/>
            <w:tcBorders>
              <w:top w:val="single" w:sz="4" w:space="0" w:color="auto"/>
              <w:left w:val="single" w:sz="4" w:space="0" w:color="auto"/>
              <w:bottom w:val="single" w:sz="4" w:space="0" w:color="auto"/>
              <w:right w:val="single" w:sz="4" w:space="0" w:color="auto"/>
            </w:tcBorders>
            <w:vAlign w:val="center"/>
          </w:tcPr>
          <w:p w:rsidR="00B07E9B" w:rsidRDefault="00B07E9B" w:rsidP="00AF51D6">
            <w:pPr>
              <w:jc w:val="center"/>
              <w:rPr>
                <w:rFonts w:ascii="Arial" w:hAnsi="Arial" w:cs="Arial"/>
                <w:sz w:val="20"/>
                <w:szCs w:val="20"/>
              </w:rPr>
            </w:pPr>
            <w:r>
              <w:rPr>
                <w:rFonts w:ascii="Arial" w:hAnsi="Arial" w:cs="Arial"/>
                <w:sz w:val="20"/>
                <w:szCs w:val="20"/>
              </w:rPr>
              <w:t>1</w:t>
            </w:r>
            <w:r w:rsidR="006B1E13">
              <w:rPr>
                <w:rFonts w:ascii="Arial" w:hAnsi="Arial" w:cs="Arial"/>
                <w:sz w:val="20"/>
                <w:szCs w:val="20"/>
              </w:rPr>
              <w:t xml:space="preserve"> </w:t>
            </w:r>
            <w:r w:rsidR="006B1E13">
              <w:rPr>
                <w:rFonts w:ascii="Arial" w:hAnsi="Arial" w:cs="Arial"/>
                <w:sz w:val="20"/>
                <w:szCs w:val="20"/>
              </w:rPr>
              <w:t>expediente</w:t>
            </w:r>
          </w:p>
        </w:tc>
        <w:tc>
          <w:tcPr>
            <w:tcW w:w="2089" w:type="dxa"/>
            <w:tcBorders>
              <w:top w:val="single" w:sz="4" w:space="0" w:color="auto"/>
              <w:left w:val="single" w:sz="4" w:space="0" w:color="auto"/>
              <w:bottom w:val="single" w:sz="4" w:space="0" w:color="auto"/>
              <w:right w:val="single" w:sz="4" w:space="0" w:color="auto"/>
            </w:tcBorders>
            <w:vAlign w:val="center"/>
          </w:tcPr>
          <w:p w:rsidR="00B07E9B" w:rsidRPr="004462EF" w:rsidRDefault="00B07E9B" w:rsidP="00B07E9B">
            <w:pPr>
              <w:jc w:val="center"/>
              <w:rPr>
                <w:rFonts w:ascii="Arial" w:hAnsi="Arial" w:cs="Arial"/>
                <w:sz w:val="20"/>
                <w:szCs w:val="20"/>
              </w:rPr>
            </w:pPr>
            <w:r w:rsidRPr="004462EF">
              <w:rPr>
                <w:rFonts w:ascii="Arial" w:hAnsi="Arial" w:cs="Arial"/>
                <w:sz w:val="20"/>
                <w:szCs w:val="20"/>
              </w:rPr>
              <w:t>Gaveta 2 del archivero de la vocalía de capacitación</w:t>
            </w:r>
          </w:p>
        </w:tc>
      </w:tr>
      <w:tr w:rsidR="001C79BE" w:rsidRPr="007E2022" w:rsidTr="00B07E9B">
        <w:trPr>
          <w:trHeight w:val="824"/>
          <w:jc w:val="center"/>
        </w:trPr>
        <w:tc>
          <w:tcPr>
            <w:tcW w:w="3114" w:type="dxa"/>
            <w:tcBorders>
              <w:bottom w:val="single" w:sz="4" w:space="0" w:color="auto"/>
            </w:tcBorders>
            <w:vAlign w:val="center"/>
          </w:tcPr>
          <w:p w:rsidR="001C79BE" w:rsidRDefault="001C79BE" w:rsidP="00AF51D6">
            <w:pPr>
              <w:jc w:val="center"/>
              <w:rPr>
                <w:rFonts w:ascii="Arial" w:hAnsi="Arial" w:cs="Arial"/>
                <w:sz w:val="20"/>
                <w:szCs w:val="20"/>
              </w:rPr>
            </w:pPr>
            <w:r>
              <w:rPr>
                <w:rFonts w:ascii="Arial" w:hAnsi="Arial" w:cs="Arial"/>
                <w:sz w:val="20"/>
                <w:szCs w:val="20"/>
              </w:rPr>
              <w:t>6.23 Comités y Subcomités de adquisiciones, arrendamientos y servicios</w:t>
            </w:r>
          </w:p>
        </w:tc>
        <w:tc>
          <w:tcPr>
            <w:tcW w:w="3969" w:type="dxa"/>
            <w:tcBorders>
              <w:bottom w:val="single" w:sz="4" w:space="0" w:color="auto"/>
            </w:tcBorders>
            <w:vAlign w:val="center"/>
          </w:tcPr>
          <w:p w:rsidR="001C79BE" w:rsidRPr="00F56B99" w:rsidRDefault="001C79BE" w:rsidP="00AF51D6">
            <w:pPr>
              <w:jc w:val="center"/>
              <w:rPr>
                <w:rFonts w:ascii="Arial" w:hAnsi="Arial" w:cs="Arial"/>
                <w:sz w:val="20"/>
                <w:szCs w:val="20"/>
              </w:rPr>
            </w:pPr>
            <w:r w:rsidRPr="00F56B99">
              <w:rPr>
                <w:rFonts w:ascii="Arial" w:hAnsi="Arial" w:cs="Arial"/>
                <w:sz w:val="20"/>
                <w:szCs w:val="20"/>
              </w:rPr>
              <w:t>Oficios de invitación a sesión, envío de actas y proyectos.</w:t>
            </w:r>
          </w:p>
        </w:tc>
        <w:tc>
          <w:tcPr>
            <w:tcW w:w="2410" w:type="dxa"/>
            <w:tcBorders>
              <w:bottom w:val="single" w:sz="4" w:space="0" w:color="auto"/>
            </w:tcBorders>
            <w:vAlign w:val="center"/>
          </w:tcPr>
          <w:p w:rsidR="001C79BE" w:rsidRPr="007E2022" w:rsidRDefault="001C79BE" w:rsidP="00AF51D6">
            <w:pPr>
              <w:jc w:val="center"/>
              <w:rPr>
                <w:rFonts w:ascii="Arial" w:hAnsi="Arial" w:cs="Arial"/>
                <w:sz w:val="20"/>
                <w:szCs w:val="20"/>
              </w:rPr>
            </w:pPr>
            <w:r>
              <w:rPr>
                <w:rFonts w:ascii="Arial" w:hAnsi="Arial" w:cs="Arial"/>
                <w:sz w:val="20"/>
                <w:szCs w:val="20"/>
              </w:rPr>
              <w:t>2015</w:t>
            </w:r>
          </w:p>
        </w:tc>
        <w:tc>
          <w:tcPr>
            <w:tcW w:w="2418" w:type="dxa"/>
            <w:tcBorders>
              <w:bottom w:val="single" w:sz="4" w:space="0" w:color="auto"/>
            </w:tcBorders>
            <w:vAlign w:val="center"/>
          </w:tcPr>
          <w:p w:rsidR="001C79BE" w:rsidRPr="007E2022" w:rsidRDefault="001C79BE" w:rsidP="00AF51D6">
            <w:pPr>
              <w:jc w:val="center"/>
              <w:rPr>
                <w:rFonts w:ascii="Arial" w:hAnsi="Arial" w:cs="Arial"/>
                <w:sz w:val="20"/>
                <w:szCs w:val="20"/>
              </w:rPr>
            </w:pPr>
            <w:r w:rsidRPr="007E2022">
              <w:rPr>
                <w:rFonts w:ascii="Arial" w:hAnsi="Arial" w:cs="Arial"/>
                <w:sz w:val="20"/>
                <w:szCs w:val="20"/>
              </w:rPr>
              <w:t>1 expediente</w:t>
            </w:r>
          </w:p>
        </w:tc>
        <w:tc>
          <w:tcPr>
            <w:tcW w:w="2089" w:type="dxa"/>
            <w:tcBorders>
              <w:bottom w:val="single" w:sz="4" w:space="0" w:color="auto"/>
            </w:tcBorders>
            <w:vAlign w:val="center"/>
          </w:tcPr>
          <w:p w:rsidR="001C79BE" w:rsidRDefault="001C79BE" w:rsidP="00AF51D6">
            <w:pPr>
              <w:jc w:val="center"/>
              <w:rPr>
                <w:rFonts w:ascii="Arial" w:hAnsi="Arial" w:cs="Arial"/>
                <w:sz w:val="20"/>
                <w:szCs w:val="20"/>
              </w:rPr>
            </w:pPr>
            <w:r w:rsidRPr="00387D2E">
              <w:rPr>
                <w:rFonts w:ascii="Arial" w:hAnsi="Arial" w:cs="Arial"/>
                <w:sz w:val="20"/>
                <w:szCs w:val="20"/>
              </w:rPr>
              <w:t>Archivero de la VRFE</w:t>
            </w:r>
          </w:p>
        </w:tc>
      </w:tr>
    </w:tbl>
    <w:p w:rsidR="001C79BE" w:rsidRDefault="001C79BE" w:rsidP="00973107">
      <w:pPr>
        <w:tabs>
          <w:tab w:val="left" w:pos="7400"/>
        </w:tabs>
      </w:pPr>
    </w:p>
    <w:p w:rsidR="00B07E9B" w:rsidRDefault="00B07E9B" w:rsidP="00973107">
      <w:pPr>
        <w:tabs>
          <w:tab w:val="left" w:pos="7400"/>
        </w:tabs>
      </w:pPr>
    </w:p>
    <w:p w:rsidR="00B07E9B" w:rsidRDefault="00B07E9B" w:rsidP="00973107">
      <w:pPr>
        <w:tabs>
          <w:tab w:val="left" w:pos="7400"/>
        </w:tabs>
      </w:pPr>
    </w:p>
    <w:tbl>
      <w:tblPr>
        <w:tblpPr w:leftFromText="141" w:rightFromText="141" w:vertAnchor="text" w:tblpXSpec="center" w:tblpY="1"/>
        <w:tblOverlap w:val="never"/>
        <w:tblW w:w="140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000"/>
      </w:tblGrid>
      <w:tr w:rsidR="00B07E9B" w:rsidRPr="00973C10" w:rsidTr="00B07E9B">
        <w:tc>
          <w:tcPr>
            <w:tcW w:w="14000" w:type="dxa"/>
            <w:shd w:val="clear" w:color="auto" w:fill="auto"/>
            <w:vAlign w:val="center"/>
          </w:tcPr>
          <w:p w:rsidR="00B07E9B" w:rsidRPr="00B07E9B" w:rsidRDefault="00B07E9B" w:rsidP="00AF51D6">
            <w:pPr>
              <w:tabs>
                <w:tab w:val="left" w:pos="510"/>
                <w:tab w:val="center" w:pos="1451"/>
              </w:tabs>
              <w:rPr>
                <w:rFonts w:ascii="Arial" w:hAnsi="Arial" w:cs="Arial"/>
                <w:b/>
                <w:sz w:val="20"/>
                <w:szCs w:val="20"/>
              </w:rPr>
            </w:pPr>
            <w:r w:rsidRPr="00973C10">
              <w:rPr>
                <w:rFonts w:ascii="Arial" w:hAnsi="Arial" w:cs="Arial"/>
                <w:b/>
                <w:sz w:val="20"/>
                <w:szCs w:val="20"/>
              </w:rPr>
              <w:lastRenderedPageBreak/>
              <w:t>Sección 7. SERVICIOS GENERALE</w:t>
            </w:r>
            <w:r>
              <w:rPr>
                <w:rFonts w:ascii="Arial" w:hAnsi="Arial" w:cs="Arial"/>
                <w:b/>
                <w:sz w:val="20"/>
                <w:szCs w:val="20"/>
              </w:rPr>
              <w:t>S</w:t>
            </w:r>
          </w:p>
        </w:tc>
      </w:tr>
    </w:tbl>
    <w:p w:rsidR="00B07E9B" w:rsidRDefault="00B07E9B" w:rsidP="00973107">
      <w:pPr>
        <w:tabs>
          <w:tab w:val="left" w:pos="7400"/>
        </w:tabs>
      </w:pPr>
    </w:p>
    <w:tbl>
      <w:tblPr>
        <w:tblpPr w:leftFromText="141" w:rightFromText="141" w:vertAnchor="text" w:tblpXSpec="center" w:tblpY="1"/>
        <w:tblOverlap w:val="never"/>
        <w:tblW w:w="140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3969"/>
        <w:gridCol w:w="2410"/>
        <w:gridCol w:w="2409"/>
        <w:gridCol w:w="2098"/>
      </w:tblGrid>
      <w:tr w:rsidR="00B07E9B" w:rsidRPr="00973C10" w:rsidTr="00B07E9B">
        <w:tc>
          <w:tcPr>
            <w:tcW w:w="3114" w:type="dxa"/>
            <w:shd w:val="clear" w:color="auto" w:fill="auto"/>
            <w:vAlign w:val="center"/>
          </w:tcPr>
          <w:p w:rsidR="00B07E9B" w:rsidRDefault="00B07E9B" w:rsidP="00AF51D6">
            <w:pPr>
              <w:jc w:val="both"/>
              <w:rPr>
                <w:rFonts w:ascii="Arial" w:hAnsi="Arial" w:cs="Arial"/>
                <w:color w:val="000000"/>
                <w:sz w:val="20"/>
                <w:szCs w:val="20"/>
              </w:rPr>
            </w:pPr>
            <w:r>
              <w:rPr>
                <w:rFonts w:ascii="Arial" w:hAnsi="Arial" w:cs="Arial"/>
                <w:b/>
                <w:color w:val="000000"/>
                <w:sz w:val="20"/>
                <w:szCs w:val="20"/>
              </w:rPr>
              <w:t>7.1</w:t>
            </w:r>
            <w:r w:rsidRPr="00973C10">
              <w:rPr>
                <w:rFonts w:ascii="Arial" w:hAnsi="Arial" w:cs="Arial"/>
                <w:b/>
                <w:color w:val="000000"/>
                <w:sz w:val="20"/>
                <w:szCs w:val="20"/>
              </w:rPr>
              <w:t xml:space="preserve"> </w:t>
            </w:r>
            <w:r>
              <w:rPr>
                <w:rFonts w:ascii="Arial" w:hAnsi="Arial" w:cs="Arial"/>
                <w:color w:val="000000"/>
                <w:sz w:val="20"/>
                <w:szCs w:val="20"/>
              </w:rPr>
              <w:t>DISPOSICIONES EN MATERIA DE SERVICIOS GENERALES</w:t>
            </w:r>
          </w:p>
          <w:p w:rsidR="00B07E9B" w:rsidRPr="00973C10" w:rsidRDefault="00B07E9B" w:rsidP="00AF51D6">
            <w:pPr>
              <w:jc w:val="both"/>
              <w:rPr>
                <w:rFonts w:ascii="Arial" w:hAnsi="Arial" w:cs="Arial"/>
                <w:b/>
                <w:color w:val="000000"/>
                <w:sz w:val="20"/>
                <w:szCs w:val="20"/>
              </w:rPr>
            </w:pPr>
          </w:p>
        </w:tc>
        <w:tc>
          <w:tcPr>
            <w:tcW w:w="3969" w:type="dxa"/>
            <w:shd w:val="clear" w:color="auto" w:fill="auto"/>
            <w:vAlign w:val="center"/>
          </w:tcPr>
          <w:p w:rsidR="00B07E9B" w:rsidRPr="00973C10" w:rsidRDefault="00B07E9B" w:rsidP="00B07E9B">
            <w:pPr>
              <w:pStyle w:val="Prrafodelista"/>
              <w:numPr>
                <w:ilvl w:val="0"/>
                <w:numId w:val="4"/>
              </w:numPr>
              <w:spacing w:after="0" w:line="240" w:lineRule="auto"/>
              <w:jc w:val="both"/>
              <w:rPr>
                <w:rFonts w:ascii="Arial" w:hAnsi="Arial" w:cs="Arial"/>
                <w:color w:val="000000"/>
                <w:sz w:val="20"/>
                <w:szCs w:val="20"/>
              </w:rPr>
            </w:pPr>
            <w:r>
              <w:rPr>
                <w:rFonts w:ascii="Arial" w:hAnsi="Arial" w:cs="Arial"/>
                <w:color w:val="000000"/>
                <w:sz w:val="20"/>
                <w:szCs w:val="20"/>
              </w:rPr>
              <w:t>Autorización de ampliaciones liquidas</w:t>
            </w:r>
          </w:p>
        </w:tc>
        <w:tc>
          <w:tcPr>
            <w:tcW w:w="2410" w:type="dxa"/>
            <w:shd w:val="clear" w:color="auto" w:fill="auto"/>
          </w:tcPr>
          <w:p w:rsidR="00B07E9B" w:rsidRPr="00973C10" w:rsidRDefault="00B07E9B" w:rsidP="00AF51D6">
            <w:pPr>
              <w:jc w:val="center"/>
              <w:rPr>
                <w:rFonts w:ascii="Arial" w:hAnsi="Arial" w:cs="Arial"/>
                <w:sz w:val="20"/>
                <w:szCs w:val="20"/>
              </w:rPr>
            </w:pPr>
            <w:r>
              <w:rPr>
                <w:rFonts w:ascii="Arial" w:hAnsi="Arial" w:cs="Arial"/>
                <w:sz w:val="20"/>
                <w:szCs w:val="20"/>
              </w:rPr>
              <w:t>2015</w:t>
            </w:r>
          </w:p>
        </w:tc>
        <w:tc>
          <w:tcPr>
            <w:tcW w:w="2409" w:type="dxa"/>
            <w:shd w:val="clear" w:color="auto" w:fill="auto"/>
          </w:tcPr>
          <w:p w:rsidR="00B07E9B" w:rsidRPr="00973C10" w:rsidRDefault="00B07E9B" w:rsidP="00AF51D6">
            <w:pPr>
              <w:jc w:val="center"/>
              <w:rPr>
                <w:rFonts w:ascii="Arial" w:hAnsi="Arial" w:cs="Arial"/>
                <w:sz w:val="20"/>
                <w:szCs w:val="20"/>
              </w:rPr>
            </w:pPr>
            <w:r w:rsidRPr="00973C10">
              <w:rPr>
                <w:rFonts w:ascii="Arial" w:hAnsi="Arial" w:cs="Arial"/>
                <w:sz w:val="20"/>
                <w:szCs w:val="20"/>
              </w:rPr>
              <w:t xml:space="preserve"> 1 expediente</w:t>
            </w:r>
          </w:p>
          <w:p w:rsidR="00B07E9B" w:rsidRPr="00973C10" w:rsidRDefault="00B07E9B" w:rsidP="00AF51D6">
            <w:pPr>
              <w:jc w:val="center"/>
              <w:rPr>
                <w:rFonts w:ascii="Arial" w:hAnsi="Arial" w:cs="Arial"/>
                <w:sz w:val="20"/>
                <w:szCs w:val="20"/>
              </w:rPr>
            </w:pPr>
          </w:p>
        </w:tc>
        <w:tc>
          <w:tcPr>
            <w:tcW w:w="2098" w:type="dxa"/>
            <w:shd w:val="clear" w:color="auto" w:fill="auto"/>
          </w:tcPr>
          <w:p w:rsidR="00B07E9B" w:rsidRDefault="00B07E9B" w:rsidP="00AF51D6">
            <w:pPr>
              <w:rPr>
                <w:rFonts w:ascii="Arial" w:hAnsi="Arial" w:cs="Arial"/>
                <w:sz w:val="20"/>
                <w:szCs w:val="20"/>
                <w:lang w:val="en-US"/>
              </w:rPr>
            </w:pPr>
            <w:r w:rsidRPr="00337142">
              <w:rPr>
                <w:rFonts w:ascii="Arial" w:hAnsi="Arial" w:cs="Arial"/>
                <w:sz w:val="20"/>
                <w:szCs w:val="20"/>
              </w:rPr>
              <w:t>Vocalía</w:t>
            </w:r>
            <w:r>
              <w:rPr>
                <w:rFonts w:ascii="Arial" w:hAnsi="Arial" w:cs="Arial"/>
                <w:sz w:val="20"/>
                <w:szCs w:val="20"/>
                <w:lang w:val="en-US"/>
              </w:rPr>
              <w:t xml:space="preserve"> Secretarial</w:t>
            </w:r>
          </w:p>
          <w:p w:rsidR="00B07E9B" w:rsidRPr="00973C10" w:rsidRDefault="00B07E9B" w:rsidP="00AF51D6">
            <w:pPr>
              <w:tabs>
                <w:tab w:val="left" w:pos="510"/>
                <w:tab w:val="center" w:pos="1451"/>
              </w:tabs>
              <w:jc w:val="center"/>
              <w:rPr>
                <w:sz w:val="20"/>
                <w:szCs w:val="20"/>
              </w:rPr>
            </w:pPr>
            <w:proofErr w:type="spellStart"/>
            <w:r w:rsidRPr="00973C10">
              <w:rPr>
                <w:rFonts w:ascii="Arial" w:hAnsi="Arial" w:cs="Arial"/>
                <w:sz w:val="20"/>
                <w:szCs w:val="20"/>
                <w:lang w:val="en-US"/>
              </w:rPr>
              <w:t>Gaveta</w:t>
            </w:r>
            <w:proofErr w:type="spellEnd"/>
            <w:r w:rsidRPr="00973C10">
              <w:rPr>
                <w:rFonts w:ascii="Arial" w:hAnsi="Arial" w:cs="Arial"/>
                <w:sz w:val="20"/>
                <w:szCs w:val="20"/>
                <w:lang w:val="en-US"/>
              </w:rPr>
              <w:t xml:space="preserve"> 1</w:t>
            </w:r>
          </w:p>
        </w:tc>
      </w:tr>
      <w:tr w:rsidR="00B07E9B" w:rsidRPr="00973C10" w:rsidTr="00B07E9B">
        <w:tc>
          <w:tcPr>
            <w:tcW w:w="3114" w:type="dxa"/>
            <w:shd w:val="clear" w:color="auto" w:fill="auto"/>
          </w:tcPr>
          <w:p w:rsidR="00B07E9B" w:rsidRDefault="00B07E9B" w:rsidP="00AF51D6">
            <w:pPr>
              <w:rPr>
                <w:rFonts w:ascii="Arial" w:hAnsi="Arial" w:cs="Arial"/>
                <w:color w:val="000000"/>
                <w:sz w:val="20"/>
                <w:szCs w:val="20"/>
              </w:rPr>
            </w:pPr>
            <w:r>
              <w:rPr>
                <w:rFonts w:ascii="Arial" w:hAnsi="Arial" w:cs="Arial"/>
                <w:b/>
                <w:color w:val="000000"/>
                <w:sz w:val="20"/>
                <w:szCs w:val="20"/>
              </w:rPr>
              <w:t>7.5</w:t>
            </w:r>
            <w:r w:rsidRPr="00973C10">
              <w:rPr>
                <w:rFonts w:ascii="Arial" w:hAnsi="Arial" w:cs="Arial"/>
                <w:b/>
                <w:color w:val="000000"/>
                <w:sz w:val="20"/>
                <w:szCs w:val="20"/>
              </w:rPr>
              <w:t xml:space="preserve"> </w:t>
            </w:r>
            <w:r>
              <w:rPr>
                <w:rFonts w:ascii="Arial" w:hAnsi="Arial" w:cs="Arial"/>
                <w:color w:val="000000"/>
                <w:sz w:val="20"/>
                <w:szCs w:val="20"/>
              </w:rPr>
              <w:t>SERVICIOS DE SEGURIDAD Y VIGILANCIA</w:t>
            </w:r>
          </w:p>
          <w:p w:rsidR="00B07E9B" w:rsidRPr="00973C10" w:rsidRDefault="00B07E9B" w:rsidP="00AF51D6">
            <w:pPr>
              <w:rPr>
                <w:rFonts w:ascii="Arial" w:hAnsi="Arial" w:cs="Arial"/>
                <w:b/>
                <w:color w:val="000000"/>
                <w:sz w:val="20"/>
                <w:szCs w:val="20"/>
              </w:rPr>
            </w:pPr>
          </w:p>
        </w:tc>
        <w:tc>
          <w:tcPr>
            <w:tcW w:w="3969" w:type="dxa"/>
            <w:shd w:val="clear" w:color="auto" w:fill="auto"/>
            <w:vAlign w:val="center"/>
          </w:tcPr>
          <w:p w:rsidR="00B07E9B" w:rsidRPr="00973C10" w:rsidRDefault="00B07E9B" w:rsidP="00B07E9B">
            <w:pPr>
              <w:pStyle w:val="Prrafodelista"/>
              <w:numPr>
                <w:ilvl w:val="0"/>
                <w:numId w:val="4"/>
              </w:numPr>
              <w:spacing w:after="0" w:line="240" w:lineRule="auto"/>
              <w:jc w:val="both"/>
              <w:rPr>
                <w:rFonts w:ascii="Arial" w:hAnsi="Arial" w:cs="Arial"/>
                <w:color w:val="000000"/>
                <w:sz w:val="20"/>
                <w:szCs w:val="20"/>
              </w:rPr>
            </w:pPr>
            <w:r>
              <w:rPr>
                <w:rFonts w:ascii="Arial" w:hAnsi="Arial" w:cs="Arial"/>
                <w:color w:val="000000"/>
                <w:sz w:val="20"/>
                <w:szCs w:val="20"/>
              </w:rPr>
              <w:t>Actas correspondientes al acto de fallo del servicio de vigilancia</w:t>
            </w:r>
          </w:p>
        </w:tc>
        <w:tc>
          <w:tcPr>
            <w:tcW w:w="2410" w:type="dxa"/>
            <w:shd w:val="clear" w:color="auto" w:fill="auto"/>
          </w:tcPr>
          <w:p w:rsidR="00B07E9B" w:rsidRPr="00973C10" w:rsidRDefault="00B07E9B" w:rsidP="00AF51D6">
            <w:pPr>
              <w:jc w:val="center"/>
              <w:rPr>
                <w:rFonts w:ascii="Arial" w:hAnsi="Arial" w:cs="Arial"/>
                <w:sz w:val="20"/>
                <w:szCs w:val="20"/>
              </w:rPr>
            </w:pPr>
            <w:r>
              <w:rPr>
                <w:rFonts w:ascii="Arial" w:hAnsi="Arial" w:cs="Arial"/>
                <w:sz w:val="20"/>
                <w:szCs w:val="20"/>
              </w:rPr>
              <w:t>2015</w:t>
            </w:r>
          </w:p>
        </w:tc>
        <w:tc>
          <w:tcPr>
            <w:tcW w:w="2409" w:type="dxa"/>
            <w:shd w:val="clear" w:color="auto" w:fill="auto"/>
          </w:tcPr>
          <w:p w:rsidR="00B07E9B" w:rsidRPr="00973C10" w:rsidRDefault="00B07E9B" w:rsidP="00AF51D6">
            <w:pPr>
              <w:jc w:val="center"/>
              <w:rPr>
                <w:rFonts w:ascii="Arial" w:hAnsi="Arial" w:cs="Arial"/>
                <w:sz w:val="20"/>
                <w:szCs w:val="20"/>
              </w:rPr>
            </w:pPr>
            <w:r w:rsidRPr="00973C10">
              <w:rPr>
                <w:rFonts w:ascii="Arial" w:hAnsi="Arial" w:cs="Arial"/>
                <w:sz w:val="20"/>
                <w:szCs w:val="20"/>
              </w:rPr>
              <w:t>1 expediente</w:t>
            </w:r>
          </w:p>
        </w:tc>
        <w:tc>
          <w:tcPr>
            <w:tcW w:w="2098" w:type="dxa"/>
            <w:shd w:val="clear" w:color="auto" w:fill="auto"/>
          </w:tcPr>
          <w:p w:rsidR="00B07E9B" w:rsidRPr="003B31BD" w:rsidRDefault="00B07E9B" w:rsidP="00AF51D6">
            <w:pPr>
              <w:rPr>
                <w:rFonts w:ascii="Arial" w:hAnsi="Arial" w:cs="Arial"/>
                <w:sz w:val="20"/>
                <w:szCs w:val="20"/>
              </w:rPr>
            </w:pPr>
            <w:r w:rsidRPr="00337142">
              <w:rPr>
                <w:rFonts w:ascii="Arial" w:hAnsi="Arial" w:cs="Arial"/>
                <w:sz w:val="20"/>
                <w:szCs w:val="20"/>
              </w:rPr>
              <w:t>Vocalía</w:t>
            </w:r>
            <w:r w:rsidRPr="003B31BD">
              <w:rPr>
                <w:rFonts w:ascii="Arial" w:hAnsi="Arial" w:cs="Arial"/>
                <w:sz w:val="20"/>
                <w:szCs w:val="20"/>
              </w:rPr>
              <w:t xml:space="preserve"> Secretarial</w:t>
            </w:r>
          </w:p>
          <w:p w:rsidR="00B07E9B" w:rsidRPr="00973C10" w:rsidRDefault="00B07E9B" w:rsidP="00AF51D6">
            <w:pPr>
              <w:jc w:val="center"/>
              <w:rPr>
                <w:sz w:val="20"/>
                <w:szCs w:val="20"/>
              </w:rPr>
            </w:pPr>
            <w:r w:rsidRPr="00973C10">
              <w:rPr>
                <w:rFonts w:ascii="Arial" w:hAnsi="Arial" w:cs="Arial"/>
                <w:sz w:val="20"/>
                <w:szCs w:val="20"/>
              </w:rPr>
              <w:t xml:space="preserve">Gaveta </w:t>
            </w:r>
            <w:r>
              <w:rPr>
                <w:rFonts w:ascii="Arial" w:hAnsi="Arial" w:cs="Arial"/>
                <w:sz w:val="20"/>
                <w:szCs w:val="20"/>
              </w:rPr>
              <w:t>1</w:t>
            </w:r>
          </w:p>
        </w:tc>
      </w:tr>
      <w:tr w:rsidR="00B07E9B" w:rsidRPr="00973C10" w:rsidTr="00B07E9B">
        <w:tc>
          <w:tcPr>
            <w:tcW w:w="3114" w:type="dxa"/>
            <w:shd w:val="clear" w:color="auto" w:fill="auto"/>
          </w:tcPr>
          <w:p w:rsidR="00B07E9B" w:rsidRPr="00973C10" w:rsidRDefault="00B07E9B" w:rsidP="00AF51D6">
            <w:pPr>
              <w:rPr>
                <w:rFonts w:ascii="Arial" w:hAnsi="Arial" w:cs="Arial"/>
                <w:b/>
                <w:color w:val="000000"/>
                <w:sz w:val="20"/>
                <w:szCs w:val="20"/>
              </w:rPr>
            </w:pPr>
            <w:r w:rsidRPr="00973C10">
              <w:rPr>
                <w:rFonts w:ascii="Arial" w:hAnsi="Arial" w:cs="Arial"/>
                <w:b/>
                <w:color w:val="000000"/>
                <w:sz w:val="20"/>
                <w:szCs w:val="20"/>
              </w:rPr>
              <w:t xml:space="preserve">7.9 </w:t>
            </w:r>
            <w:r w:rsidRPr="00B34B77">
              <w:rPr>
                <w:rFonts w:ascii="Arial" w:hAnsi="Arial" w:cs="Arial"/>
                <w:color w:val="000000"/>
                <w:sz w:val="20"/>
                <w:szCs w:val="20"/>
              </w:rPr>
              <w:t>SERVICIO POSTAL</w:t>
            </w:r>
          </w:p>
        </w:tc>
        <w:tc>
          <w:tcPr>
            <w:tcW w:w="3969" w:type="dxa"/>
            <w:shd w:val="clear" w:color="auto" w:fill="auto"/>
            <w:vAlign w:val="center"/>
          </w:tcPr>
          <w:p w:rsidR="00B07E9B" w:rsidRPr="00973C10" w:rsidRDefault="00B07E9B" w:rsidP="00B07E9B">
            <w:pPr>
              <w:pStyle w:val="Prrafodelista"/>
              <w:numPr>
                <w:ilvl w:val="0"/>
                <w:numId w:val="4"/>
              </w:numPr>
              <w:spacing w:after="0" w:line="240" w:lineRule="auto"/>
              <w:jc w:val="both"/>
              <w:rPr>
                <w:rFonts w:ascii="Arial" w:hAnsi="Arial" w:cs="Arial"/>
                <w:color w:val="000000"/>
                <w:sz w:val="20"/>
                <w:szCs w:val="20"/>
              </w:rPr>
            </w:pPr>
            <w:r>
              <w:rPr>
                <w:rFonts w:ascii="Arial" w:hAnsi="Arial" w:cs="Arial"/>
                <w:color w:val="000000"/>
                <w:sz w:val="20"/>
                <w:szCs w:val="20"/>
              </w:rPr>
              <w:t>Franquicia telegráfica</w:t>
            </w:r>
          </w:p>
        </w:tc>
        <w:tc>
          <w:tcPr>
            <w:tcW w:w="2410" w:type="dxa"/>
            <w:shd w:val="clear" w:color="auto" w:fill="auto"/>
          </w:tcPr>
          <w:p w:rsidR="00B07E9B" w:rsidRPr="00973C10" w:rsidRDefault="00B07E9B" w:rsidP="00AF51D6">
            <w:pPr>
              <w:jc w:val="center"/>
              <w:rPr>
                <w:rFonts w:ascii="Arial" w:hAnsi="Arial" w:cs="Arial"/>
                <w:sz w:val="20"/>
                <w:szCs w:val="20"/>
              </w:rPr>
            </w:pPr>
            <w:r>
              <w:rPr>
                <w:rFonts w:ascii="Arial" w:hAnsi="Arial" w:cs="Arial"/>
                <w:sz w:val="20"/>
                <w:szCs w:val="20"/>
              </w:rPr>
              <w:t>2015</w:t>
            </w:r>
          </w:p>
        </w:tc>
        <w:tc>
          <w:tcPr>
            <w:tcW w:w="2409" w:type="dxa"/>
            <w:shd w:val="clear" w:color="auto" w:fill="auto"/>
          </w:tcPr>
          <w:p w:rsidR="00B07E9B" w:rsidRPr="00973C10" w:rsidRDefault="00B07E9B" w:rsidP="00AF51D6">
            <w:pPr>
              <w:jc w:val="center"/>
              <w:rPr>
                <w:rFonts w:ascii="Arial" w:hAnsi="Arial" w:cs="Arial"/>
                <w:sz w:val="20"/>
                <w:szCs w:val="20"/>
              </w:rPr>
            </w:pPr>
            <w:r w:rsidRPr="00973C10">
              <w:rPr>
                <w:rFonts w:ascii="Arial" w:hAnsi="Arial" w:cs="Arial"/>
                <w:sz w:val="20"/>
                <w:szCs w:val="20"/>
              </w:rPr>
              <w:t>1 expediente</w:t>
            </w:r>
          </w:p>
        </w:tc>
        <w:tc>
          <w:tcPr>
            <w:tcW w:w="2098" w:type="dxa"/>
            <w:shd w:val="clear" w:color="auto" w:fill="auto"/>
          </w:tcPr>
          <w:p w:rsidR="00B07E9B" w:rsidRDefault="00B07E9B" w:rsidP="00AF51D6">
            <w:pPr>
              <w:rPr>
                <w:rFonts w:ascii="Arial" w:hAnsi="Arial" w:cs="Arial"/>
                <w:sz w:val="20"/>
                <w:szCs w:val="20"/>
                <w:lang w:val="en-US"/>
              </w:rPr>
            </w:pPr>
            <w:r w:rsidRPr="00337142">
              <w:rPr>
                <w:rFonts w:ascii="Arial" w:hAnsi="Arial" w:cs="Arial"/>
                <w:sz w:val="20"/>
                <w:szCs w:val="20"/>
              </w:rPr>
              <w:t>Vocalía</w:t>
            </w:r>
            <w:r>
              <w:rPr>
                <w:rFonts w:ascii="Arial" w:hAnsi="Arial" w:cs="Arial"/>
                <w:sz w:val="20"/>
                <w:szCs w:val="20"/>
                <w:lang w:val="en-US"/>
              </w:rPr>
              <w:t xml:space="preserve"> Secretarial</w:t>
            </w:r>
          </w:p>
          <w:p w:rsidR="00B07E9B" w:rsidRPr="00973C10" w:rsidRDefault="00B07E9B" w:rsidP="00AF51D6">
            <w:pPr>
              <w:pStyle w:val="Prrafodelista"/>
              <w:spacing w:after="0" w:line="240" w:lineRule="auto"/>
              <w:ind w:left="360"/>
              <w:jc w:val="center"/>
              <w:rPr>
                <w:rFonts w:ascii="Arial" w:hAnsi="Arial" w:cs="Arial"/>
                <w:color w:val="000000"/>
                <w:sz w:val="20"/>
                <w:szCs w:val="20"/>
              </w:rPr>
            </w:pPr>
            <w:r w:rsidRPr="00973C10">
              <w:rPr>
                <w:rFonts w:ascii="Arial" w:hAnsi="Arial" w:cs="Arial"/>
                <w:sz w:val="20"/>
                <w:szCs w:val="20"/>
              </w:rPr>
              <w:t>Gaveta</w:t>
            </w:r>
            <w:r>
              <w:rPr>
                <w:rFonts w:ascii="Arial" w:hAnsi="Arial" w:cs="Arial"/>
                <w:sz w:val="20"/>
                <w:szCs w:val="20"/>
              </w:rPr>
              <w:t xml:space="preserve"> 1</w:t>
            </w:r>
          </w:p>
        </w:tc>
      </w:tr>
      <w:tr w:rsidR="00B07E9B" w:rsidRPr="00973C10" w:rsidTr="00B07E9B">
        <w:trPr>
          <w:trHeight w:val="769"/>
        </w:trPr>
        <w:tc>
          <w:tcPr>
            <w:tcW w:w="3114" w:type="dxa"/>
            <w:shd w:val="clear" w:color="auto" w:fill="auto"/>
          </w:tcPr>
          <w:p w:rsidR="00B07E9B" w:rsidRPr="00973C10" w:rsidRDefault="00B07E9B" w:rsidP="00AF51D6">
            <w:pPr>
              <w:rPr>
                <w:rFonts w:ascii="Arial" w:hAnsi="Arial" w:cs="Arial"/>
                <w:b/>
                <w:color w:val="000000"/>
                <w:sz w:val="20"/>
                <w:szCs w:val="20"/>
              </w:rPr>
            </w:pPr>
            <w:r w:rsidRPr="00973C10">
              <w:rPr>
                <w:rFonts w:ascii="Arial" w:hAnsi="Arial" w:cs="Arial"/>
                <w:b/>
                <w:color w:val="000000"/>
                <w:sz w:val="20"/>
                <w:szCs w:val="20"/>
              </w:rPr>
              <w:t xml:space="preserve">7.13 </w:t>
            </w:r>
            <w:r w:rsidRPr="00B34B77">
              <w:rPr>
                <w:rFonts w:ascii="Arial" w:hAnsi="Arial" w:cs="Arial"/>
                <w:color w:val="000000"/>
                <w:sz w:val="20"/>
                <w:szCs w:val="20"/>
              </w:rPr>
              <w:t>CONTROL DE PARQUE VEHICULAR</w:t>
            </w:r>
          </w:p>
        </w:tc>
        <w:tc>
          <w:tcPr>
            <w:tcW w:w="3969" w:type="dxa"/>
            <w:shd w:val="clear" w:color="auto" w:fill="auto"/>
            <w:vAlign w:val="center"/>
          </w:tcPr>
          <w:p w:rsidR="00B07E9B" w:rsidRDefault="00B07E9B" w:rsidP="00B07E9B">
            <w:pPr>
              <w:pStyle w:val="Prrafodelista"/>
              <w:numPr>
                <w:ilvl w:val="0"/>
                <w:numId w:val="4"/>
              </w:numPr>
              <w:spacing w:after="0" w:line="240" w:lineRule="auto"/>
              <w:jc w:val="both"/>
              <w:rPr>
                <w:rFonts w:ascii="Arial" w:hAnsi="Arial" w:cs="Arial"/>
                <w:color w:val="000000"/>
                <w:sz w:val="20"/>
                <w:szCs w:val="20"/>
              </w:rPr>
            </w:pPr>
            <w:r>
              <w:rPr>
                <w:rFonts w:ascii="Arial" w:hAnsi="Arial" w:cs="Arial"/>
                <w:color w:val="000000"/>
                <w:sz w:val="20"/>
                <w:szCs w:val="20"/>
              </w:rPr>
              <w:t>Pólizas y seguros vehículos</w:t>
            </w:r>
          </w:p>
          <w:p w:rsidR="00B07E9B" w:rsidRPr="00973C10" w:rsidRDefault="00B07E9B" w:rsidP="00B07E9B">
            <w:pPr>
              <w:pStyle w:val="Prrafodelista"/>
              <w:numPr>
                <w:ilvl w:val="0"/>
                <w:numId w:val="4"/>
              </w:numPr>
              <w:spacing w:after="0" w:line="240" w:lineRule="auto"/>
              <w:jc w:val="both"/>
              <w:rPr>
                <w:rFonts w:ascii="Arial" w:hAnsi="Arial" w:cs="Arial"/>
                <w:color w:val="000000"/>
                <w:sz w:val="20"/>
                <w:szCs w:val="20"/>
              </w:rPr>
            </w:pPr>
            <w:r>
              <w:rPr>
                <w:rFonts w:ascii="Arial" w:hAnsi="Arial" w:cs="Arial"/>
                <w:color w:val="000000"/>
                <w:sz w:val="20"/>
                <w:szCs w:val="20"/>
              </w:rPr>
              <w:t>Bitácoras de vehículos</w:t>
            </w:r>
          </w:p>
        </w:tc>
        <w:tc>
          <w:tcPr>
            <w:tcW w:w="2410" w:type="dxa"/>
            <w:shd w:val="clear" w:color="auto" w:fill="auto"/>
          </w:tcPr>
          <w:p w:rsidR="00B07E9B" w:rsidRPr="00973C10" w:rsidRDefault="00B07E9B" w:rsidP="00AF51D6">
            <w:pPr>
              <w:jc w:val="center"/>
              <w:rPr>
                <w:rFonts w:ascii="Arial" w:hAnsi="Arial" w:cs="Arial"/>
                <w:sz w:val="20"/>
                <w:szCs w:val="20"/>
              </w:rPr>
            </w:pPr>
            <w:r>
              <w:rPr>
                <w:rFonts w:ascii="Arial" w:hAnsi="Arial" w:cs="Arial"/>
                <w:sz w:val="20"/>
                <w:szCs w:val="20"/>
              </w:rPr>
              <w:t>2015</w:t>
            </w:r>
          </w:p>
        </w:tc>
        <w:tc>
          <w:tcPr>
            <w:tcW w:w="2409" w:type="dxa"/>
            <w:shd w:val="clear" w:color="auto" w:fill="auto"/>
          </w:tcPr>
          <w:p w:rsidR="00B07E9B" w:rsidRPr="00973C10" w:rsidRDefault="00B07E9B" w:rsidP="00AF51D6">
            <w:pPr>
              <w:jc w:val="center"/>
              <w:rPr>
                <w:rFonts w:ascii="Arial" w:hAnsi="Arial" w:cs="Arial"/>
                <w:sz w:val="20"/>
                <w:szCs w:val="20"/>
              </w:rPr>
            </w:pPr>
            <w:r>
              <w:rPr>
                <w:rFonts w:ascii="Arial" w:hAnsi="Arial" w:cs="Arial"/>
                <w:sz w:val="20"/>
                <w:szCs w:val="20"/>
              </w:rPr>
              <w:t xml:space="preserve">2 </w:t>
            </w:r>
            <w:r w:rsidRPr="00973C10">
              <w:rPr>
                <w:rFonts w:ascii="Arial" w:hAnsi="Arial" w:cs="Arial"/>
                <w:sz w:val="20"/>
                <w:szCs w:val="20"/>
              </w:rPr>
              <w:t>expediente</w:t>
            </w:r>
            <w:r>
              <w:rPr>
                <w:rFonts w:ascii="Arial" w:hAnsi="Arial" w:cs="Arial"/>
                <w:sz w:val="20"/>
                <w:szCs w:val="20"/>
              </w:rPr>
              <w:t>s</w:t>
            </w:r>
          </w:p>
          <w:p w:rsidR="00B07E9B" w:rsidRPr="00973C10" w:rsidRDefault="00B07E9B" w:rsidP="00AF51D6">
            <w:pPr>
              <w:jc w:val="center"/>
              <w:rPr>
                <w:rFonts w:ascii="Arial" w:hAnsi="Arial" w:cs="Arial"/>
                <w:sz w:val="20"/>
                <w:szCs w:val="20"/>
              </w:rPr>
            </w:pPr>
          </w:p>
        </w:tc>
        <w:tc>
          <w:tcPr>
            <w:tcW w:w="2098" w:type="dxa"/>
            <w:shd w:val="clear" w:color="auto" w:fill="auto"/>
          </w:tcPr>
          <w:p w:rsidR="00B07E9B" w:rsidRDefault="00B07E9B" w:rsidP="00AF51D6">
            <w:pPr>
              <w:rPr>
                <w:rFonts w:ascii="Arial" w:hAnsi="Arial" w:cs="Arial"/>
                <w:sz w:val="20"/>
                <w:szCs w:val="20"/>
                <w:lang w:val="en-US"/>
              </w:rPr>
            </w:pPr>
            <w:r w:rsidRPr="00337142">
              <w:rPr>
                <w:rFonts w:ascii="Arial" w:hAnsi="Arial" w:cs="Arial"/>
                <w:sz w:val="20"/>
                <w:szCs w:val="20"/>
              </w:rPr>
              <w:t>Vocalía</w:t>
            </w:r>
            <w:r>
              <w:rPr>
                <w:rFonts w:ascii="Arial" w:hAnsi="Arial" w:cs="Arial"/>
                <w:sz w:val="20"/>
                <w:szCs w:val="20"/>
                <w:lang w:val="en-US"/>
              </w:rPr>
              <w:t xml:space="preserve"> Secretarial</w:t>
            </w:r>
          </w:p>
          <w:p w:rsidR="00B07E9B" w:rsidRPr="00973C10" w:rsidRDefault="00B07E9B" w:rsidP="00AF51D6">
            <w:pPr>
              <w:jc w:val="center"/>
              <w:rPr>
                <w:rFonts w:ascii="Arial" w:hAnsi="Arial" w:cs="Arial"/>
                <w:sz w:val="20"/>
                <w:szCs w:val="20"/>
              </w:rPr>
            </w:pPr>
            <w:r w:rsidRPr="00973C10">
              <w:rPr>
                <w:rFonts w:ascii="Arial" w:hAnsi="Arial" w:cs="Arial"/>
                <w:sz w:val="20"/>
                <w:szCs w:val="20"/>
              </w:rPr>
              <w:t>Gaveta 1</w:t>
            </w:r>
          </w:p>
        </w:tc>
      </w:tr>
      <w:tr w:rsidR="00B07E9B" w:rsidRPr="00973C10" w:rsidTr="00B07E9B">
        <w:tc>
          <w:tcPr>
            <w:tcW w:w="3114" w:type="dxa"/>
            <w:shd w:val="clear" w:color="auto" w:fill="auto"/>
          </w:tcPr>
          <w:p w:rsidR="00B07E9B" w:rsidRPr="00973C10" w:rsidRDefault="00B07E9B" w:rsidP="00AF51D6">
            <w:pPr>
              <w:rPr>
                <w:rFonts w:ascii="Arial" w:hAnsi="Arial" w:cs="Arial"/>
                <w:b/>
                <w:color w:val="000000"/>
                <w:sz w:val="20"/>
                <w:szCs w:val="20"/>
              </w:rPr>
            </w:pPr>
            <w:r w:rsidRPr="00973C10">
              <w:rPr>
                <w:rFonts w:ascii="Arial" w:hAnsi="Arial" w:cs="Arial"/>
                <w:b/>
                <w:color w:val="000000"/>
                <w:sz w:val="20"/>
                <w:szCs w:val="20"/>
              </w:rPr>
              <w:t xml:space="preserve">7.16 </w:t>
            </w:r>
            <w:r w:rsidRPr="00B34B77">
              <w:rPr>
                <w:rFonts w:ascii="Arial" w:hAnsi="Arial" w:cs="Arial"/>
                <w:color w:val="000000"/>
                <w:sz w:val="20"/>
                <w:szCs w:val="20"/>
              </w:rPr>
              <w:t>PROTECCIÓN CIVIL</w:t>
            </w:r>
          </w:p>
        </w:tc>
        <w:tc>
          <w:tcPr>
            <w:tcW w:w="3969" w:type="dxa"/>
            <w:shd w:val="clear" w:color="auto" w:fill="auto"/>
            <w:vAlign w:val="center"/>
          </w:tcPr>
          <w:p w:rsidR="00B07E9B" w:rsidRPr="00973C10" w:rsidRDefault="00B07E9B" w:rsidP="00B07E9B">
            <w:pPr>
              <w:pStyle w:val="Prrafodelista"/>
              <w:numPr>
                <w:ilvl w:val="0"/>
                <w:numId w:val="4"/>
              </w:numPr>
              <w:spacing w:after="0" w:line="240" w:lineRule="auto"/>
              <w:jc w:val="both"/>
              <w:rPr>
                <w:rFonts w:ascii="Arial" w:hAnsi="Arial" w:cs="Arial"/>
                <w:color w:val="000000"/>
                <w:sz w:val="20"/>
                <w:szCs w:val="20"/>
              </w:rPr>
            </w:pPr>
            <w:r>
              <w:rPr>
                <w:rFonts w:ascii="Arial" w:hAnsi="Arial" w:cs="Arial"/>
                <w:color w:val="000000"/>
                <w:sz w:val="20"/>
                <w:szCs w:val="20"/>
              </w:rPr>
              <w:t>Oficios y formatos varios</w:t>
            </w:r>
          </w:p>
        </w:tc>
        <w:tc>
          <w:tcPr>
            <w:tcW w:w="2410" w:type="dxa"/>
            <w:shd w:val="clear" w:color="auto" w:fill="auto"/>
          </w:tcPr>
          <w:p w:rsidR="00B07E9B" w:rsidRPr="00973C10" w:rsidRDefault="00B07E9B" w:rsidP="00AF51D6">
            <w:pPr>
              <w:jc w:val="center"/>
              <w:rPr>
                <w:rFonts w:ascii="Arial" w:hAnsi="Arial" w:cs="Arial"/>
                <w:sz w:val="20"/>
                <w:szCs w:val="20"/>
              </w:rPr>
            </w:pPr>
            <w:r>
              <w:rPr>
                <w:rFonts w:ascii="Arial" w:hAnsi="Arial" w:cs="Arial"/>
                <w:sz w:val="20"/>
                <w:szCs w:val="20"/>
              </w:rPr>
              <w:t>2015</w:t>
            </w:r>
          </w:p>
        </w:tc>
        <w:tc>
          <w:tcPr>
            <w:tcW w:w="2409" w:type="dxa"/>
            <w:shd w:val="clear" w:color="auto" w:fill="auto"/>
          </w:tcPr>
          <w:p w:rsidR="00B07E9B" w:rsidRPr="00973C10" w:rsidRDefault="00B07E9B" w:rsidP="00AF51D6">
            <w:pPr>
              <w:jc w:val="center"/>
              <w:rPr>
                <w:rFonts w:ascii="Arial" w:hAnsi="Arial" w:cs="Arial"/>
                <w:sz w:val="20"/>
                <w:szCs w:val="20"/>
              </w:rPr>
            </w:pPr>
            <w:r w:rsidRPr="00973C10">
              <w:rPr>
                <w:rFonts w:ascii="Arial" w:hAnsi="Arial" w:cs="Arial"/>
                <w:sz w:val="20"/>
                <w:szCs w:val="20"/>
              </w:rPr>
              <w:t>1 expediente</w:t>
            </w:r>
          </w:p>
          <w:p w:rsidR="00B07E9B" w:rsidRPr="00973C10" w:rsidRDefault="00B07E9B" w:rsidP="00AF51D6">
            <w:pPr>
              <w:jc w:val="center"/>
              <w:rPr>
                <w:rFonts w:ascii="Arial" w:hAnsi="Arial" w:cs="Arial"/>
                <w:sz w:val="20"/>
                <w:szCs w:val="20"/>
              </w:rPr>
            </w:pPr>
          </w:p>
        </w:tc>
        <w:tc>
          <w:tcPr>
            <w:tcW w:w="2098" w:type="dxa"/>
            <w:shd w:val="clear" w:color="auto" w:fill="auto"/>
          </w:tcPr>
          <w:p w:rsidR="00B07E9B" w:rsidRDefault="00B07E9B" w:rsidP="00AF51D6">
            <w:pPr>
              <w:rPr>
                <w:rFonts w:ascii="Arial" w:hAnsi="Arial" w:cs="Arial"/>
                <w:sz w:val="20"/>
                <w:szCs w:val="20"/>
                <w:lang w:val="en-US"/>
              </w:rPr>
            </w:pPr>
            <w:r w:rsidRPr="00337142">
              <w:rPr>
                <w:rFonts w:ascii="Arial" w:hAnsi="Arial" w:cs="Arial"/>
                <w:sz w:val="20"/>
                <w:szCs w:val="20"/>
              </w:rPr>
              <w:t>Vocalía</w:t>
            </w:r>
            <w:r>
              <w:rPr>
                <w:rFonts w:ascii="Arial" w:hAnsi="Arial" w:cs="Arial"/>
                <w:sz w:val="20"/>
                <w:szCs w:val="20"/>
                <w:lang w:val="en-US"/>
              </w:rPr>
              <w:t xml:space="preserve"> Secretarial</w:t>
            </w:r>
          </w:p>
          <w:p w:rsidR="00B07E9B" w:rsidRPr="00973C10" w:rsidRDefault="00B07E9B" w:rsidP="00AF51D6">
            <w:pPr>
              <w:jc w:val="center"/>
              <w:rPr>
                <w:rFonts w:ascii="Arial" w:hAnsi="Arial" w:cs="Arial"/>
                <w:sz w:val="20"/>
                <w:szCs w:val="20"/>
                <w:lang w:val="en-US"/>
              </w:rPr>
            </w:pPr>
            <w:r w:rsidRPr="00973C10">
              <w:rPr>
                <w:rFonts w:ascii="Arial" w:hAnsi="Arial" w:cs="Arial"/>
                <w:sz w:val="20"/>
                <w:szCs w:val="20"/>
              </w:rPr>
              <w:t>Gaveta 1</w:t>
            </w:r>
          </w:p>
        </w:tc>
      </w:tr>
    </w:tbl>
    <w:p w:rsidR="00B07E9B" w:rsidRDefault="00B07E9B" w:rsidP="00973107">
      <w:pPr>
        <w:tabs>
          <w:tab w:val="left" w:pos="7400"/>
        </w:tabs>
      </w:pPr>
    </w:p>
    <w:tbl>
      <w:tblPr>
        <w:tblpPr w:leftFromText="141" w:rightFromText="141" w:vertAnchor="text" w:tblpXSpec="center" w:tblpY="1"/>
        <w:tblOverlap w:val="never"/>
        <w:tblW w:w="140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000"/>
      </w:tblGrid>
      <w:tr w:rsidR="00B07E9B" w:rsidRPr="00973C10" w:rsidTr="00B07E9B">
        <w:trPr>
          <w:trHeight w:val="272"/>
        </w:trPr>
        <w:tc>
          <w:tcPr>
            <w:tcW w:w="14000" w:type="dxa"/>
            <w:shd w:val="clear" w:color="auto" w:fill="auto"/>
            <w:vAlign w:val="center"/>
          </w:tcPr>
          <w:p w:rsidR="00B07E9B" w:rsidRPr="00973C10" w:rsidRDefault="00B07E9B" w:rsidP="00AF51D6">
            <w:pPr>
              <w:rPr>
                <w:rFonts w:ascii="Arial" w:hAnsi="Arial" w:cs="Arial"/>
                <w:b/>
                <w:sz w:val="20"/>
                <w:szCs w:val="20"/>
              </w:rPr>
            </w:pPr>
            <w:r w:rsidRPr="00973C10">
              <w:rPr>
                <w:rFonts w:ascii="Arial" w:hAnsi="Arial" w:cs="Arial"/>
                <w:b/>
                <w:sz w:val="20"/>
                <w:szCs w:val="20"/>
              </w:rPr>
              <w:t>Sección 8. TECNOLOGÍAS Y SERVICIOS DE LA INFORMACIÓN</w:t>
            </w:r>
          </w:p>
        </w:tc>
      </w:tr>
    </w:tbl>
    <w:p w:rsidR="00B07E9B" w:rsidRDefault="00B07E9B" w:rsidP="00973107">
      <w:pPr>
        <w:tabs>
          <w:tab w:val="left" w:pos="7400"/>
        </w:tabs>
      </w:pPr>
    </w:p>
    <w:tbl>
      <w:tblPr>
        <w:tblpPr w:leftFromText="141" w:rightFromText="141" w:vertAnchor="text" w:tblpXSpec="center" w:tblpY="1"/>
        <w:tblOverlap w:val="never"/>
        <w:tblW w:w="140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3969"/>
        <w:gridCol w:w="2410"/>
        <w:gridCol w:w="2381"/>
        <w:gridCol w:w="2126"/>
      </w:tblGrid>
      <w:tr w:rsidR="00B07E9B" w:rsidRPr="00973C10" w:rsidTr="00B07E9B">
        <w:trPr>
          <w:trHeight w:val="1088"/>
        </w:trPr>
        <w:tc>
          <w:tcPr>
            <w:tcW w:w="3114" w:type="dxa"/>
            <w:shd w:val="clear" w:color="auto" w:fill="auto"/>
            <w:vAlign w:val="center"/>
          </w:tcPr>
          <w:p w:rsidR="00B07E9B" w:rsidRPr="00973C10" w:rsidRDefault="00B07E9B" w:rsidP="00AF51D6">
            <w:pPr>
              <w:jc w:val="both"/>
              <w:rPr>
                <w:rFonts w:ascii="Arial" w:hAnsi="Arial" w:cs="Arial"/>
                <w:b/>
                <w:color w:val="000000"/>
                <w:sz w:val="20"/>
                <w:szCs w:val="20"/>
              </w:rPr>
            </w:pPr>
            <w:r w:rsidRPr="00973C10">
              <w:rPr>
                <w:rFonts w:ascii="Arial" w:hAnsi="Arial" w:cs="Arial"/>
                <w:b/>
                <w:color w:val="000000"/>
                <w:sz w:val="20"/>
                <w:szCs w:val="20"/>
              </w:rPr>
              <w:t xml:space="preserve">8.14 </w:t>
            </w:r>
            <w:r w:rsidRPr="00B34B77">
              <w:rPr>
                <w:rFonts w:ascii="Arial" w:hAnsi="Arial" w:cs="Arial"/>
                <w:color w:val="000000"/>
                <w:sz w:val="20"/>
                <w:szCs w:val="20"/>
              </w:rPr>
              <w:t>CONTROL Y DESARROLLO DEL PARQUE INFORMÁTICO</w:t>
            </w:r>
          </w:p>
        </w:tc>
        <w:tc>
          <w:tcPr>
            <w:tcW w:w="3969" w:type="dxa"/>
            <w:shd w:val="clear" w:color="auto" w:fill="auto"/>
            <w:vAlign w:val="center"/>
          </w:tcPr>
          <w:p w:rsidR="00B07E9B" w:rsidRPr="00973C10" w:rsidRDefault="00B07E9B" w:rsidP="00B07E9B">
            <w:pPr>
              <w:pStyle w:val="Prrafodelista"/>
              <w:numPr>
                <w:ilvl w:val="0"/>
                <w:numId w:val="4"/>
              </w:numPr>
              <w:spacing w:after="0" w:line="240" w:lineRule="auto"/>
              <w:jc w:val="both"/>
              <w:rPr>
                <w:rFonts w:ascii="Arial" w:hAnsi="Arial" w:cs="Arial"/>
                <w:color w:val="000000"/>
                <w:sz w:val="20"/>
                <w:szCs w:val="20"/>
              </w:rPr>
            </w:pPr>
            <w:r>
              <w:rPr>
                <w:rFonts w:ascii="Arial" w:hAnsi="Arial" w:cs="Arial"/>
                <w:color w:val="000000"/>
                <w:sz w:val="20"/>
                <w:szCs w:val="20"/>
              </w:rPr>
              <w:t xml:space="preserve">Actualización de inventarios de equipos informáticos y validación del software </w:t>
            </w:r>
            <w:proofErr w:type="spellStart"/>
            <w:r>
              <w:rPr>
                <w:rFonts w:ascii="Arial" w:hAnsi="Arial" w:cs="Arial"/>
                <w:color w:val="000000"/>
                <w:sz w:val="20"/>
                <w:szCs w:val="20"/>
              </w:rPr>
              <w:t>lookinypc</w:t>
            </w:r>
            <w:proofErr w:type="spellEnd"/>
          </w:p>
        </w:tc>
        <w:tc>
          <w:tcPr>
            <w:tcW w:w="2410" w:type="dxa"/>
            <w:shd w:val="clear" w:color="auto" w:fill="auto"/>
          </w:tcPr>
          <w:p w:rsidR="00B07E9B" w:rsidRPr="00973C10" w:rsidRDefault="00B07E9B" w:rsidP="00AF51D6">
            <w:pPr>
              <w:jc w:val="center"/>
              <w:rPr>
                <w:rFonts w:ascii="Arial" w:hAnsi="Arial" w:cs="Arial"/>
                <w:sz w:val="20"/>
                <w:szCs w:val="20"/>
              </w:rPr>
            </w:pPr>
            <w:r>
              <w:rPr>
                <w:rFonts w:ascii="Arial" w:hAnsi="Arial" w:cs="Arial"/>
                <w:sz w:val="20"/>
                <w:szCs w:val="20"/>
              </w:rPr>
              <w:t>2015</w:t>
            </w:r>
          </w:p>
        </w:tc>
        <w:tc>
          <w:tcPr>
            <w:tcW w:w="2381" w:type="dxa"/>
            <w:shd w:val="clear" w:color="auto" w:fill="auto"/>
          </w:tcPr>
          <w:p w:rsidR="00B07E9B" w:rsidRPr="00973C10" w:rsidRDefault="00B07E9B" w:rsidP="00AF51D6">
            <w:pPr>
              <w:jc w:val="center"/>
              <w:rPr>
                <w:rFonts w:ascii="Arial" w:hAnsi="Arial" w:cs="Arial"/>
                <w:sz w:val="20"/>
                <w:szCs w:val="20"/>
              </w:rPr>
            </w:pPr>
            <w:r w:rsidRPr="00973C10">
              <w:rPr>
                <w:rFonts w:ascii="Arial" w:hAnsi="Arial" w:cs="Arial"/>
                <w:sz w:val="20"/>
                <w:szCs w:val="20"/>
              </w:rPr>
              <w:t>1 expediente</w:t>
            </w:r>
          </w:p>
        </w:tc>
        <w:tc>
          <w:tcPr>
            <w:tcW w:w="2126" w:type="dxa"/>
            <w:shd w:val="clear" w:color="auto" w:fill="auto"/>
          </w:tcPr>
          <w:p w:rsidR="00B07E9B" w:rsidRDefault="00B07E9B" w:rsidP="00AF51D6">
            <w:pPr>
              <w:rPr>
                <w:rFonts w:ascii="Arial" w:hAnsi="Arial" w:cs="Arial"/>
                <w:sz w:val="20"/>
                <w:szCs w:val="20"/>
                <w:lang w:val="en-US"/>
              </w:rPr>
            </w:pPr>
            <w:r w:rsidRPr="00337142">
              <w:rPr>
                <w:rFonts w:ascii="Arial" w:hAnsi="Arial" w:cs="Arial"/>
                <w:sz w:val="20"/>
                <w:szCs w:val="20"/>
              </w:rPr>
              <w:t>Vocalía</w:t>
            </w:r>
            <w:r>
              <w:rPr>
                <w:rFonts w:ascii="Arial" w:hAnsi="Arial" w:cs="Arial"/>
                <w:sz w:val="20"/>
                <w:szCs w:val="20"/>
                <w:lang w:val="en-US"/>
              </w:rPr>
              <w:t xml:space="preserve"> Secretarial</w:t>
            </w:r>
          </w:p>
          <w:p w:rsidR="00B07E9B" w:rsidRPr="00973C10" w:rsidRDefault="00B07E9B" w:rsidP="00AF51D6">
            <w:pPr>
              <w:jc w:val="center"/>
              <w:rPr>
                <w:rFonts w:ascii="Arial" w:hAnsi="Arial" w:cs="Arial"/>
                <w:sz w:val="20"/>
                <w:szCs w:val="20"/>
              </w:rPr>
            </w:pPr>
            <w:r w:rsidRPr="00973C10">
              <w:rPr>
                <w:rFonts w:ascii="Arial" w:hAnsi="Arial" w:cs="Arial"/>
                <w:sz w:val="20"/>
                <w:szCs w:val="20"/>
              </w:rPr>
              <w:t>Gaveta 1</w:t>
            </w:r>
          </w:p>
        </w:tc>
      </w:tr>
    </w:tbl>
    <w:tbl>
      <w:tblPr>
        <w:tblW w:w="140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0"/>
        <w:gridCol w:w="3998"/>
        <w:gridCol w:w="2409"/>
        <w:gridCol w:w="2334"/>
        <w:gridCol w:w="2174"/>
      </w:tblGrid>
      <w:tr w:rsidR="00F05C75" w:rsidRPr="00811877" w:rsidTr="00EF4869">
        <w:trPr>
          <w:jc w:val="center"/>
        </w:trPr>
        <w:tc>
          <w:tcPr>
            <w:tcW w:w="3090" w:type="dxa"/>
          </w:tcPr>
          <w:p w:rsidR="00F05C75" w:rsidRDefault="00F05C75" w:rsidP="00AF51D6">
            <w:pPr>
              <w:jc w:val="both"/>
              <w:rPr>
                <w:rFonts w:ascii="Arial" w:hAnsi="Arial" w:cs="Arial"/>
                <w:sz w:val="20"/>
                <w:szCs w:val="20"/>
              </w:rPr>
            </w:pPr>
            <w:r>
              <w:rPr>
                <w:rFonts w:ascii="Arial" w:hAnsi="Arial" w:cs="Arial"/>
                <w:sz w:val="20"/>
                <w:szCs w:val="20"/>
              </w:rPr>
              <w:t>8.17 A</w:t>
            </w:r>
            <w:r>
              <w:rPr>
                <w:rFonts w:ascii="Arial" w:hAnsi="Arial" w:cs="Arial"/>
                <w:sz w:val="20"/>
                <w:szCs w:val="20"/>
                <w:lang w:eastAsia="es-MX"/>
              </w:rPr>
              <w:t>dministración y servicios de archivo</w:t>
            </w:r>
          </w:p>
        </w:tc>
        <w:tc>
          <w:tcPr>
            <w:tcW w:w="3998" w:type="dxa"/>
          </w:tcPr>
          <w:p w:rsidR="00F05C75" w:rsidRDefault="00F05C75" w:rsidP="00AF51D6">
            <w:pPr>
              <w:jc w:val="both"/>
              <w:rPr>
                <w:rFonts w:ascii="Arial" w:hAnsi="Arial" w:cs="Arial"/>
                <w:sz w:val="20"/>
                <w:szCs w:val="20"/>
              </w:rPr>
            </w:pPr>
            <w:r>
              <w:rPr>
                <w:rFonts w:ascii="Arial" w:hAnsi="Arial" w:cs="Arial"/>
                <w:sz w:val="20"/>
                <w:szCs w:val="20"/>
              </w:rPr>
              <w:t>I</w:t>
            </w:r>
            <w:r w:rsidRPr="008477D4">
              <w:rPr>
                <w:rFonts w:ascii="Arial" w:hAnsi="Arial" w:cs="Arial"/>
                <w:sz w:val="20"/>
                <w:szCs w:val="20"/>
              </w:rPr>
              <w:t>nventario general por expediente archivo institucional (anexo 4)</w:t>
            </w:r>
          </w:p>
        </w:tc>
        <w:tc>
          <w:tcPr>
            <w:tcW w:w="2409" w:type="dxa"/>
          </w:tcPr>
          <w:p w:rsidR="00F05C75" w:rsidRDefault="00F05C75" w:rsidP="00AF51D6">
            <w:pPr>
              <w:jc w:val="center"/>
              <w:rPr>
                <w:rFonts w:ascii="Arial" w:hAnsi="Arial" w:cs="Arial"/>
                <w:sz w:val="20"/>
                <w:szCs w:val="20"/>
              </w:rPr>
            </w:pPr>
            <w:r>
              <w:rPr>
                <w:rFonts w:ascii="Arial" w:hAnsi="Arial" w:cs="Arial"/>
                <w:sz w:val="20"/>
                <w:szCs w:val="20"/>
              </w:rPr>
              <w:t>2015</w:t>
            </w:r>
          </w:p>
        </w:tc>
        <w:tc>
          <w:tcPr>
            <w:tcW w:w="2334" w:type="dxa"/>
          </w:tcPr>
          <w:p w:rsidR="00F05C75" w:rsidRDefault="00F05C75" w:rsidP="00AF51D6">
            <w:pPr>
              <w:jc w:val="center"/>
              <w:rPr>
                <w:rFonts w:ascii="Arial" w:hAnsi="Arial" w:cs="Arial"/>
                <w:sz w:val="20"/>
                <w:szCs w:val="20"/>
              </w:rPr>
            </w:pPr>
            <w:r>
              <w:rPr>
                <w:rFonts w:ascii="Arial" w:hAnsi="Arial" w:cs="Arial"/>
                <w:sz w:val="20"/>
                <w:szCs w:val="20"/>
              </w:rPr>
              <w:t>1</w:t>
            </w:r>
            <w:r w:rsidR="006B1E13">
              <w:rPr>
                <w:rFonts w:ascii="Arial" w:hAnsi="Arial" w:cs="Arial"/>
                <w:sz w:val="20"/>
                <w:szCs w:val="20"/>
              </w:rPr>
              <w:t xml:space="preserve"> </w:t>
            </w:r>
            <w:r w:rsidR="006B1E13">
              <w:rPr>
                <w:rFonts w:ascii="Arial" w:hAnsi="Arial" w:cs="Arial"/>
                <w:sz w:val="20"/>
                <w:szCs w:val="20"/>
              </w:rPr>
              <w:t>expediente</w:t>
            </w:r>
          </w:p>
        </w:tc>
        <w:tc>
          <w:tcPr>
            <w:tcW w:w="2174" w:type="dxa"/>
          </w:tcPr>
          <w:p w:rsidR="00F05C75" w:rsidRPr="004462EF" w:rsidRDefault="00F05C75" w:rsidP="007E5E15">
            <w:pPr>
              <w:jc w:val="center"/>
              <w:rPr>
                <w:rFonts w:ascii="Arial" w:hAnsi="Arial" w:cs="Arial"/>
                <w:sz w:val="20"/>
                <w:szCs w:val="20"/>
              </w:rPr>
            </w:pPr>
            <w:r w:rsidRPr="004462EF">
              <w:rPr>
                <w:rFonts w:ascii="Arial" w:hAnsi="Arial" w:cs="Arial"/>
                <w:sz w:val="20"/>
                <w:szCs w:val="20"/>
              </w:rPr>
              <w:t>Gaveta 2 del archivero de la vocalía de capacitación</w:t>
            </w:r>
          </w:p>
        </w:tc>
      </w:tr>
    </w:tbl>
    <w:tbl>
      <w:tblPr>
        <w:tblpPr w:leftFromText="141" w:rightFromText="141" w:vertAnchor="text" w:tblpXSpec="center" w:tblpY="1"/>
        <w:tblOverlap w:val="never"/>
        <w:tblW w:w="140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3969"/>
        <w:gridCol w:w="2410"/>
        <w:gridCol w:w="2381"/>
        <w:gridCol w:w="2126"/>
      </w:tblGrid>
      <w:tr w:rsidR="00B07E9B" w:rsidRPr="00973C10" w:rsidTr="00B07E9B">
        <w:tc>
          <w:tcPr>
            <w:tcW w:w="3114" w:type="dxa"/>
            <w:tcBorders>
              <w:bottom w:val="single" w:sz="4" w:space="0" w:color="000000"/>
            </w:tcBorders>
            <w:shd w:val="clear" w:color="auto" w:fill="auto"/>
          </w:tcPr>
          <w:p w:rsidR="00B07E9B" w:rsidRDefault="00B07E9B" w:rsidP="00AF51D6">
            <w:pPr>
              <w:jc w:val="both"/>
              <w:rPr>
                <w:rFonts w:ascii="Arial" w:hAnsi="Arial" w:cs="Arial"/>
                <w:color w:val="000000"/>
                <w:sz w:val="20"/>
                <w:szCs w:val="20"/>
              </w:rPr>
            </w:pPr>
            <w:r>
              <w:rPr>
                <w:rFonts w:ascii="Arial" w:hAnsi="Arial" w:cs="Arial"/>
                <w:b/>
                <w:color w:val="000000"/>
                <w:sz w:val="20"/>
                <w:szCs w:val="20"/>
              </w:rPr>
              <w:t>8.19</w:t>
            </w:r>
            <w:r w:rsidRPr="00973C10">
              <w:rPr>
                <w:rFonts w:ascii="Arial" w:hAnsi="Arial" w:cs="Arial"/>
                <w:b/>
                <w:color w:val="000000"/>
                <w:sz w:val="20"/>
                <w:szCs w:val="20"/>
              </w:rPr>
              <w:t xml:space="preserve"> </w:t>
            </w:r>
            <w:r w:rsidRPr="00AE602B">
              <w:rPr>
                <w:rFonts w:ascii="Arial" w:hAnsi="Arial" w:cs="Arial"/>
                <w:color w:val="000000"/>
                <w:sz w:val="20"/>
                <w:szCs w:val="20"/>
              </w:rPr>
              <w:t>ARCHIVO</w:t>
            </w:r>
            <w:r>
              <w:rPr>
                <w:rFonts w:ascii="Arial" w:hAnsi="Arial" w:cs="Arial"/>
                <w:color w:val="000000"/>
                <w:sz w:val="20"/>
                <w:szCs w:val="20"/>
              </w:rPr>
              <w:t xml:space="preserve"> INSTITUCIONAL INV. GRAL. POR EXPEDIENTE TRANSICIÓN IFE-INE</w:t>
            </w:r>
          </w:p>
          <w:p w:rsidR="00B07E9B" w:rsidRPr="00A034E0" w:rsidRDefault="00B07E9B" w:rsidP="00AF51D6">
            <w:pPr>
              <w:jc w:val="both"/>
              <w:rPr>
                <w:rFonts w:ascii="Arial" w:hAnsi="Arial" w:cs="Arial"/>
                <w:color w:val="000000"/>
                <w:sz w:val="20"/>
                <w:szCs w:val="20"/>
              </w:rPr>
            </w:pPr>
          </w:p>
        </w:tc>
        <w:tc>
          <w:tcPr>
            <w:tcW w:w="3969" w:type="dxa"/>
            <w:tcBorders>
              <w:bottom w:val="single" w:sz="4" w:space="0" w:color="000000"/>
            </w:tcBorders>
            <w:shd w:val="clear" w:color="auto" w:fill="auto"/>
            <w:vAlign w:val="center"/>
          </w:tcPr>
          <w:p w:rsidR="00B07E9B" w:rsidRPr="00973C10" w:rsidRDefault="00B07E9B" w:rsidP="00AF51D6">
            <w:pPr>
              <w:pStyle w:val="Prrafodelista"/>
              <w:numPr>
                <w:ilvl w:val="0"/>
                <w:numId w:val="4"/>
              </w:numPr>
              <w:spacing w:after="0" w:line="240" w:lineRule="auto"/>
              <w:jc w:val="both"/>
              <w:rPr>
                <w:rFonts w:ascii="Arial" w:hAnsi="Arial" w:cs="Arial"/>
                <w:color w:val="000000"/>
                <w:sz w:val="20"/>
                <w:szCs w:val="20"/>
              </w:rPr>
            </w:pPr>
            <w:r>
              <w:rPr>
                <w:rFonts w:ascii="Arial" w:hAnsi="Arial" w:cs="Arial"/>
                <w:color w:val="000000"/>
                <w:sz w:val="20"/>
                <w:szCs w:val="20"/>
              </w:rPr>
              <w:t>Administración y archivos de correspondencia</w:t>
            </w:r>
          </w:p>
        </w:tc>
        <w:tc>
          <w:tcPr>
            <w:tcW w:w="2410" w:type="dxa"/>
            <w:tcBorders>
              <w:bottom w:val="single" w:sz="4" w:space="0" w:color="000000"/>
            </w:tcBorders>
            <w:shd w:val="clear" w:color="auto" w:fill="auto"/>
          </w:tcPr>
          <w:p w:rsidR="00B07E9B" w:rsidRPr="00973C10" w:rsidRDefault="00B07E9B" w:rsidP="00AF51D6">
            <w:pPr>
              <w:jc w:val="center"/>
              <w:rPr>
                <w:rFonts w:ascii="Arial" w:hAnsi="Arial" w:cs="Arial"/>
                <w:sz w:val="20"/>
                <w:szCs w:val="20"/>
              </w:rPr>
            </w:pPr>
            <w:r>
              <w:rPr>
                <w:rFonts w:ascii="Arial" w:hAnsi="Arial" w:cs="Arial"/>
                <w:sz w:val="20"/>
                <w:szCs w:val="20"/>
              </w:rPr>
              <w:t>2015</w:t>
            </w:r>
          </w:p>
        </w:tc>
        <w:tc>
          <w:tcPr>
            <w:tcW w:w="2381" w:type="dxa"/>
            <w:tcBorders>
              <w:bottom w:val="single" w:sz="4" w:space="0" w:color="000000"/>
            </w:tcBorders>
            <w:shd w:val="clear" w:color="auto" w:fill="auto"/>
          </w:tcPr>
          <w:p w:rsidR="00B07E9B" w:rsidRPr="00973C10" w:rsidRDefault="00B07E9B" w:rsidP="00AF51D6">
            <w:pPr>
              <w:jc w:val="center"/>
              <w:rPr>
                <w:rFonts w:ascii="Arial" w:hAnsi="Arial" w:cs="Arial"/>
                <w:sz w:val="20"/>
                <w:szCs w:val="20"/>
              </w:rPr>
            </w:pPr>
            <w:r w:rsidRPr="00973C10">
              <w:rPr>
                <w:rFonts w:ascii="Arial" w:hAnsi="Arial" w:cs="Arial"/>
                <w:sz w:val="20"/>
                <w:szCs w:val="20"/>
              </w:rPr>
              <w:t>1 expediente</w:t>
            </w:r>
          </w:p>
        </w:tc>
        <w:tc>
          <w:tcPr>
            <w:tcW w:w="2126" w:type="dxa"/>
            <w:tcBorders>
              <w:bottom w:val="single" w:sz="4" w:space="0" w:color="000000"/>
            </w:tcBorders>
            <w:shd w:val="clear" w:color="auto" w:fill="auto"/>
          </w:tcPr>
          <w:p w:rsidR="00B07E9B" w:rsidRPr="00A034E0" w:rsidRDefault="00B07E9B" w:rsidP="00AF51D6">
            <w:pPr>
              <w:rPr>
                <w:rFonts w:ascii="Arial" w:hAnsi="Arial" w:cs="Arial"/>
                <w:sz w:val="20"/>
                <w:szCs w:val="20"/>
              </w:rPr>
            </w:pPr>
            <w:r w:rsidRPr="00337142">
              <w:rPr>
                <w:rFonts w:ascii="Arial" w:hAnsi="Arial" w:cs="Arial"/>
                <w:sz w:val="20"/>
                <w:szCs w:val="20"/>
              </w:rPr>
              <w:t>Vocalía</w:t>
            </w:r>
            <w:r w:rsidRPr="00A034E0">
              <w:rPr>
                <w:rFonts w:ascii="Arial" w:hAnsi="Arial" w:cs="Arial"/>
                <w:sz w:val="20"/>
                <w:szCs w:val="20"/>
              </w:rPr>
              <w:t xml:space="preserve"> Secretarial</w:t>
            </w:r>
          </w:p>
          <w:p w:rsidR="00B07E9B" w:rsidRPr="00973C10" w:rsidRDefault="00B07E9B" w:rsidP="00AF51D6">
            <w:pPr>
              <w:jc w:val="center"/>
              <w:rPr>
                <w:rFonts w:ascii="Arial" w:hAnsi="Arial" w:cs="Arial"/>
                <w:sz w:val="20"/>
                <w:szCs w:val="20"/>
              </w:rPr>
            </w:pPr>
            <w:r w:rsidRPr="00973C10">
              <w:rPr>
                <w:rFonts w:ascii="Arial" w:hAnsi="Arial" w:cs="Arial"/>
                <w:sz w:val="20"/>
                <w:szCs w:val="20"/>
              </w:rPr>
              <w:t>Gaveta 1</w:t>
            </w:r>
          </w:p>
        </w:tc>
      </w:tr>
    </w:tbl>
    <w:p w:rsidR="00B07E9B" w:rsidRDefault="00B07E9B" w:rsidP="00973107">
      <w:pPr>
        <w:tabs>
          <w:tab w:val="left" w:pos="7400"/>
        </w:tabs>
      </w:pPr>
    </w:p>
    <w:p w:rsidR="00EF4869" w:rsidRDefault="00EF4869" w:rsidP="00973107">
      <w:pPr>
        <w:tabs>
          <w:tab w:val="left" w:pos="7400"/>
        </w:tabs>
      </w:pPr>
    </w:p>
    <w:p w:rsidR="00EF4869" w:rsidRDefault="00EF4869" w:rsidP="00973107">
      <w:pPr>
        <w:tabs>
          <w:tab w:val="left" w:pos="7400"/>
        </w:tabs>
      </w:pPr>
    </w:p>
    <w:tbl>
      <w:tblPr>
        <w:tblpPr w:leftFromText="141" w:rightFromText="141" w:vertAnchor="text" w:tblpXSpec="center" w:tblpY="1"/>
        <w:tblOverlap w:val="never"/>
        <w:tblW w:w="140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19"/>
        <w:gridCol w:w="3969"/>
        <w:gridCol w:w="1985"/>
        <w:gridCol w:w="1701"/>
        <w:gridCol w:w="2126"/>
      </w:tblGrid>
      <w:tr w:rsidR="00EF4869" w:rsidRPr="00337142" w:rsidTr="00EF4869">
        <w:tc>
          <w:tcPr>
            <w:tcW w:w="4219" w:type="dxa"/>
            <w:tcBorders>
              <w:right w:val="nil"/>
            </w:tcBorders>
            <w:shd w:val="clear" w:color="auto" w:fill="auto"/>
          </w:tcPr>
          <w:p w:rsidR="00EF4869" w:rsidRPr="0007542A" w:rsidRDefault="00EF4869" w:rsidP="00AF51D6">
            <w:pPr>
              <w:jc w:val="both"/>
              <w:rPr>
                <w:rFonts w:ascii="Arial" w:hAnsi="Arial" w:cs="Arial"/>
                <w:b/>
                <w:color w:val="000000"/>
                <w:sz w:val="20"/>
                <w:szCs w:val="20"/>
              </w:rPr>
            </w:pPr>
            <w:r w:rsidRPr="0007542A">
              <w:rPr>
                <w:rFonts w:ascii="Arial" w:hAnsi="Arial" w:cs="Arial"/>
                <w:b/>
                <w:color w:val="000000"/>
                <w:sz w:val="20"/>
                <w:szCs w:val="20"/>
              </w:rPr>
              <w:lastRenderedPageBreak/>
              <w:t>Sección 9.</w:t>
            </w:r>
            <w:r>
              <w:rPr>
                <w:rFonts w:ascii="Arial" w:hAnsi="Arial" w:cs="Arial"/>
                <w:b/>
                <w:color w:val="000000"/>
                <w:sz w:val="20"/>
                <w:szCs w:val="20"/>
              </w:rPr>
              <w:t xml:space="preserve">     </w:t>
            </w:r>
            <w:r w:rsidRPr="0007542A">
              <w:rPr>
                <w:rFonts w:ascii="Arial" w:hAnsi="Arial" w:cs="Arial"/>
                <w:b/>
                <w:color w:val="000000"/>
                <w:sz w:val="20"/>
                <w:szCs w:val="20"/>
              </w:rPr>
              <w:t xml:space="preserve"> COMUNICACIÓN SOCIAL</w:t>
            </w:r>
            <w:r>
              <w:rPr>
                <w:rFonts w:ascii="Arial" w:hAnsi="Arial" w:cs="Arial"/>
                <w:b/>
                <w:color w:val="000000"/>
                <w:sz w:val="20"/>
                <w:szCs w:val="20"/>
              </w:rPr>
              <w:t xml:space="preserve"> </w:t>
            </w:r>
            <w:r w:rsidRPr="0007542A">
              <w:rPr>
                <w:rFonts w:ascii="Arial" w:hAnsi="Arial" w:cs="Arial"/>
                <w:b/>
                <w:color w:val="000000"/>
                <w:sz w:val="20"/>
                <w:szCs w:val="20"/>
              </w:rPr>
              <w:t xml:space="preserve"> Y </w:t>
            </w:r>
          </w:p>
        </w:tc>
        <w:tc>
          <w:tcPr>
            <w:tcW w:w="3969" w:type="dxa"/>
            <w:tcBorders>
              <w:left w:val="nil"/>
              <w:right w:val="nil"/>
            </w:tcBorders>
            <w:shd w:val="clear" w:color="auto" w:fill="auto"/>
            <w:vAlign w:val="center"/>
          </w:tcPr>
          <w:p w:rsidR="00EF4869" w:rsidRPr="0007542A" w:rsidRDefault="00EF4869" w:rsidP="00AF51D6">
            <w:pPr>
              <w:pStyle w:val="Prrafodelista"/>
              <w:spacing w:after="0" w:line="240" w:lineRule="auto"/>
              <w:ind w:left="0"/>
              <w:jc w:val="both"/>
              <w:rPr>
                <w:rFonts w:ascii="Arial" w:hAnsi="Arial" w:cs="Arial"/>
                <w:b/>
                <w:color w:val="000000"/>
                <w:sz w:val="20"/>
                <w:szCs w:val="20"/>
              </w:rPr>
            </w:pPr>
            <w:r w:rsidRPr="0007542A">
              <w:rPr>
                <w:rFonts w:ascii="Arial" w:hAnsi="Arial" w:cs="Arial"/>
                <w:b/>
                <w:color w:val="000000"/>
                <w:sz w:val="20"/>
                <w:szCs w:val="20"/>
              </w:rPr>
              <w:t>RELACIONES PUBLICAS</w:t>
            </w:r>
          </w:p>
        </w:tc>
        <w:tc>
          <w:tcPr>
            <w:tcW w:w="1985" w:type="dxa"/>
            <w:tcBorders>
              <w:left w:val="nil"/>
              <w:right w:val="nil"/>
            </w:tcBorders>
            <w:shd w:val="clear" w:color="auto" w:fill="auto"/>
          </w:tcPr>
          <w:p w:rsidR="00EF4869" w:rsidRDefault="00EF4869" w:rsidP="00AF51D6">
            <w:pPr>
              <w:jc w:val="center"/>
              <w:rPr>
                <w:rFonts w:ascii="Arial" w:hAnsi="Arial" w:cs="Arial"/>
                <w:sz w:val="20"/>
                <w:szCs w:val="20"/>
              </w:rPr>
            </w:pPr>
          </w:p>
        </w:tc>
        <w:tc>
          <w:tcPr>
            <w:tcW w:w="1701" w:type="dxa"/>
            <w:tcBorders>
              <w:left w:val="nil"/>
              <w:right w:val="nil"/>
            </w:tcBorders>
            <w:shd w:val="clear" w:color="auto" w:fill="auto"/>
          </w:tcPr>
          <w:p w:rsidR="00EF4869" w:rsidRPr="00973C10" w:rsidRDefault="00EF4869" w:rsidP="00AF51D6">
            <w:pPr>
              <w:jc w:val="center"/>
              <w:rPr>
                <w:rFonts w:ascii="Arial" w:hAnsi="Arial" w:cs="Arial"/>
                <w:sz w:val="20"/>
                <w:szCs w:val="20"/>
              </w:rPr>
            </w:pPr>
          </w:p>
        </w:tc>
        <w:tc>
          <w:tcPr>
            <w:tcW w:w="2126" w:type="dxa"/>
            <w:tcBorders>
              <w:left w:val="nil"/>
            </w:tcBorders>
            <w:shd w:val="clear" w:color="auto" w:fill="auto"/>
          </w:tcPr>
          <w:p w:rsidR="00EF4869" w:rsidRPr="00337142" w:rsidRDefault="00EF4869" w:rsidP="00AF51D6">
            <w:pPr>
              <w:rPr>
                <w:rFonts w:ascii="Arial" w:hAnsi="Arial" w:cs="Arial"/>
                <w:sz w:val="20"/>
                <w:szCs w:val="20"/>
              </w:rPr>
            </w:pPr>
          </w:p>
        </w:tc>
      </w:tr>
    </w:tbl>
    <w:p w:rsidR="00EF4869" w:rsidRDefault="00EF4869" w:rsidP="00973107">
      <w:pPr>
        <w:tabs>
          <w:tab w:val="left" w:pos="7400"/>
        </w:tabs>
      </w:pPr>
    </w:p>
    <w:tbl>
      <w:tblPr>
        <w:tblW w:w="140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4"/>
        <w:gridCol w:w="3969"/>
        <w:gridCol w:w="2410"/>
        <w:gridCol w:w="2409"/>
        <w:gridCol w:w="2152"/>
      </w:tblGrid>
      <w:tr w:rsidR="00EF4869" w:rsidRPr="007E2022" w:rsidTr="00EF4869">
        <w:trPr>
          <w:jc w:val="center"/>
        </w:trPr>
        <w:tc>
          <w:tcPr>
            <w:tcW w:w="3114" w:type="dxa"/>
            <w:vAlign w:val="center"/>
          </w:tcPr>
          <w:p w:rsidR="00EF4869" w:rsidRPr="007E2022" w:rsidRDefault="00EF4869" w:rsidP="00AF51D6">
            <w:pPr>
              <w:jc w:val="center"/>
              <w:rPr>
                <w:rFonts w:ascii="Arial" w:hAnsi="Arial" w:cs="Arial"/>
                <w:b/>
                <w:sz w:val="20"/>
                <w:szCs w:val="20"/>
              </w:rPr>
            </w:pPr>
            <w:r w:rsidRPr="007E2022">
              <w:rPr>
                <w:rFonts w:ascii="Arial" w:hAnsi="Arial" w:cs="Arial"/>
                <w:b/>
                <w:sz w:val="20"/>
                <w:szCs w:val="20"/>
              </w:rPr>
              <w:t>Serie</w:t>
            </w:r>
          </w:p>
        </w:tc>
        <w:tc>
          <w:tcPr>
            <w:tcW w:w="3969" w:type="dxa"/>
            <w:vAlign w:val="center"/>
          </w:tcPr>
          <w:p w:rsidR="00EF4869" w:rsidRPr="007E2022" w:rsidRDefault="00EF4869" w:rsidP="00AF51D6">
            <w:pPr>
              <w:jc w:val="center"/>
              <w:rPr>
                <w:rFonts w:ascii="Arial" w:hAnsi="Arial" w:cs="Arial"/>
                <w:b/>
                <w:sz w:val="20"/>
                <w:szCs w:val="20"/>
              </w:rPr>
            </w:pPr>
            <w:r w:rsidRPr="007E2022">
              <w:rPr>
                <w:rFonts w:ascii="Arial" w:hAnsi="Arial" w:cs="Arial"/>
                <w:b/>
                <w:sz w:val="20"/>
                <w:szCs w:val="20"/>
              </w:rPr>
              <w:t>Descripción</w:t>
            </w:r>
          </w:p>
        </w:tc>
        <w:tc>
          <w:tcPr>
            <w:tcW w:w="2410" w:type="dxa"/>
            <w:vAlign w:val="center"/>
          </w:tcPr>
          <w:p w:rsidR="00EF4869" w:rsidRPr="007E2022" w:rsidRDefault="00EF4869" w:rsidP="00AF51D6">
            <w:pPr>
              <w:jc w:val="center"/>
              <w:rPr>
                <w:rFonts w:ascii="Arial" w:hAnsi="Arial" w:cs="Arial"/>
                <w:b/>
                <w:sz w:val="20"/>
                <w:szCs w:val="20"/>
              </w:rPr>
            </w:pPr>
            <w:r w:rsidRPr="007E2022">
              <w:rPr>
                <w:rFonts w:ascii="Arial" w:hAnsi="Arial" w:cs="Arial"/>
                <w:b/>
                <w:sz w:val="20"/>
                <w:szCs w:val="20"/>
              </w:rPr>
              <w:t>Años extremos</w:t>
            </w:r>
          </w:p>
        </w:tc>
        <w:tc>
          <w:tcPr>
            <w:tcW w:w="2409" w:type="dxa"/>
            <w:vAlign w:val="center"/>
          </w:tcPr>
          <w:p w:rsidR="00EF4869" w:rsidRPr="007E2022" w:rsidRDefault="00EF4869" w:rsidP="00AF51D6">
            <w:pPr>
              <w:jc w:val="center"/>
              <w:rPr>
                <w:rFonts w:ascii="Arial" w:hAnsi="Arial" w:cs="Arial"/>
                <w:b/>
                <w:sz w:val="20"/>
                <w:szCs w:val="20"/>
              </w:rPr>
            </w:pPr>
            <w:r w:rsidRPr="007E2022">
              <w:rPr>
                <w:rFonts w:ascii="Arial" w:hAnsi="Arial" w:cs="Arial"/>
                <w:b/>
                <w:sz w:val="20"/>
                <w:szCs w:val="20"/>
              </w:rPr>
              <w:t>Volumen</w:t>
            </w:r>
          </w:p>
        </w:tc>
        <w:tc>
          <w:tcPr>
            <w:tcW w:w="2152" w:type="dxa"/>
            <w:vAlign w:val="center"/>
          </w:tcPr>
          <w:p w:rsidR="00EF4869" w:rsidRPr="007E2022" w:rsidRDefault="00EF4869" w:rsidP="00AF51D6">
            <w:pPr>
              <w:jc w:val="center"/>
              <w:rPr>
                <w:rFonts w:ascii="Arial" w:hAnsi="Arial" w:cs="Arial"/>
                <w:b/>
                <w:sz w:val="20"/>
                <w:szCs w:val="20"/>
              </w:rPr>
            </w:pPr>
            <w:r w:rsidRPr="007E2022">
              <w:rPr>
                <w:rFonts w:ascii="Arial" w:hAnsi="Arial" w:cs="Arial"/>
                <w:b/>
                <w:sz w:val="20"/>
                <w:szCs w:val="20"/>
              </w:rPr>
              <w:t>Ubicación física</w:t>
            </w:r>
          </w:p>
        </w:tc>
      </w:tr>
    </w:tbl>
    <w:tbl>
      <w:tblPr>
        <w:tblpPr w:leftFromText="141" w:rightFromText="141" w:vertAnchor="text" w:tblpXSpec="center" w:tblpY="1"/>
        <w:tblOverlap w:val="never"/>
        <w:tblW w:w="140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3969"/>
        <w:gridCol w:w="2410"/>
        <w:gridCol w:w="2381"/>
        <w:gridCol w:w="2126"/>
      </w:tblGrid>
      <w:tr w:rsidR="00EF4869" w:rsidRPr="00337142" w:rsidTr="00EF4869">
        <w:tc>
          <w:tcPr>
            <w:tcW w:w="3114" w:type="dxa"/>
            <w:tcBorders>
              <w:bottom w:val="single" w:sz="4" w:space="0" w:color="000000"/>
            </w:tcBorders>
            <w:shd w:val="clear" w:color="auto" w:fill="auto"/>
          </w:tcPr>
          <w:p w:rsidR="00EF4869" w:rsidRPr="00F67CDE" w:rsidRDefault="00EF4869" w:rsidP="00AF51D6">
            <w:pPr>
              <w:jc w:val="both"/>
              <w:rPr>
                <w:rFonts w:ascii="Arial" w:hAnsi="Arial" w:cs="Arial"/>
                <w:color w:val="000000"/>
                <w:sz w:val="20"/>
                <w:szCs w:val="20"/>
              </w:rPr>
            </w:pPr>
            <w:r>
              <w:rPr>
                <w:rFonts w:ascii="Arial" w:hAnsi="Arial" w:cs="Arial"/>
                <w:b/>
                <w:color w:val="000000"/>
                <w:sz w:val="20"/>
                <w:szCs w:val="20"/>
              </w:rPr>
              <w:t xml:space="preserve">9.6.1 </w:t>
            </w:r>
            <w:r>
              <w:rPr>
                <w:rFonts w:ascii="Arial" w:hAnsi="Arial" w:cs="Arial"/>
                <w:color w:val="000000"/>
                <w:sz w:val="20"/>
                <w:szCs w:val="20"/>
              </w:rPr>
              <w:t>BOLETINES Y ENTREVISTAS PARA MEDIOS</w:t>
            </w:r>
          </w:p>
        </w:tc>
        <w:tc>
          <w:tcPr>
            <w:tcW w:w="3969" w:type="dxa"/>
            <w:tcBorders>
              <w:bottom w:val="single" w:sz="4" w:space="0" w:color="000000"/>
            </w:tcBorders>
            <w:shd w:val="clear" w:color="auto" w:fill="auto"/>
            <w:vAlign w:val="center"/>
          </w:tcPr>
          <w:p w:rsidR="00EF4869" w:rsidRDefault="00EF4869" w:rsidP="00EF4869">
            <w:pPr>
              <w:pStyle w:val="Prrafodelista"/>
              <w:numPr>
                <w:ilvl w:val="0"/>
                <w:numId w:val="5"/>
              </w:numPr>
              <w:spacing w:after="0" w:line="240" w:lineRule="auto"/>
              <w:jc w:val="both"/>
              <w:rPr>
                <w:rFonts w:ascii="Arial" w:hAnsi="Arial" w:cs="Arial"/>
                <w:color w:val="000000"/>
                <w:sz w:val="20"/>
                <w:szCs w:val="20"/>
              </w:rPr>
            </w:pPr>
            <w:r>
              <w:rPr>
                <w:rFonts w:ascii="Arial" w:hAnsi="Arial" w:cs="Arial"/>
                <w:color w:val="000000"/>
                <w:sz w:val="20"/>
                <w:szCs w:val="20"/>
              </w:rPr>
              <w:t>Boletines y Entrevistas para Medios</w:t>
            </w:r>
          </w:p>
        </w:tc>
        <w:tc>
          <w:tcPr>
            <w:tcW w:w="2410" w:type="dxa"/>
            <w:tcBorders>
              <w:bottom w:val="single" w:sz="4" w:space="0" w:color="000000"/>
            </w:tcBorders>
            <w:shd w:val="clear" w:color="auto" w:fill="auto"/>
          </w:tcPr>
          <w:p w:rsidR="00EF4869" w:rsidRDefault="00EF4869" w:rsidP="00AF51D6">
            <w:pPr>
              <w:jc w:val="center"/>
              <w:rPr>
                <w:rFonts w:ascii="Arial" w:hAnsi="Arial" w:cs="Arial"/>
                <w:sz w:val="20"/>
                <w:szCs w:val="20"/>
              </w:rPr>
            </w:pPr>
            <w:r>
              <w:rPr>
                <w:rFonts w:ascii="Arial" w:hAnsi="Arial" w:cs="Arial"/>
                <w:sz w:val="20"/>
                <w:szCs w:val="20"/>
              </w:rPr>
              <w:t>2015</w:t>
            </w:r>
          </w:p>
        </w:tc>
        <w:tc>
          <w:tcPr>
            <w:tcW w:w="2381" w:type="dxa"/>
            <w:tcBorders>
              <w:bottom w:val="single" w:sz="4" w:space="0" w:color="000000"/>
            </w:tcBorders>
            <w:shd w:val="clear" w:color="auto" w:fill="auto"/>
          </w:tcPr>
          <w:p w:rsidR="00EF4869" w:rsidRPr="00973C10" w:rsidRDefault="00EF4869" w:rsidP="00AF51D6">
            <w:pPr>
              <w:jc w:val="center"/>
              <w:rPr>
                <w:rFonts w:ascii="Arial" w:hAnsi="Arial" w:cs="Arial"/>
                <w:sz w:val="20"/>
                <w:szCs w:val="20"/>
              </w:rPr>
            </w:pPr>
            <w:r>
              <w:rPr>
                <w:rFonts w:ascii="Arial" w:hAnsi="Arial" w:cs="Arial"/>
                <w:sz w:val="20"/>
                <w:szCs w:val="20"/>
              </w:rPr>
              <w:t>1 expediente</w:t>
            </w:r>
          </w:p>
        </w:tc>
        <w:tc>
          <w:tcPr>
            <w:tcW w:w="2126" w:type="dxa"/>
            <w:tcBorders>
              <w:bottom w:val="single" w:sz="4" w:space="0" w:color="000000"/>
            </w:tcBorders>
            <w:shd w:val="clear" w:color="auto" w:fill="auto"/>
          </w:tcPr>
          <w:p w:rsidR="00EF4869" w:rsidRPr="00A034E0" w:rsidRDefault="00EF4869" w:rsidP="00AF51D6">
            <w:pPr>
              <w:jc w:val="center"/>
              <w:rPr>
                <w:rFonts w:ascii="Arial" w:hAnsi="Arial" w:cs="Arial"/>
                <w:sz w:val="20"/>
                <w:szCs w:val="20"/>
              </w:rPr>
            </w:pPr>
            <w:r w:rsidRPr="00337142">
              <w:rPr>
                <w:rFonts w:ascii="Arial" w:hAnsi="Arial" w:cs="Arial"/>
                <w:sz w:val="20"/>
                <w:szCs w:val="20"/>
              </w:rPr>
              <w:t>Vocalía</w:t>
            </w:r>
            <w:r w:rsidRPr="00A034E0">
              <w:rPr>
                <w:rFonts w:ascii="Arial" w:hAnsi="Arial" w:cs="Arial"/>
                <w:sz w:val="20"/>
                <w:szCs w:val="20"/>
              </w:rPr>
              <w:t xml:space="preserve"> Secretarial</w:t>
            </w:r>
          </w:p>
          <w:p w:rsidR="00EF4869" w:rsidRPr="00337142" w:rsidRDefault="00EF4869" w:rsidP="00AF51D6">
            <w:pPr>
              <w:jc w:val="center"/>
              <w:rPr>
                <w:rFonts w:ascii="Arial" w:hAnsi="Arial" w:cs="Arial"/>
                <w:sz w:val="20"/>
                <w:szCs w:val="20"/>
              </w:rPr>
            </w:pPr>
            <w:r w:rsidRPr="00973C10">
              <w:rPr>
                <w:rFonts w:ascii="Arial" w:hAnsi="Arial" w:cs="Arial"/>
                <w:sz w:val="20"/>
                <w:szCs w:val="20"/>
              </w:rPr>
              <w:t>Gaveta 1</w:t>
            </w:r>
          </w:p>
        </w:tc>
      </w:tr>
    </w:tbl>
    <w:p w:rsidR="00EF4869" w:rsidRDefault="00EF4869" w:rsidP="00973107">
      <w:pPr>
        <w:tabs>
          <w:tab w:val="left" w:pos="7400"/>
        </w:tabs>
      </w:pPr>
    </w:p>
    <w:tbl>
      <w:tblPr>
        <w:tblW w:w="143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7"/>
        <w:gridCol w:w="3119"/>
        <w:gridCol w:w="3969"/>
        <w:gridCol w:w="2409"/>
        <w:gridCol w:w="2410"/>
        <w:gridCol w:w="2126"/>
        <w:gridCol w:w="158"/>
      </w:tblGrid>
      <w:tr w:rsidR="00EF4869" w:rsidRPr="007E2022" w:rsidTr="00EF4869">
        <w:trPr>
          <w:gridBefore w:val="1"/>
          <w:gridAfter w:val="1"/>
          <w:wBefore w:w="137" w:type="dxa"/>
          <w:wAfter w:w="158" w:type="dxa"/>
          <w:jc w:val="center"/>
        </w:trPr>
        <w:tc>
          <w:tcPr>
            <w:tcW w:w="14033" w:type="dxa"/>
            <w:gridSpan w:val="5"/>
            <w:tcBorders>
              <w:bottom w:val="single" w:sz="4" w:space="0" w:color="auto"/>
            </w:tcBorders>
          </w:tcPr>
          <w:p w:rsidR="00EF4869" w:rsidRPr="007E2022" w:rsidRDefault="00EF4869" w:rsidP="00AF51D6">
            <w:pPr>
              <w:jc w:val="both"/>
              <w:rPr>
                <w:rFonts w:ascii="Arial" w:hAnsi="Arial" w:cs="Arial"/>
                <w:sz w:val="20"/>
                <w:szCs w:val="20"/>
              </w:rPr>
            </w:pPr>
            <w:r w:rsidRPr="007E2022">
              <w:rPr>
                <w:rFonts w:ascii="Arial" w:hAnsi="Arial" w:cs="Arial"/>
                <w:b/>
                <w:sz w:val="20"/>
                <w:szCs w:val="20"/>
              </w:rPr>
              <w:t>Sección: 11</w:t>
            </w:r>
            <w:r w:rsidRPr="007E2022">
              <w:rPr>
                <w:rFonts w:ascii="Arial" w:hAnsi="Arial" w:cs="Arial"/>
                <w:sz w:val="20"/>
                <w:szCs w:val="20"/>
              </w:rPr>
              <w:t xml:space="preserve"> Planeación, Información, Evaluación y Políticas</w:t>
            </w:r>
          </w:p>
        </w:tc>
      </w:tr>
      <w:tr w:rsidR="00EF4869" w:rsidRPr="007E2022" w:rsidTr="00EF4869">
        <w:trPr>
          <w:jc w:val="center"/>
        </w:trPr>
        <w:tc>
          <w:tcPr>
            <w:tcW w:w="14328" w:type="dxa"/>
            <w:gridSpan w:val="7"/>
            <w:tcBorders>
              <w:left w:val="nil"/>
              <w:right w:val="nil"/>
            </w:tcBorders>
          </w:tcPr>
          <w:p w:rsidR="00EF4869" w:rsidRPr="007E2022" w:rsidRDefault="00EF4869" w:rsidP="00AF51D6">
            <w:pPr>
              <w:jc w:val="both"/>
              <w:rPr>
                <w:rFonts w:ascii="Arial" w:hAnsi="Arial" w:cs="Arial"/>
                <w:b/>
                <w:sz w:val="20"/>
                <w:szCs w:val="20"/>
              </w:rPr>
            </w:pPr>
          </w:p>
        </w:tc>
      </w:tr>
      <w:tr w:rsidR="00EF4869" w:rsidRPr="007E2022" w:rsidTr="00EF4869">
        <w:trPr>
          <w:gridBefore w:val="1"/>
          <w:gridAfter w:val="1"/>
          <w:wBefore w:w="137" w:type="dxa"/>
          <w:wAfter w:w="158" w:type="dxa"/>
          <w:jc w:val="center"/>
        </w:trPr>
        <w:tc>
          <w:tcPr>
            <w:tcW w:w="3119" w:type="dxa"/>
            <w:vAlign w:val="center"/>
          </w:tcPr>
          <w:p w:rsidR="00EF4869" w:rsidRPr="007E2022" w:rsidRDefault="00EF4869" w:rsidP="00AF51D6">
            <w:pPr>
              <w:jc w:val="center"/>
              <w:rPr>
                <w:rFonts w:ascii="Arial" w:hAnsi="Arial" w:cs="Arial"/>
                <w:b/>
                <w:sz w:val="20"/>
                <w:szCs w:val="20"/>
              </w:rPr>
            </w:pPr>
            <w:r w:rsidRPr="007E2022">
              <w:rPr>
                <w:rFonts w:ascii="Arial" w:hAnsi="Arial" w:cs="Arial"/>
                <w:b/>
                <w:sz w:val="20"/>
                <w:szCs w:val="20"/>
              </w:rPr>
              <w:t>Serie</w:t>
            </w:r>
          </w:p>
        </w:tc>
        <w:tc>
          <w:tcPr>
            <w:tcW w:w="3969" w:type="dxa"/>
            <w:vAlign w:val="center"/>
          </w:tcPr>
          <w:p w:rsidR="00EF4869" w:rsidRPr="007E2022" w:rsidRDefault="00EF4869" w:rsidP="00AF51D6">
            <w:pPr>
              <w:jc w:val="center"/>
              <w:rPr>
                <w:rFonts w:ascii="Arial" w:hAnsi="Arial" w:cs="Arial"/>
                <w:b/>
                <w:sz w:val="20"/>
                <w:szCs w:val="20"/>
              </w:rPr>
            </w:pPr>
            <w:r w:rsidRPr="007E2022">
              <w:rPr>
                <w:rFonts w:ascii="Arial" w:hAnsi="Arial" w:cs="Arial"/>
                <w:b/>
                <w:sz w:val="20"/>
                <w:szCs w:val="20"/>
              </w:rPr>
              <w:t>Descripción</w:t>
            </w:r>
          </w:p>
        </w:tc>
        <w:tc>
          <w:tcPr>
            <w:tcW w:w="2409" w:type="dxa"/>
            <w:vAlign w:val="center"/>
          </w:tcPr>
          <w:p w:rsidR="00EF4869" w:rsidRPr="007E2022" w:rsidRDefault="00EF4869" w:rsidP="00AF51D6">
            <w:pPr>
              <w:jc w:val="center"/>
              <w:rPr>
                <w:rFonts w:ascii="Arial" w:hAnsi="Arial" w:cs="Arial"/>
                <w:b/>
                <w:sz w:val="20"/>
                <w:szCs w:val="20"/>
              </w:rPr>
            </w:pPr>
            <w:r w:rsidRPr="007E2022">
              <w:rPr>
                <w:rFonts w:ascii="Arial" w:hAnsi="Arial" w:cs="Arial"/>
                <w:b/>
                <w:sz w:val="20"/>
                <w:szCs w:val="20"/>
              </w:rPr>
              <w:t>Años extremos</w:t>
            </w:r>
          </w:p>
        </w:tc>
        <w:tc>
          <w:tcPr>
            <w:tcW w:w="2410" w:type="dxa"/>
            <w:vAlign w:val="center"/>
          </w:tcPr>
          <w:p w:rsidR="00EF4869" w:rsidRPr="007E2022" w:rsidRDefault="00EF4869" w:rsidP="00AF51D6">
            <w:pPr>
              <w:jc w:val="center"/>
              <w:rPr>
                <w:rFonts w:ascii="Arial" w:hAnsi="Arial" w:cs="Arial"/>
                <w:b/>
                <w:sz w:val="20"/>
                <w:szCs w:val="20"/>
              </w:rPr>
            </w:pPr>
            <w:r w:rsidRPr="007E2022">
              <w:rPr>
                <w:rFonts w:ascii="Arial" w:hAnsi="Arial" w:cs="Arial"/>
                <w:b/>
                <w:sz w:val="20"/>
                <w:szCs w:val="20"/>
              </w:rPr>
              <w:t>Volumen</w:t>
            </w:r>
          </w:p>
        </w:tc>
        <w:tc>
          <w:tcPr>
            <w:tcW w:w="2126" w:type="dxa"/>
            <w:vAlign w:val="center"/>
          </w:tcPr>
          <w:p w:rsidR="00EF4869" w:rsidRPr="007E2022" w:rsidRDefault="00EF4869" w:rsidP="00AF51D6">
            <w:pPr>
              <w:jc w:val="center"/>
              <w:rPr>
                <w:rFonts w:ascii="Arial" w:hAnsi="Arial" w:cs="Arial"/>
                <w:b/>
                <w:sz w:val="20"/>
                <w:szCs w:val="20"/>
              </w:rPr>
            </w:pPr>
            <w:r w:rsidRPr="007E2022">
              <w:rPr>
                <w:rFonts w:ascii="Arial" w:hAnsi="Arial" w:cs="Arial"/>
                <w:b/>
                <w:sz w:val="20"/>
                <w:szCs w:val="20"/>
              </w:rPr>
              <w:t>Ubicación física</w:t>
            </w:r>
          </w:p>
        </w:tc>
      </w:tr>
      <w:tr w:rsidR="00EF4869" w:rsidRPr="007E2022" w:rsidTr="00EF4869">
        <w:trPr>
          <w:gridBefore w:val="1"/>
          <w:gridAfter w:val="1"/>
          <w:wBefore w:w="137" w:type="dxa"/>
          <w:wAfter w:w="158" w:type="dxa"/>
          <w:trHeight w:val="824"/>
          <w:jc w:val="center"/>
        </w:trPr>
        <w:tc>
          <w:tcPr>
            <w:tcW w:w="3119" w:type="dxa"/>
            <w:tcBorders>
              <w:bottom w:val="single" w:sz="4" w:space="0" w:color="auto"/>
            </w:tcBorders>
            <w:vAlign w:val="center"/>
          </w:tcPr>
          <w:p w:rsidR="00EF4869" w:rsidRPr="007E2022" w:rsidRDefault="00EF4869" w:rsidP="00AF51D6">
            <w:pPr>
              <w:jc w:val="center"/>
              <w:rPr>
                <w:rFonts w:ascii="Arial" w:hAnsi="Arial" w:cs="Arial"/>
                <w:sz w:val="20"/>
                <w:szCs w:val="20"/>
              </w:rPr>
            </w:pPr>
            <w:r w:rsidRPr="007E2022">
              <w:rPr>
                <w:rFonts w:ascii="Arial" w:hAnsi="Arial" w:cs="Arial"/>
                <w:sz w:val="20"/>
                <w:szCs w:val="20"/>
              </w:rPr>
              <w:t>11. 4 Programas de gestión estratégica.</w:t>
            </w:r>
          </w:p>
        </w:tc>
        <w:tc>
          <w:tcPr>
            <w:tcW w:w="3969" w:type="dxa"/>
            <w:tcBorders>
              <w:bottom w:val="single" w:sz="4" w:space="0" w:color="auto"/>
            </w:tcBorders>
            <w:vAlign w:val="center"/>
          </w:tcPr>
          <w:p w:rsidR="00EF4869" w:rsidRPr="007E2022" w:rsidRDefault="00EF4869" w:rsidP="00AF51D6">
            <w:pPr>
              <w:jc w:val="center"/>
              <w:rPr>
                <w:rFonts w:ascii="Arial" w:hAnsi="Arial" w:cs="Arial"/>
                <w:sz w:val="20"/>
                <w:szCs w:val="20"/>
              </w:rPr>
            </w:pPr>
            <w:r w:rsidRPr="007E2022">
              <w:rPr>
                <w:rFonts w:ascii="Arial" w:hAnsi="Arial" w:cs="Arial"/>
                <w:sz w:val="20"/>
                <w:szCs w:val="20"/>
              </w:rPr>
              <w:t>Documentos relativos al curso sobre el nuevo modelo de planeación Institucional.</w:t>
            </w:r>
          </w:p>
        </w:tc>
        <w:tc>
          <w:tcPr>
            <w:tcW w:w="2409" w:type="dxa"/>
            <w:tcBorders>
              <w:bottom w:val="single" w:sz="4" w:space="0" w:color="auto"/>
            </w:tcBorders>
            <w:vAlign w:val="center"/>
          </w:tcPr>
          <w:p w:rsidR="00EF4869" w:rsidRPr="007E2022" w:rsidRDefault="00EF4869" w:rsidP="00AF51D6">
            <w:pPr>
              <w:jc w:val="center"/>
              <w:rPr>
                <w:rFonts w:ascii="Arial" w:hAnsi="Arial" w:cs="Arial"/>
                <w:sz w:val="20"/>
                <w:szCs w:val="20"/>
              </w:rPr>
            </w:pPr>
            <w:r w:rsidRPr="007E2022">
              <w:rPr>
                <w:rFonts w:ascii="Arial" w:hAnsi="Arial" w:cs="Arial"/>
                <w:sz w:val="20"/>
                <w:szCs w:val="20"/>
              </w:rPr>
              <w:t>2014</w:t>
            </w:r>
          </w:p>
        </w:tc>
        <w:tc>
          <w:tcPr>
            <w:tcW w:w="2410" w:type="dxa"/>
            <w:tcBorders>
              <w:bottom w:val="single" w:sz="4" w:space="0" w:color="auto"/>
            </w:tcBorders>
            <w:vAlign w:val="center"/>
          </w:tcPr>
          <w:p w:rsidR="00EF4869" w:rsidRPr="007E2022" w:rsidRDefault="00EF4869" w:rsidP="00AF51D6">
            <w:pPr>
              <w:jc w:val="center"/>
              <w:rPr>
                <w:rFonts w:ascii="Arial" w:hAnsi="Arial" w:cs="Arial"/>
                <w:sz w:val="20"/>
                <w:szCs w:val="20"/>
              </w:rPr>
            </w:pPr>
            <w:r w:rsidRPr="007E2022">
              <w:rPr>
                <w:rFonts w:ascii="Arial" w:hAnsi="Arial" w:cs="Arial"/>
                <w:sz w:val="20"/>
                <w:szCs w:val="20"/>
              </w:rPr>
              <w:t>1 expediente</w:t>
            </w:r>
          </w:p>
        </w:tc>
        <w:tc>
          <w:tcPr>
            <w:tcW w:w="2126" w:type="dxa"/>
            <w:tcBorders>
              <w:bottom w:val="single" w:sz="4" w:space="0" w:color="auto"/>
            </w:tcBorders>
            <w:vAlign w:val="center"/>
          </w:tcPr>
          <w:p w:rsidR="00EF4869" w:rsidRPr="007E2022" w:rsidRDefault="00EF4869" w:rsidP="00AF51D6">
            <w:pPr>
              <w:jc w:val="center"/>
              <w:rPr>
                <w:rFonts w:ascii="Arial" w:hAnsi="Arial" w:cs="Arial"/>
                <w:sz w:val="20"/>
                <w:szCs w:val="20"/>
              </w:rPr>
            </w:pPr>
            <w:r w:rsidRPr="007E2022">
              <w:rPr>
                <w:rFonts w:ascii="Arial" w:hAnsi="Arial" w:cs="Arial"/>
                <w:sz w:val="20"/>
                <w:szCs w:val="20"/>
              </w:rPr>
              <w:t>Archivero Vocalía de Organización Electoral</w:t>
            </w:r>
          </w:p>
        </w:tc>
      </w:tr>
      <w:tr w:rsidR="00EF4869" w:rsidRPr="007E2022" w:rsidTr="00EF4869">
        <w:trPr>
          <w:gridBefore w:val="1"/>
          <w:gridAfter w:val="1"/>
          <w:wBefore w:w="137" w:type="dxa"/>
          <w:wAfter w:w="158" w:type="dxa"/>
          <w:trHeight w:val="645"/>
          <w:jc w:val="center"/>
        </w:trPr>
        <w:tc>
          <w:tcPr>
            <w:tcW w:w="3119" w:type="dxa"/>
            <w:vAlign w:val="center"/>
          </w:tcPr>
          <w:p w:rsidR="00EF4869" w:rsidRPr="007E2022" w:rsidRDefault="00EF4869" w:rsidP="00EF4869">
            <w:pPr>
              <w:jc w:val="center"/>
              <w:rPr>
                <w:rFonts w:ascii="Arial" w:hAnsi="Arial" w:cs="Arial"/>
                <w:sz w:val="20"/>
                <w:szCs w:val="20"/>
              </w:rPr>
            </w:pPr>
            <w:r>
              <w:rPr>
                <w:rFonts w:ascii="Arial" w:hAnsi="Arial" w:cs="Arial"/>
                <w:sz w:val="20"/>
                <w:szCs w:val="20"/>
              </w:rPr>
              <w:t>11.18 Informes por Disposición Legal (Anual, Trimestral, Mensual)</w:t>
            </w:r>
          </w:p>
        </w:tc>
        <w:tc>
          <w:tcPr>
            <w:tcW w:w="3969" w:type="dxa"/>
            <w:vAlign w:val="center"/>
          </w:tcPr>
          <w:p w:rsidR="00EF4869" w:rsidRPr="007E2022" w:rsidRDefault="00EF4869" w:rsidP="00EF4869">
            <w:pPr>
              <w:jc w:val="center"/>
              <w:rPr>
                <w:rFonts w:ascii="Arial" w:hAnsi="Arial" w:cs="Arial"/>
                <w:sz w:val="20"/>
                <w:szCs w:val="20"/>
              </w:rPr>
            </w:pPr>
            <w:r w:rsidRPr="00D551DA">
              <w:rPr>
                <w:rFonts w:ascii="Arial" w:hAnsi="Arial" w:cs="Arial"/>
                <w:sz w:val="20"/>
                <w:szCs w:val="20"/>
              </w:rPr>
              <w:t>Oficios de convocatoria a sesión de junta, informes de actividades men</w:t>
            </w:r>
            <w:r>
              <w:rPr>
                <w:rFonts w:ascii="Arial" w:hAnsi="Arial" w:cs="Arial"/>
                <w:sz w:val="20"/>
                <w:szCs w:val="20"/>
              </w:rPr>
              <w:t>sual, trimestral, anual, actas y</w:t>
            </w:r>
            <w:r w:rsidRPr="00D551DA">
              <w:rPr>
                <w:rFonts w:ascii="Arial" w:hAnsi="Arial" w:cs="Arial"/>
                <w:sz w:val="20"/>
                <w:szCs w:val="20"/>
              </w:rPr>
              <w:t xml:space="preserve"> proyectos.</w:t>
            </w:r>
          </w:p>
        </w:tc>
        <w:tc>
          <w:tcPr>
            <w:tcW w:w="2409" w:type="dxa"/>
            <w:vAlign w:val="center"/>
          </w:tcPr>
          <w:p w:rsidR="00EF4869" w:rsidRPr="007E2022" w:rsidRDefault="00EF4869" w:rsidP="00EF4869">
            <w:pPr>
              <w:jc w:val="center"/>
              <w:rPr>
                <w:rFonts w:ascii="Arial" w:hAnsi="Arial" w:cs="Arial"/>
                <w:sz w:val="20"/>
                <w:szCs w:val="20"/>
              </w:rPr>
            </w:pPr>
          </w:p>
          <w:p w:rsidR="00EF4869" w:rsidRPr="007E2022" w:rsidRDefault="00EF4869" w:rsidP="00EF4869">
            <w:pPr>
              <w:jc w:val="center"/>
              <w:rPr>
                <w:rFonts w:ascii="Arial" w:hAnsi="Arial" w:cs="Arial"/>
                <w:sz w:val="20"/>
                <w:szCs w:val="20"/>
              </w:rPr>
            </w:pPr>
            <w:r>
              <w:rPr>
                <w:rFonts w:ascii="Arial" w:hAnsi="Arial" w:cs="Arial"/>
                <w:sz w:val="20"/>
                <w:szCs w:val="20"/>
              </w:rPr>
              <w:t>2015</w:t>
            </w:r>
          </w:p>
        </w:tc>
        <w:tc>
          <w:tcPr>
            <w:tcW w:w="2410" w:type="dxa"/>
            <w:vAlign w:val="center"/>
          </w:tcPr>
          <w:p w:rsidR="00EF4869" w:rsidRPr="007E2022" w:rsidRDefault="00EF4869" w:rsidP="00EF4869">
            <w:pPr>
              <w:jc w:val="center"/>
              <w:rPr>
                <w:rFonts w:ascii="Arial" w:hAnsi="Arial" w:cs="Arial"/>
                <w:sz w:val="20"/>
                <w:szCs w:val="20"/>
              </w:rPr>
            </w:pPr>
            <w:r w:rsidRPr="007E2022">
              <w:rPr>
                <w:rFonts w:ascii="Arial" w:hAnsi="Arial" w:cs="Arial"/>
                <w:sz w:val="20"/>
                <w:szCs w:val="20"/>
              </w:rPr>
              <w:t>1 expediente</w:t>
            </w:r>
          </w:p>
        </w:tc>
        <w:tc>
          <w:tcPr>
            <w:tcW w:w="2126" w:type="dxa"/>
            <w:vAlign w:val="center"/>
          </w:tcPr>
          <w:p w:rsidR="00EF4869" w:rsidRDefault="00EF4869" w:rsidP="00EF4869">
            <w:pPr>
              <w:jc w:val="center"/>
            </w:pPr>
            <w:r w:rsidRPr="007B1AFB">
              <w:rPr>
                <w:rFonts w:ascii="Arial" w:hAnsi="Arial" w:cs="Arial"/>
                <w:sz w:val="20"/>
                <w:szCs w:val="20"/>
              </w:rPr>
              <w:t>Archivero de la VRFE</w:t>
            </w:r>
          </w:p>
        </w:tc>
      </w:tr>
      <w:tr w:rsidR="00EF4869" w:rsidRPr="007E2022" w:rsidTr="00EF4869">
        <w:trPr>
          <w:gridBefore w:val="1"/>
          <w:gridAfter w:val="1"/>
          <w:wBefore w:w="137" w:type="dxa"/>
          <w:wAfter w:w="158" w:type="dxa"/>
          <w:trHeight w:val="354"/>
          <w:jc w:val="center"/>
        </w:trPr>
        <w:tc>
          <w:tcPr>
            <w:tcW w:w="3119" w:type="dxa"/>
            <w:vAlign w:val="center"/>
          </w:tcPr>
          <w:p w:rsidR="00EF4869" w:rsidRPr="007E2022" w:rsidRDefault="00EF4869" w:rsidP="00EF4869">
            <w:pPr>
              <w:jc w:val="center"/>
              <w:rPr>
                <w:rFonts w:ascii="Arial" w:hAnsi="Arial" w:cs="Arial"/>
                <w:sz w:val="20"/>
                <w:szCs w:val="20"/>
              </w:rPr>
            </w:pPr>
            <w:r>
              <w:rPr>
                <w:rFonts w:ascii="Arial" w:hAnsi="Arial" w:cs="Arial"/>
                <w:sz w:val="20"/>
                <w:szCs w:val="20"/>
              </w:rPr>
              <w:t>11.21 Junta Local Ejecutiva</w:t>
            </w:r>
          </w:p>
        </w:tc>
        <w:tc>
          <w:tcPr>
            <w:tcW w:w="3969" w:type="dxa"/>
            <w:vAlign w:val="center"/>
          </w:tcPr>
          <w:p w:rsidR="00EF4869" w:rsidRPr="007E2022" w:rsidRDefault="00EF4869" w:rsidP="00EF4869">
            <w:pPr>
              <w:jc w:val="center"/>
              <w:rPr>
                <w:rFonts w:ascii="Arial" w:hAnsi="Arial" w:cs="Arial"/>
                <w:sz w:val="20"/>
                <w:szCs w:val="20"/>
              </w:rPr>
            </w:pPr>
            <w:r w:rsidRPr="000837B0">
              <w:rPr>
                <w:rFonts w:ascii="Arial" w:hAnsi="Arial" w:cs="Arial"/>
                <w:sz w:val="20"/>
                <w:szCs w:val="20"/>
              </w:rPr>
              <w:t>Oficios y documentos enviados y recibidos de junta local ejecutiva.</w:t>
            </w:r>
          </w:p>
        </w:tc>
        <w:tc>
          <w:tcPr>
            <w:tcW w:w="2409" w:type="dxa"/>
            <w:vAlign w:val="center"/>
          </w:tcPr>
          <w:p w:rsidR="00EF4869" w:rsidRPr="007E2022" w:rsidRDefault="00EF4869" w:rsidP="00EF4869">
            <w:pPr>
              <w:jc w:val="center"/>
              <w:rPr>
                <w:rFonts w:ascii="Arial" w:hAnsi="Arial" w:cs="Arial"/>
                <w:sz w:val="20"/>
                <w:szCs w:val="20"/>
              </w:rPr>
            </w:pPr>
            <w:r>
              <w:rPr>
                <w:rFonts w:ascii="Arial" w:hAnsi="Arial" w:cs="Arial"/>
                <w:sz w:val="20"/>
                <w:szCs w:val="20"/>
              </w:rPr>
              <w:t>2015</w:t>
            </w:r>
          </w:p>
        </w:tc>
        <w:tc>
          <w:tcPr>
            <w:tcW w:w="2410" w:type="dxa"/>
            <w:vAlign w:val="center"/>
          </w:tcPr>
          <w:p w:rsidR="00EF4869" w:rsidRPr="007E2022" w:rsidRDefault="00EF4869" w:rsidP="00EF4869">
            <w:pPr>
              <w:jc w:val="center"/>
              <w:rPr>
                <w:rFonts w:ascii="Arial" w:hAnsi="Arial" w:cs="Arial"/>
                <w:sz w:val="20"/>
                <w:szCs w:val="20"/>
              </w:rPr>
            </w:pPr>
            <w:r w:rsidRPr="007E2022">
              <w:rPr>
                <w:rFonts w:ascii="Arial" w:hAnsi="Arial" w:cs="Arial"/>
                <w:sz w:val="20"/>
                <w:szCs w:val="20"/>
              </w:rPr>
              <w:t>1 expediente</w:t>
            </w:r>
          </w:p>
        </w:tc>
        <w:tc>
          <w:tcPr>
            <w:tcW w:w="2126" w:type="dxa"/>
            <w:vAlign w:val="center"/>
          </w:tcPr>
          <w:p w:rsidR="00EF4869" w:rsidRDefault="00EF4869" w:rsidP="00EF4869">
            <w:pPr>
              <w:jc w:val="center"/>
            </w:pPr>
            <w:r w:rsidRPr="007B1AFB">
              <w:rPr>
                <w:rFonts w:ascii="Arial" w:hAnsi="Arial" w:cs="Arial"/>
                <w:sz w:val="20"/>
                <w:szCs w:val="20"/>
              </w:rPr>
              <w:t>Archivero de la VRFE</w:t>
            </w:r>
          </w:p>
        </w:tc>
      </w:tr>
      <w:tr w:rsidR="00104151" w:rsidRPr="007E2022" w:rsidTr="00104151">
        <w:trPr>
          <w:gridBefore w:val="1"/>
          <w:gridAfter w:val="1"/>
          <w:wBefore w:w="137" w:type="dxa"/>
          <w:wAfter w:w="158" w:type="dxa"/>
          <w:trHeight w:val="354"/>
          <w:jc w:val="center"/>
        </w:trPr>
        <w:tc>
          <w:tcPr>
            <w:tcW w:w="3119" w:type="dxa"/>
            <w:tcBorders>
              <w:top w:val="single" w:sz="4" w:space="0" w:color="auto"/>
              <w:left w:val="single" w:sz="4" w:space="0" w:color="auto"/>
              <w:bottom w:val="single" w:sz="4" w:space="0" w:color="auto"/>
              <w:right w:val="single" w:sz="4" w:space="0" w:color="auto"/>
            </w:tcBorders>
            <w:vAlign w:val="center"/>
          </w:tcPr>
          <w:p w:rsidR="00104151" w:rsidRPr="007E2022" w:rsidRDefault="00104151" w:rsidP="00104151">
            <w:pPr>
              <w:jc w:val="center"/>
              <w:rPr>
                <w:rFonts w:ascii="Arial" w:hAnsi="Arial" w:cs="Arial"/>
                <w:sz w:val="20"/>
                <w:szCs w:val="20"/>
              </w:rPr>
            </w:pPr>
            <w:r>
              <w:rPr>
                <w:rFonts w:ascii="Arial" w:hAnsi="Arial" w:cs="Arial"/>
                <w:sz w:val="20"/>
                <w:szCs w:val="20"/>
              </w:rPr>
              <w:t>11.21 Acuerdos G</w:t>
            </w:r>
            <w:r w:rsidRPr="00160954">
              <w:rPr>
                <w:rFonts w:ascii="Arial" w:hAnsi="Arial" w:cs="Arial"/>
                <w:sz w:val="20"/>
                <w:szCs w:val="20"/>
              </w:rPr>
              <w:t>enerales</w:t>
            </w:r>
          </w:p>
        </w:tc>
        <w:tc>
          <w:tcPr>
            <w:tcW w:w="3969" w:type="dxa"/>
            <w:tcBorders>
              <w:top w:val="single" w:sz="4" w:space="0" w:color="auto"/>
              <w:left w:val="single" w:sz="4" w:space="0" w:color="auto"/>
              <w:bottom w:val="single" w:sz="4" w:space="0" w:color="auto"/>
              <w:right w:val="single" w:sz="4" w:space="0" w:color="auto"/>
            </w:tcBorders>
            <w:vAlign w:val="center"/>
          </w:tcPr>
          <w:p w:rsidR="00104151" w:rsidRPr="007E2022" w:rsidRDefault="00104151" w:rsidP="006A0859">
            <w:pPr>
              <w:jc w:val="center"/>
              <w:rPr>
                <w:rFonts w:ascii="Arial" w:hAnsi="Arial" w:cs="Arial"/>
                <w:sz w:val="20"/>
                <w:szCs w:val="20"/>
              </w:rPr>
            </w:pPr>
            <w:r>
              <w:rPr>
                <w:rFonts w:ascii="Arial" w:hAnsi="Arial" w:cs="Arial"/>
                <w:sz w:val="20"/>
                <w:szCs w:val="20"/>
              </w:rPr>
              <w:t>Acuerdos de la Junta Local Ejecutiva del Instituto Nacional E</w:t>
            </w:r>
            <w:r w:rsidRPr="00160954">
              <w:rPr>
                <w:rFonts w:ascii="Arial" w:hAnsi="Arial" w:cs="Arial"/>
                <w:sz w:val="20"/>
                <w:szCs w:val="20"/>
              </w:rPr>
              <w:t>le</w:t>
            </w:r>
            <w:r>
              <w:rPr>
                <w:rFonts w:ascii="Arial" w:hAnsi="Arial" w:cs="Arial"/>
                <w:sz w:val="20"/>
                <w:szCs w:val="20"/>
              </w:rPr>
              <w:t>c</w:t>
            </w:r>
            <w:r w:rsidRPr="00160954">
              <w:rPr>
                <w:rFonts w:ascii="Arial" w:hAnsi="Arial" w:cs="Arial"/>
                <w:sz w:val="20"/>
                <w:szCs w:val="20"/>
              </w:rPr>
              <w:t>toral</w:t>
            </w:r>
          </w:p>
        </w:tc>
        <w:tc>
          <w:tcPr>
            <w:tcW w:w="2409" w:type="dxa"/>
            <w:tcBorders>
              <w:top w:val="single" w:sz="4" w:space="0" w:color="auto"/>
              <w:left w:val="single" w:sz="4" w:space="0" w:color="auto"/>
              <w:bottom w:val="single" w:sz="4" w:space="0" w:color="auto"/>
              <w:right w:val="single" w:sz="4" w:space="0" w:color="auto"/>
            </w:tcBorders>
            <w:vAlign w:val="center"/>
          </w:tcPr>
          <w:p w:rsidR="00104151" w:rsidRPr="007E2022" w:rsidRDefault="00104151" w:rsidP="006A0859">
            <w:pPr>
              <w:jc w:val="center"/>
              <w:rPr>
                <w:rFonts w:ascii="Arial" w:hAnsi="Arial" w:cs="Arial"/>
                <w:sz w:val="20"/>
                <w:szCs w:val="20"/>
              </w:rPr>
            </w:pPr>
          </w:p>
          <w:p w:rsidR="00104151" w:rsidRPr="007E2022" w:rsidRDefault="00104151" w:rsidP="006A0859">
            <w:pPr>
              <w:jc w:val="center"/>
              <w:rPr>
                <w:rFonts w:ascii="Arial" w:hAnsi="Arial" w:cs="Arial"/>
                <w:sz w:val="20"/>
                <w:szCs w:val="20"/>
              </w:rPr>
            </w:pPr>
            <w:r>
              <w:rPr>
                <w:rFonts w:ascii="Arial" w:hAnsi="Arial" w:cs="Arial"/>
                <w:sz w:val="20"/>
                <w:szCs w:val="20"/>
              </w:rPr>
              <w:t>2015</w:t>
            </w:r>
          </w:p>
          <w:p w:rsidR="00104151" w:rsidRPr="007E2022" w:rsidRDefault="00104151" w:rsidP="006A0859">
            <w:pPr>
              <w:jc w:val="center"/>
              <w:rPr>
                <w:rFonts w:ascii="Arial" w:hAnsi="Arial" w:cs="Arial"/>
                <w:sz w:val="20"/>
                <w:szCs w:val="20"/>
              </w:rPr>
            </w:pPr>
          </w:p>
          <w:p w:rsidR="00104151" w:rsidRPr="007E2022" w:rsidRDefault="00104151" w:rsidP="006A0859">
            <w:pPr>
              <w:jc w:val="center"/>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104151" w:rsidRPr="007E2022" w:rsidRDefault="00104151" w:rsidP="006A0859">
            <w:pPr>
              <w:jc w:val="center"/>
              <w:rPr>
                <w:rFonts w:ascii="Arial" w:hAnsi="Arial" w:cs="Arial"/>
                <w:sz w:val="20"/>
                <w:szCs w:val="20"/>
              </w:rPr>
            </w:pPr>
            <w:r>
              <w:rPr>
                <w:rFonts w:ascii="Arial" w:hAnsi="Arial" w:cs="Arial"/>
                <w:sz w:val="20"/>
                <w:szCs w:val="20"/>
              </w:rPr>
              <w:t>1</w:t>
            </w:r>
            <w:r w:rsidRPr="007E2022">
              <w:rPr>
                <w:rFonts w:ascii="Arial" w:hAnsi="Arial" w:cs="Arial"/>
                <w:sz w:val="20"/>
                <w:szCs w:val="20"/>
              </w:rPr>
              <w:t xml:space="preserve"> expediente</w:t>
            </w:r>
          </w:p>
        </w:tc>
        <w:tc>
          <w:tcPr>
            <w:tcW w:w="2126" w:type="dxa"/>
            <w:tcBorders>
              <w:top w:val="single" w:sz="4" w:space="0" w:color="auto"/>
              <w:left w:val="single" w:sz="4" w:space="0" w:color="auto"/>
              <w:bottom w:val="single" w:sz="4" w:space="0" w:color="auto"/>
              <w:right w:val="single" w:sz="4" w:space="0" w:color="auto"/>
            </w:tcBorders>
            <w:vAlign w:val="center"/>
          </w:tcPr>
          <w:p w:rsidR="00104151" w:rsidRPr="007E2022" w:rsidRDefault="00104151" w:rsidP="006A0859">
            <w:pPr>
              <w:jc w:val="center"/>
              <w:rPr>
                <w:rFonts w:ascii="Arial" w:hAnsi="Arial" w:cs="Arial"/>
                <w:sz w:val="20"/>
                <w:szCs w:val="20"/>
              </w:rPr>
            </w:pPr>
            <w:r>
              <w:rPr>
                <w:rFonts w:ascii="Arial" w:hAnsi="Arial" w:cs="Arial"/>
                <w:sz w:val="20"/>
                <w:szCs w:val="20"/>
              </w:rPr>
              <w:t>Archivero de la VRFE</w:t>
            </w:r>
          </w:p>
        </w:tc>
      </w:tr>
    </w:tbl>
    <w:p w:rsidR="00104151" w:rsidRDefault="00104151" w:rsidP="00973107">
      <w:pPr>
        <w:tabs>
          <w:tab w:val="left" w:pos="7400"/>
        </w:tabs>
      </w:pPr>
    </w:p>
    <w:tbl>
      <w:tblPr>
        <w:tblpPr w:leftFromText="141" w:rightFromText="141" w:vertAnchor="text" w:tblpXSpec="center" w:tblpY="1"/>
        <w:tblOverlap w:val="never"/>
        <w:tblW w:w="140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19"/>
        <w:gridCol w:w="3969"/>
        <w:gridCol w:w="1985"/>
        <w:gridCol w:w="1701"/>
        <w:gridCol w:w="2126"/>
      </w:tblGrid>
      <w:tr w:rsidR="00F11264" w:rsidRPr="00337142" w:rsidTr="00E6660C">
        <w:tc>
          <w:tcPr>
            <w:tcW w:w="4219" w:type="dxa"/>
            <w:tcBorders>
              <w:right w:val="nil"/>
            </w:tcBorders>
            <w:shd w:val="clear" w:color="auto" w:fill="auto"/>
          </w:tcPr>
          <w:p w:rsidR="00F11264" w:rsidRDefault="00F11264" w:rsidP="00AF51D6">
            <w:pPr>
              <w:jc w:val="both"/>
              <w:rPr>
                <w:rFonts w:ascii="Arial" w:hAnsi="Arial" w:cs="Arial"/>
                <w:b/>
                <w:color w:val="000000"/>
                <w:sz w:val="20"/>
                <w:szCs w:val="20"/>
              </w:rPr>
            </w:pPr>
            <w:r>
              <w:rPr>
                <w:rFonts w:ascii="Arial" w:hAnsi="Arial" w:cs="Arial"/>
                <w:b/>
                <w:color w:val="000000"/>
                <w:sz w:val="20"/>
                <w:szCs w:val="20"/>
              </w:rPr>
              <w:t xml:space="preserve">Sección 12. TRANSPARENCIA Y ACCESO </w:t>
            </w:r>
          </w:p>
        </w:tc>
        <w:tc>
          <w:tcPr>
            <w:tcW w:w="3969" w:type="dxa"/>
            <w:tcBorders>
              <w:left w:val="nil"/>
              <w:right w:val="nil"/>
            </w:tcBorders>
            <w:shd w:val="clear" w:color="auto" w:fill="auto"/>
            <w:vAlign w:val="center"/>
          </w:tcPr>
          <w:p w:rsidR="00F11264" w:rsidRPr="00F67CDE" w:rsidRDefault="00F11264" w:rsidP="00AF51D6">
            <w:pPr>
              <w:pStyle w:val="Prrafodelista"/>
              <w:spacing w:after="0" w:line="240" w:lineRule="auto"/>
              <w:ind w:left="0"/>
              <w:jc w:val="both"/>
              <w:rPr>
                <w:rFonts w:ascii="Arial" w:hAnsi="Arial" w:cs="Arial"/>
                <w:b/>
                <w:color w:val="000000"/>
                <w:sz w:val="20"/>
                <w:szCs w:val="20"/>
              </w:rPr>
            </w:pPr>
            <w:r w:rsidRPr="00F67CDE">
              <w:rPr>
                <w:rFonts w:ascii="Arial" w:hAnsi="Arial" w:cs="Arial"/>
                <w:b/>
                <w:color w:val="000000"/>
                <w:sz w:val="20"/>
                <w:szCs w:val="20"/>
              </w:rPr>
              <w:t>A LA INFORMACIÓN</w:t>
            </w:r>
          </w:p>
        </w:tc>
        <w:tc>
          <w:tcPr>
            <w:tcW w:w="1985" w:type="dxa"/>
            <w:tcBorders>
              <w:left w:val="nil"/>
              <w:right w:val="nil"/>
            </w:tcBorders>
            <w:shd w:val="clear" w:color="auto" w:fill="auto"/>
          </w:tcPr>
          <w:p w:rsidR="00F11264" w:rsidRDefault="00F11264" w:rsidP="00AF51D6">
            <w:pPr>
              <w:jc w:val="center"/>
              <w:rPr>
                <w:rFonts w:ascii="Arial" w:hAnsi="Arial" w:cs="Arial"/>
                <w:sz w:val="20"/>
                <w:szCs w:val="20"/>
              </w:rPr>
            </w:pPr>
          </w:p>
        </w:tc>
        <w:tc>
          <w:tcPr>
            <w:tcW w:w="1701" w:type="dxa"/>
            <w:tcBorders>
              <w:left w:val="nil"/>
              <w:right w:val="nil"/>
            </w:tcBorders>
            <w:shd w:val="clear" w:color="auto" w:fill="auto"/>
          </w:tcPr>
          <w:p w:rsidR="00F11264" w:rsidRPr="00973C10" w:rsidRDefault="00F11264" w:rsidP="00AF51D6">
            <w:pPr>
              <w:jc w:val="center"/>
              <w:rPr>
                <w:rFonts w:ascii="Arial" w:hAnsi="Arial" w:cs="Arial"/>
                <w:sz w:val="20"/>
                <w:szCs w:val="20"/>
              </w:rPr>
            </w:pPr>
          </w:p>
        </w:tc>
        <w:tc>
          <w:tcPr>
            <w:tcW w:w="2126" w:type="dxa"/>
            <w:tcBorders>
              <w:left w:val="nil"/>
            </w:tcBorders>
            <w:shd w:val="clear" w:color="auto" w:fill="auto"/>
          </w:tcPr>
          <w:p w:rsidR="00F11264" w:rsidRPr="00337142" w:rsidRDefault="00F11264" w:rsidP="00AF51D6">
            <w:pPr>
              <w:rPr>
                <w:rFonts w:ascii="Arial" w:hAnsi="Arial" w:cs="Arial"/>
                <w:sz w:val="20"/>
                <w:szCs w:val="20"/>
              </w:rPr>
            </w:pPr>
          </w:p>
        </w:tc>
      </w:tr>
    </w:tbl>
    <w:p w:rsidR="00F11264" w:rsidRDefault="00F11264" w:rsidP="00973107">
      <w:pPr>
        <w:tabs>
          <w:tab w:val="left" w:pos="7400"/>
        </w:tabs>
      </w:pPr>
    </w:p>
    <w:tbl>
      <w:tblPr>
        <w:tblW w:w="14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4"/>
        <w:gridCol w:w="3969"/>
        <w:gridCol w:w="2410"/>
        <w:gridCol w:w="2409"/>
        <w:gridCol w:w="2098"/>
      </w:tblGrid>
      <w:tr w:rsidR="004E671E" w:rsidRPr="007E2022" w:rsidTr="004E671E">
        <w:trPr>
          <w:jc w:val="center"/>
        </w:trPr>
        <w:tc>
          <w:tcPr>
            <w:tcW w:w="3114" w:type="dxa"/>
            <w:tcBorders>
              <w:top w:val="single" w:sz="4" w:space="0" w:color="auto"/>
              <w:left w:val="single" w:sz="4" w:space="0" w:color="auto"/>
              <w:bottom w:val="single" w:sz="4" w:space="0" w:color="auto"/>
              <w:right w:val="single" w:sz="4" w:space="0" w:color="auto"/>
            </w:tcBorders>
            <w:vAlign w:val="center"/>
          </w:tcPr>
          <w:p w:rsidR="004E671E" w:rsidRPr="004E671E" w:rsidRDefault="004E671E" w:rsidP="00AF51D6">
            <w:pPr>
              <w:jc w:val="center"/>
              <w:rPr>
                <w:rFonts w:ascii="Arial" w:hAnsi="Arial" w:cs="Arial"/>
                <w:sz w:val="20"/>
                <w:szCs w:val="20"/>
              </w:rPr>
            </w:pPr>
            <w:r w:rsidRPr="004E671E">
              <w:rPr>
                <w:rFonts w:ascii="Arial" w:hAnsi="Arial" w:cs="Arial"/>
                <w:sz w:val="20"/>
                <w:szCs w:val="20"/>
              </w:rPr>
              <w:t>Serie</w:t>
            </w:r>
          </w:p>
        </w:tc>
        <w:tc>
          <w:tcPr>
            <w:tcW w:w="3969" w:type="dxa"/>
            <w:tcBorders>
              <w:top w:val="single" w:sz="4" w:space="0" w:color="auto"/>
              <w:left w:val="single" w:sz="4" w:space="0" w:color="auto"/>
              <w:bottom w:val="single" w:sz="4" w:space="0" w:color="auto"/>
              <w:right w:val="single" w:sz="4" w:space="0" w:color="auto"/>
            </w:tcBorders>
            <w:vAlign w:val="center"/>
          </w:tcPr>
          <w:p w:rsidR="004E671E" w:rsidRPr="004E671E" w:rsidRDefault="004E671E" w:rsidP="00AF51D6">
            <w:pPr>
              <w:jc w:val="center"/>
              <w:rPr>
                <w:rFonts w:ascii="Arial" w:hAnsi="Arial" w:cs="Arial"/>
                <w:sz w:val="20"/>
                <w:szCs w:val="20"/>
              </w:rPr>
            </w:pPr>
            <w:r w:rsidRPr="004E671E">
              <w:rPr>
                <w:rFonts w:ascii="Arial" w:hAnsi="Arial" w:cs="Arial"/>
                <w:sz w:val="20"/>
                <w:szCs w:val="20"/>
              </w:rPr>
              <w:t>Descripción</w:t>
            </w:r>
          </w:p>
        </w:tc>
        <w:tc>
          <w:tcPr>
            <w:tcW w:w="2410" w:type="dxa"/>
            <w:tcBorders>
              <w:top w:val="single" w:sz="4" w:space="0" w:color="auto"/>
              <w:left w:val="single" w:sz="4" w:space="0" w:color="auto"/>
              <w:bottom w:val="single" w:sz="4" w:space="0" w:color="auto"/>
              <w:right w:val="single" w:sz="4" w:space="0" w:color="auto"/>
            </w:tcBorders>
            <w:vAlign w:val="center"/>
          </w:tcPr>
          <w:p w:rsidR="004E671E" w:rsidRPr="004E671E" w:rsidRDefault="004E671E" w:rsidP="00AF51D6">
            <w:pPr>
              <w:jc w:val="center"/>
              <w:rPr>
                <w:rFonts w:ascii="Arial" w:hAnsi="Arial" w:cs="Arial"/>
                <w:i/>
                <w:sz w:val="20"/>
                <w:szCs w:val="20"/>
              </w:rPr>
            </w:pPr>
            <w:r w:rsidRPr="004E671E">
              <w:rPr>
                <w:rFonts w:ascii="Arial" w:hAnsi="Arial" w:cs="Arial"/>
                <w:i/>
                <w:sz w:val="20"/>
                <w:szCs w:val="20"/>
              </w:rPr>
              <w:t>Años extremos</w:t>
            </w:r>
          </w:p>
        </w:tc>
        <w:tc>
          <w:tcPr>
            <w:tcW w:w="2409" w:type="dxa"/>
            <w:tcBorders>
              <w:top w:val="single" w:sz="4" w:space="0" w:color="auto"/>
              <w:left w:val="single" w:sz="4" w:space="0" w:color="auto"/>
              <w:bottom w:val="single" w:sz="4" w:space="0" w:color="auto"/>
              <w:right w:val="single" w:sz="4" w:space="0" w:color="auto"/>
            </w:tcBorders>
            <w:vAlign w:val="center"/>
          </w:tcPr>
          <w:p w:rsidR="004E671E" w:rsidRPr="004E671E" w:rsidRDefault="004E671E" w:rsidP="00AF51D6">
            <w:pPr>
              <w:jc w:val="center"/>
              <w:rPr>
                <w:rFonts w:ascii="Arial" w:hAnsi="Arial" w:cs="Arial"/>
                <w:sz w:val="20"/>
                <w:szCs w:val="20"/>
              </w:rPr>
            </w:pPr>
            <w:r w:rsidRPr="004E671E">
              <w:rPr>
                <w:rFonts w:ascii="Arial" w:hAnsi="Arial" w:cs="Arial"/>
                <w:sz w:val="20"/>
                <w:szCs w:val="20"/>
              </w:rPr>
              <w:t>Volumen</w:t>
            </w:r>
          </w:p>
        </w:tc>
        <w:tc>
          <w:tcPr>
            <w:tcW w:w="2098" w:type="dxa"/>
            <w:tcBorders>
              <w:top w:val="single" w:sz="4" w:space="0" w:color="auto"/>
              <w:left w:val="single" w:sz="4" w:space="0" w:color="auto"/>
              <w:bottom w:val="single" w:sz="4" w:space="0" w:color="auto"/>
              <w:right w:val="single" w:sz="4" w:space="0" w:color="auto"/>
            </w:tcBorders>
            <w:vAlign w:val="center"/>
          </w:tcPr>
          <w:p w:rsidR="004E671E" w:rsidRPr="004E671E" w:rsidRDefault="004E671E" w:rsidP="00AF51D6">
            <w:pPr>
              <w:jc w:val="center"/>
              <w:rPr>
                <w:rFonts w:ascii="Arial" w:hAnsi="Arial" w:cs="Arial"/>
                <w:sz w:val="20"/>
                <w:szCs w:val="20"/>
              </w:rPr>
            </w:pPr>
            <w:r w:rsidRPr="004E671E">
              <w:rPr>
                <w:rFonts w:ascii="Arial" w:hAnsi="Arial" w:cs="Arial"/>
                <w:sz w:val="20"/>
                <w:szCs w:val="20"/>
              </w:rPr>
              <w:t>Ubicación física</w:t>
            </w:r>
          </w:p>
        </w:tc>
      </w:tr>
      <w:tr w:rsidR="00E6660C" w:rsidRPr="00CC6496" w:rsidTr="00E6660C">
        <w:trPr>
          <w:jc w:val="center"/>
        </w:trPr>
        <w:tc>
          <w:tcPr>
            <w:tcW w:w="3114" w:type="dxa"/>
            <w:vAlign w:val="center"/>
          </w:tcPr>
          <w:p w:rsidR="00E6660C" w:rsidRPr="00CC6496" w:rsidRDefault="00E6660C" w:rsidP="00AF51D6">
            <w:pPr>
              <w:jc w:val="center"/>
              <w:rPr>
                <w:rFonts w:ascii="Arial" w:hAnsi="Arial" w:cs="Arial"/>
                <w:sz w:val="20"/>
                <w:szCs w:val="20"/>
              </w:rPr>
            </w:pPr>
            <w:r w:rsidRPr="00CC6496">
              <w:rPr>
                <w:rFonts w:ascii="Arial" w:hAnsi="Arial" w:cs="Arial"/>
                <w:sz w:val="20"/>
                <w:szCs w:val="20"/>
              </w:rPr>
              <w:t>12.11 Orientación y Quejas Ciudadanas</w:t>
            </w:r>
          </w:p>
        </w:tc>
        <w:tc>
          <w:tcPr>
            <w:tcW w:w="3969" w:type="dxa"/>
            <w:vAlign w:val="center"/>
          </w:tcPr>
          <w:p w:rsidR="00E6660C" w:rsidRPr="00CC6496" w:rsidRDefault="00E6660C" w:rsidP="00AF51D6">
            <w:pPr>
              <w:jc w:val="center"/>
              <w:rPr>
                <w:rFonts w:ascii="Arial" w:hAnsi="Arial" w:cs="Arial"/>
                <w:sz w:val="20"/>
                <w:szCs w:val="20"/>
              </w:rPr>
            </w:pPr>
            <w:r w:rsidRPr="00CC6496">
              <w:rPr>
                <w:rFonts w:ascii="Arial" w:hAnsi="Arial" w:cs="Arial"/>
                <w:sz w:val="20"/>
                <w:szCs w:val="20"/>
              </w:rPr>
              <w:t>Reportes del buzón de quejas, felicitaciones y sugerencias de los módulos.</w:t>
            </w:r>
          </w:p>
        </w:tc>
        <w:tc>
          <w:tcPr>
            <w:tcW w:w="2410" w:type="dxa"/>
            <w:vAlign w:val="center"/>
          </w:tcPr>
          <w:p w:rsidR="00E6660C" w:rsidRPr="00CC6496" w:rsidRDefault="00E6660C" w:rsidP="00AF51D6">
            <w:pPr>
              <w:jc w:val="center"/>
              <w:rPr>
                <w:rFonts w:ascii="Arial" w:hAnsi="Arial" w:cs="Arial"/>
                <w:i/>
                <w:sz w:val="20"/>
                <w:szCs w:val="20"/>
              </w:rPr>
            </w:pPr>
          </w:p>
          <w:p w:rsidR="00E6660C" w:rsidRPr="00CC6496" w:rsidRDefault="00E6660C" w:rsidP="00AF51D6">
            <w:pPr>
              <w:jc w:val="center"/>
              <w:rPr>
                <w:rFonts w:ascii="Arial" w:hAnsi="Arial" w:cs="Arial"/>
                <w:sz w:val="20"/>
                <w:szCs w:val="20"/>
              </w:rPr>
            </w:pPr>
            <w:r>
              <w:rPr>
                <w:rFonts w:ascii="Arial" w:hAnsi="Arial" w:cs="Arial"/>
                <w:sz w:val="20"/>
                <w:szCs w:val="20"/>
              </w:rPr>
              <w:t>2015</w:t>
            </w:r>
          </w:p>
        </w:tc>
        <w:tc>
          <w:tcPr>
            <w:tcW w:w="2409" w:type="dxa"/>
            <w:vAlign w:val="center"/>
          </w:tcPr>
          <w:p w:rsidR="00E6660C" w:rsidRPr="00CC6496" w:rsidRDefault="00E6660C" w:rsidP="00AF51D6">
            <w:pPr>
              <w:jc w:val="center"/>
              <w:rPr>
                <w:rFonts w:ascii="Arial" w:hAnsi="Arial" w:cs="Arial"/>
                <w:sz w:val="20"/>
                <w:szCs w:val="20"/>
              </w:rPr>
            </w:pPr>
            <w:r w:rsidRPr="00CC6496">
              <w:rPr>
                <w:rFonts w:ascii="Arial" w:hAnsi="Arial" w:cs="Arial"/>
                <w:sz w:val="20"/>
                <w:szCs w:val="20"/>
              </w:rPr>
              <w:t>1 expediente</w:t>
            </w:r>
          </w:p>
        </w:tc>
        <w:tc>
          <w:tcPr>
            <w:tcW w:w="2098" w:type="dxa"/>
            <w:vAlign w:val="center"/>
          </w:tcPr>
          <w:p w:rsidR="00E6660C" w:rsidRPr="00CC6496" w:rsidRDefault="00E6660C" w:rsidP="00AF51D6">
            <w:pPr>
              <w:jc w:val="center"/>
              <w:rPr>
                <w:rFonts w:ascii="Arial" w:hAnsi="Arial" w:cs="Arial"/>
                <w:sz w:val="20"/>
                <w:szCs w:val="20"/>
              </w:rPr>
            </w:pPr>
            <w:r>
              <w:rPr>
                <w:rFonts w:ascii="Arial" w:hAnsi="Arial" w:cs="Arial"/>
                <w:sz w:val="20"/>
                <w:szCs w:val="20"/>
              </w:rPr>
              <w:t>Caja A</w:t>
            </w:r>
            <w:r w:rsidRPr="004578EF">
              <w:rPr>
                <w:rFonts w:ascii="Arial" w:hAnsi="Arial" w:cs="Arial"/>
                <w:sz w:val="20"/>
                <w:szCs w:val="20"/>
              </w:rPr>
              <w:t xml:space="preserve">rchivadora del </w:t>
            </w:r>
            <w:r>
              <w:rPr>
                <w:rFonts w:ascii="Arial" w:hAnsi="Arial" w:cs="Arial"/>
                <w:sz w:val="20"/>
                <w:szCs w:val="20"/>
              </w:rPr>
              <w:t>JOSA</w:t>
            </w:r>
          </w:p>
        </w:tc>
      </w:tr>
    </w:tbl>
    <w:tbl>
      <w:tblPr>
        <w:tblpPr w:leftFromText="141" w:rightFromText="141" w:vertAnchor="text" w:tblpXSpec="center" w:tblpY="1"/>
        <w:tblOverlap w:val="never"/>
        <w:tblW w:w="140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3969"/>
        <w:gridCol w:w="2410"/>
        <w:gridCol w:w="2409"/>
        <w:gridCol w:w="2098"/>
      </w:tblGrid>
      <w:tr w:rsidR="00F11264" w:rsidRPr="00337142" w:rsidTr="00E6660C">
        <w:trPr>
          <w:trHeight w:val="1024"/>
        </w:trPr>
        <w:tc>
          <w:tcPr>
            <w:tcW w:w="3114" w:type="dxa"/>
            <w:tcBorders>
              <w:bottom w:val="single" w:sz="4" w:space="0" w:color="000000"/>
            </w:tcBorders>
            <w:shd w:val="clear" w:color="auto" w:fill="auto"/>
          </w:tcPr>
          <w:p w:rsidR="00F11264" w:rsidRDefault="00F11264" w:rsidP="00AF51D6">
            <w:pPr>
              <w:jc w:val="both"/>
              <w:rPr>
                <w:rFonts w:ascii="Arial" w:hAnsi="Arial" w:cs="Arial"/>
                <w:b/>
                <w:color w:val="000000"/>
                <w:sz w:val="20"/>
                <w:szCs w:val="20"/>
              </w:rPr>
            </w:pPr>
          </w:p>
          <w:p w:rsidR="00F11264" w:rsidRPr="00F67CDE" w:rsidRDefault="00F11264" w:rsidP="00AF51D6">
            <w:pPr>
              <w:jc w:val="both"/>
              <w:rPr>
                <w:rFonts w:ascii="Arial" w:hAnsi="Arial" w:cs="Arial"/>
                <w:color w:val="000000"/>
                <w:sz w:val="20"/>
                <w:szCs w:val="20"/>
              </w:rPr>
            </w:pPr>
            <w:r>
              <w:rPr>
                <w:rFonts w:ascii="Arial" w:hAnsi="Arial" w:cs="Arial"/>
                <w:b/>
                <w:color w:val="000000"/>
                <w:sz w:val="20"/>
                <w:szCs w:val="20"/>
              </w:rPr>
              <w:t xml:space="preserve">12.6 </w:t>
            </w:r>
            <w:r>
              <w:rPr>
                <w:rFonts w:ascii="Arial" w:hAnsi="Arial" w:cs="Arial"/>
                <w:color w:val="000000"/>
                <w:sz w:val="20"/>
                <w:szCs w:val="20"/>
              </w:rPr>
              <w:t>SOLICITUDES DE ACCESO A LA INFORMACIÓN</w:t>
            </w:r>
          </w:p>
        </w:tc>
        <w:tc>
          <w:tcPr>
            <w:tcW w:w="3969" w:type="dxa"/>
            <w:tcBorders>
              <w:bottom w:val="single" w:sz="4" w:space="0" w:color="000000"/>
            </w:tcBorders>
            <w:shd w:val="clear" w:color="auto" w:fill="auto"/>
            <w:vAlign w:val="center"/>
          </w:tcPr>
          <w:p w:rsidR="00F11264" w:rsidRDefault="00F11264" w:rsidP="00F11264">
            <w:pPr>
              <w:pStyle w:val="Prrafodelista"/>
              <w:numPr>
                <w:ilvl w:val="0"/>
                <w:numId w:val="5"/>
              </w:numPr>
              <w:spacing w:after="0" w:line="240" w:lineRule="auto"/>
              <w:jc w:val="both"/>
              <w:rPr>
                <w:rFonts w:ascii="Arial" w:hAnsi="Arial" w:cs="Arial"/>
                <w:color w:val="000000"/>
                <w:sz w:val="20"/>
                <w:szCs w:val="20"/>
              </w:rPr>
            </w:pPr>
            <w:r>
              <w:rPr>
                <w:rFonts w:ascii="Arial" w:hAnsi="Arial" w:cs="Arial"/>
                <w:color w:val="000000"/>
                <w:sz w:val="20"/>
                <w:szCs w:val="20"/>
              </w:rPr>
              <w:t>Solicitudes de Acceso a la Información.</w:t>
            </w:r>
          </w:p>
        </w:tc>
        <w:tc>
          <w:tcPr>
            <w:tcW w:w="2410" w:type="dxa"/>
            <w:tcBorders>
              <w:bottom w:val="single" w:sz="4" w:space="0" w:color="000000"/>
            </w:tcBorders>
            <w:shd w:val="clear" w:color="auto" w:fill="auto"/>
          </w:tcPr>
          <w:p w:rsidR="00F11264" w:rsidRDefault="00F11264" w:rsidP="00AF51D6">
            <w:pPr>
              <w:jc w:val="center"/>
              <w:rPr>
                <w:rFonts w:ascii="Arial" w:hAnsi="Arial" w:cs="Arial"/>
                <w:sz w:val="20"/>
                <w:szCs w:val="20"/>
              </w:rPr>
            </w:pPr>
            <w:r>
              <w:rPr>
                <w:rFonts w:ascii="Arial" w:hAnsi="Arial" w:cs="Arial"/>
                <w:sz w:val="20"/>
                <w:szCs w:val="20"/>
              </w:rPr>
              <w:t>2015</w:t>
            </w:r>
          </w:p>
        </w:tc>
        <w:tc>
          <w:tcPr>
            <w:tcW w:w="2409" w:type="dxa"/>
            <w:tcBorders>
              <w:bottom w:val="single" w:sz="4" w:space="0" w:color="000000"/>
            </w:tcBorders>
            <w:shd w:val="clear" w:color="auto" w:fill="auto"/>
          </w:tcPr>
          <w:p w:rsidR="00F11264" w:rsidRPr="00973C10" w:rsidRDefault="00F11264" w:rsidP="00AF51D6">
            <w:pPr>
              <w:jc w:val="center"/>
              <w:rPr>
                <w:rFonts w:ascii="Arial" w:hAnsi="Arial" w:cs="Arial"/>
                <w:sz w:val="20"/>
                <w:szCs w:val="20"/>
              </w:rPr>
            </w:pPr>
            <w:r>
              <w:rPr>
                <w:rFonts w:ascii="Arial" w:hAnsi="Arial" w:cs="Arial"/>
                <w:sz w:val="20"/>
                <w:szCs w:val="20"/>
              </w:rPr>
              <w:t>1 expediente</w:t>
            </w:r>
          </w:p>
        </w:tc>
        <w:tc>
          <w:tcPr>
            <w:tcW w:w="2098" w:type="dxa"/>
            <w:tcBorders>
              <w:bottom w:val="single" w:sz="4" w:space="0" w:color="000000"/>
            </w:tcBorders>
            <w:shd w:val="clear" w:color="auto" w:fill="auto"/>
          </w:tcPr>
          <w:p w:rsidR="00F11264" w:rsidRPr="00A034E0" w:rsidRDefault="00F11264" w:rsidP="00AF51D6">
            <w:pPr>
              <w:jc w:val="center"/>
              <w:rPr>
                <w:rFonts w:ascii="Arial" w:hAnsi="Arial" w:cs="Arial"/>
                <w:sz w:val="20"/>
                <w:szCs w:val="20"/>
              </w:rPr>
            </w:pPr>
            <w:r w:rsidRPr="00337142">
              <w:rPr>
                <w:rFonts w:ascii="Arial" w:hAnsi="Arial" w:cs="Arial"/>
                <w:sz w:val="20"/>
                <w:szCs w:val="20"/>
              </w:rPr>
              <w:t>Vocalía</w:t>
            </w:r>
            <w:r w:rsidRPr="00A034E0">
              <w:rPr>
                <w:rFonts w:ascii="Arial" w:hAnsi="Arial" w:cs="Arial"/>
                <w:sz w:val="20"/>
                <w:szCs w:val="20"/>
              </w:rPr>
              <w:t xml:space="preserve"> Secretarial</w:t>
            </w:r>
          </w:p>
          <w:p w:rsidR="00F11264" w:rsidRPr="00337142" w:rsidRDefault="00F11264" w:rsidP="00AF51D6">
            <w:pPr>
              <w:jc w:val="center"/>
              <w:rPr>
                <w:rFonts w:ascii="Arial" w:hAnsi="Arial" w:cs="Arial"/>
                <w:sz w:val="20"/>
                <w:szCs w:val="20"/>
              </w:rPr>
            </w:pPr>
            <w:r w:rsidRPr="00973C10">
              <w:rPr>
                <w:rFonts w:ascii="Arial" w:hAnsi="Arial" w:cs="Arial"/>
                <w:sz w:val="20"/>
                <w:szCs w:val="20"/>
              </w:rPr>
              <w:t>Gaveta 1</w:t>
            </w:r>
          </w:p>
        </w:tc>
      </w:tr>
    </w:tbl>
    <w:p w:rsidR="00F11264" w:rsidRDefault="00F11264" w:rsidP="00973107">
      <w:pPr>
        <w:tabs>
          <w:tab w:val="left" w:pos="7400"/>
        </w:tabs>
      </w:pPr>
    </w:p>
    <w:tbl>
      <w:tblPr>
        <w:tblW w:w="14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0"/>
        <w:gridCol w:w="4253"/>
        <w:gridCol w:w="2268"/>
        <w:gridCol w:w="2410"/>
        <w:gridCol w:w="2239"/>
      </w:tblGrid>
      <w:tr w:rsidR="00911518" w:rsidRPr="007E2022" w:rsidTr="00460ECE">
        <w:trPr>
          <w:jc w:val="center"/>
        </w:trPr>
        <w:tc>
          <w:tcPr>
            <w:tcW w:w="14000" w:type="dxa"/>
            <w:gridSpan w:val="5"/>
            <w:tcBorders>
              <w:bottom w:val="single" w:sz="4" w:space="0" w:color="auto"/>
            </w:tcBorders>
          </w:tcPr>
          <w:p w:rsidR="00911518" w:rsidRPr="007E2022" w:rsidRDefault="00911518" w:rsidP="00AF51D6">
            <w:pPr>
              <w:jc w:val="both"/>
              <w:rPr>
                <w:rFonts w:ascii="Arial" w:hAnsi="Arial" w:cs="Arial"/>
                <w:sz w:val="20"/>
                <w:szCs w:val="20"/>
              </w:rPr>
            </w:pPr>
            <w:r w:rsidRPr="007E2022">
              <w:rPr>
                <w:rFonts w:ascii="Arial" w:hAnsi="Arial" w:cs="Arial"/>
                <w:b/>
                <w:sz w:val="20"/>
                <w:szCs w:val="20"/>
              </w:rPr>
              <w:t>Sección</w:t>
            </w:r>
            <w:r>
              <w:rPr>
                <w:rFonts w:ascii="Arial" w:hAnsi="Arial" w:cs="Arial"/>
                <w:sz w:val="20"/>
                <w:szCs w:val="20"/>
              </w:rPr>
              <w:t>: 13</w:t>
            </w:r>
            <w:r w:rsidRPr="007E2022">
              <w:rPr>
                <w:rFonts w:ascii="Arial" w:hAnsi="Arial" w:cs="Arial"/>
                <w:sz w:val="20"/>
                <w:szCs w:val="20"/>
              </w:rPr>
              <w:t xml:space="preserve"> </w:t>
            </w:r>
            <w:r>
              <w:rPr>
                <w:rFonts w:ascii="Arial" w:hAnsi="Arial" w:cs="Arial"/>
                <w:sz w:val="20"/>
                <w:szCs w:val="20"/>
              </w:rPr>
              <w:t>Partidos Políticos Nacionales y Agrupaciones políticas Nacionales, Prerrogativas y Fiscalización</w:t>
            </w:r>
          </w:p>
        </w:tc>
      </w:tr>
      <w:tr w:rsidR="00911518" w:rsidRPr="007E2022" w:rsidTr="00460ECE">
        <w:trPr>
          <w:jc w:val="center"/>
        </w:trPr>
        <w:tc>
          <w:tcPr>
            <w:tcW w:w="14000" w:type="dxa"/>
            <w:gridSpan w:val="5"/>
            <w:tcBorders>
              <w:left w:val="nil"/>
              <w:right w:val="nil"/>
            </w:tcBorders>
          </w:tcPr>
          <w:p w:rsidR="00911518" w:rsidRPr="007E2022" w:rsidRDefault="00911518" w:rsidP="00AF51D6">
            <w:pPr>
              <w:jc w:val="both"/>
              <w:rPr>
                <w:rFonts w:ascii="Arial" w:hAnsi="Arial" w:cs="Arial"/>
                <w:b/>
                <w:sz w:val="20"/>
                <w:szCs w:val="20"/>
              </w:rPr>
            </w:pPr>
          </w:p>
        </w:tc>
      </w:tr>
      <w:tr w:rsidR="00911518" w:rsidRPr="007E2022" w:rsidTr="004C624A">
        <w:trPr>
          <w:jc w:val="center"/>
        </w:trPr>
        <w:tc>
          <w:tcPr>
            <w:tcW w:w="2830" w:type="dxa"/>
            <w:vAlign w:val="center"/>
          </w:tcPr>
          <w:p w:rsidR="00911518" w:rsidRPr="007E2022" w:rsidRDefault="00911518" w:rsidP="00AF51D6">
            <w:pPr>
              <w:jc w:val="center"/>
              <w:rPr>
                <w:rFonts w:ascii="Arial" w:hAnsi="Arial" w:cs="Arial"/>
                <w:b/>
                <w:sz w:val="20"/>
                <w:szCs w:val="20"/>
              </w:rPr>
            </w:pPr>
            <w:r w:rsidRPr="007E2022">
              <w:rPr>
                <w:rFonts w:ascii="Arial" w:hAnsi="Arial" w:cs="Arial"/>
                <w:b/>
                <w:sz w:val="20"/>
                <w:szCs w:val="20"/>
              </w:rPr>
              <w:lastRenderedPageBreak/>
              <w:t>Serie</w:t>
            </w:r>
          </w:p>
        </w:tc>
        <w:tc>
          <w:tcPr>
            <w:tcW w:w="4253" w:type="dxa"/>
            <w:vAlign w:val="center"/>
          </w:tcPr>
          <w:p w:rsidR="00911518" w:rsidRPr="007E2022" w:rsidRDefault="00911518" w:rsidP="00AF51D6">
            <w:pPr>
              <w:jc w:val="center"/>
              <w:rPr>
                <w:rFonts w:ascii="Arial" w:hAnsi="Arial" w:cs="Arial"/>
                <w:b/>
                <w:sz w:val="20"/>
                <w:szCs w:val="20"/>
              </w:rPr>
            </w:pPr>
            <w:r w:rsidRPr="007E2022">
              <w:rPr>
                <w:rFonts w:ascii="Arial" w:hAnsi="Arial" w:cs="Arial"/>
                <w:b/>
                <w:sz w:val="20"/>
                <w:szCs w:val="20"/>
              </w:rPr>
              <w:t>Descripción</w:t>
            </w:r>
          </w:p>
        </w:tc>
        <w:tc>
          <w:tcPr>
            <w:tcW w:w="2268" w:type="dxa"/>
            <w:vAlign w:val="center"/>
          </w:tcPr>
          <w:p w:rsidR="00911518" w:rsidRPr="007E2022" w:rsidRDefault="00911518" w:rsidP="00AF51D6">
            <w:pPr>
              <w:jc w:val="center"/>
              <w:rPr>
                <w:rFonts w:ascii="Arial" w:hAnsi="Arial" w:cs="Arial"/>
                <w:b/>
                <w:sz w:val="20"/>
                <w:szCs w:val="20"/>
              </w:rPr>
            </w:pPr>
            <w:r w:rsidRPr="007E2022">
              <w:rPr>
                <w:rFonts w:ascii="Arial" w:hAnsi="Arial" w:cs="Arial"/>
                <w:b/>
                <w:sz w:val="20"/>
                <w:szCs w:val="20"/>
              </w:rPr>
              <w:t>Años extremos</w:t>
            </w:r>
          </w:p>
        </w:tc>
        <w:tc>
          <w:tcPr>
            <w:tcW w:w="2410" w:type="dxa"/>
            <w:vAlign w:val="center"/>
          </w:tcPr>
          <w:p w:rsidR="00911518" w:rsidRPr="007E2022" w:rsidRDefault="00911518" w:rsidP="00AF51D6">
            <w:pPr>
              <w:jc w:val="center"/>
              <w:rPr>
                <w:rFonts w:ascii="Arial" w:hAnsi="Arial" w:cs="Arial"/>
                <w:b/>
                <w:sz w:val="20"/>
                <w:szCs w:val="20"/>
              </w:rPr>
            </w:pPr>
            <w:r w:rsidRPr="007E2022">
              <w:rPr>
                <w:rFonts w:ascii="Arial" w:hAnsi="Arial" w:cs="Arial"/>
                <w:b/>
                <w:sz w:val="20"/>
                <w:szCs w:val="20"/>
              </w:rPr>
              <w:t>Volumen</w:t>
            </w:r>
          </w:p>
        </w:tc>
        <w:tc>
          <w:tcPr>
            <w:tcW w:w="2239" w:type="dxa"/>
            <w:vAlign w:val="center"/>
          </w:tcPr>
          <w:p w:rsidR="00911518" w:rsidRPr="007E2022" w:rsidRDefault="00911518" w:rsidP="00AF51D6">
            <w:pPr>
              <w:jc w:val="center"/>
              <w:rPr>
                <w:rFonts w:ascii="Arial" w:hAnsi="Arial" w:cs="Arial"/>
                <w:b/>
                <w:sz w:val="20"/>
                <w:szCs w:val="20"/>
              </w:rPr>
            </w:pPr>
            <w:r w:rsidRPr="007E2022">
              <w:rPr>
                <w:rFonts w:ascii="Arial" w:hAnsi="Arial" w:cs="Arial"/>
                <w:b/>
                <w:sz w:val="20"/>
                <w:szCs w:val="20"/>
              </w:rPr>
              <w:t>Ubicación física</w:t>
            </w:r>
          </w:p>
        </w:tc>
      </w:tr>
    </w:tbl>
    <w:tbl>
      <w:tblPr>
        <w:tblpPr w:leftFromText="141" w:rightFromText="141" w:vertAnchor="text" w:tblpXSpec="center" w:tblpY="1"/>
        <w:tblOverlap w:val="never"/>
        <w:tblW w:w="140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0"/>
        <w:gridCol w:w="4253"/>
        <w:gridCol w:w="2268"/>
        <w:gridCol w:w="2410"/>
        <w:gridCol w:w="2239"/>
      </w:tblGrid>
      <w:tr w:rsidR="00460ECE" w:rsidRPr="00337142" w:rsidTr="004C624A">
        <w:tc>
          <w:tcPr>
            <w:tcW w:w="2830" w:type="dxa"/>
            <w:tcBorders>
              <w:bottom w:val="single" w:sz="4" w:space="0" w:color="000000"/>
            </w:tcBorders>
            <w:shd w:val="clear" w:color="auto" w:fill="auto"/>
          </w:tcPr>
          <w:p w:rsidR="00460ECE" w:rsidRPr="009B7990" w:rsidRDefault="00460ECE" w:rsidP="00AF51D6">
            <w:pPr>
              <w:jc w:val="both"/>
              <w:rPr>
                <w:rFonts w:ascii="Arial" w:hAnsi="Arial" w:cs="Arial"/>
                <w:color w:val="000000"/>
                <w:sz w:val="20"/>
                <w:szCs w:val="20"/>
              </w:rPr>
            </w:pPr>
            <w:r>
              <w:rPr>
                <w:rFonts w:ascii="Arial" w:hAnsi="Arial" w:cs="Arial"/>
                <w:b/>
                <w:color w:val="000000"/>
                <w:sz w:val="20"/>
                <w:szCs w:val="20"/>
              </w:rPr>
              <w:t xml:space="preserve">13.1 </w:t>
            </w:r>
            <w:r>
              <w:rPr>
                <w:rFonts w:ascii="Arial" w:hAnsi="Arial" w:cs="Arial"/>
                <w:color w:val="000000"/>
                <w:sz w:val="20"/>
                <w:szCs w:val="20"/>
              </w:rPr>
              <w:t>DISPOSICIONES EN MATERIA DE SERVICIOS GENERALES</w:t>
            </w:r>
          </w:p>
        </w:tc>
        <w:tc>
          <w:tcPr>
            <w:tcW w:w="4253" w:type="dxa"/>
            <w:tcBorders>
              <w:bottom w:val="single" w:sz="4" w:space="0" w:color="000000"/>
            </w:tcBorders>
            <w:shd w:val="clear" w:color="auto" w:fill="auto"/>
            <w:vAlign w:val="center"/>
          </w:tcPr>
          <w:p w:rsidR="00460ECE" w:rsidRDefault="00460ECE" w:rsidP="00460ECE">
            <w:pPr>
              <w:pStyle w:val="Prrafodelista"/>
              <w:numPr>
                <w:ilvl w:val="0"/>
                <w:numId w:val="5"/>
              </w:numPr>
              <w:spacing w:after="0" w:line="240" w:lineRule="auto"/>
              <w:jc w:val="both"/>
              <w:rPr>
                <w:rFonts w:ascii="Arial" w:hAnsi="Arial" w:cs="Arial"/>
                <w:color w:val="000000"/>
                <w:sz w:val="20"/>
                <w:szCs w:val="20"/>
              </w:rPr>
            </w:pPr>
            <w:r>
              <w:rPr>
                <w:rFonts w:ascii="Arial" w:hAnsi="Arial" w:cs="Arial"/>
                <w:color w:val="000000"/>
                <w:sz w:val="20"/>
                <w:szCs w:val="20"/>
              </w:rPr>
              <w:t>Disposiciones en Materia de Servicios Generales</w:t>
            </w:r>
          </w:p>
        </w:tc>
        <w:tc>
          <w:tcPr>
            <w:tcW w:w="2268" w:type="dxa"/>
            <w:tcBorders>
              <w:bottom w:val="single" w:sz="4" w:space="0" w:color="000000"/>
            </w:tcBorders>
            <w:shd w:val="clear" w:color="auto" w:fill="auto"/>
          </w:tcPr>
          <w:p w:rsidR="00460ECE" w:rsidRDefault="00460ECE" w:rsidP="00AF51D6">
            <w:pPr>
              <w:jc w:val="center"/>
              <w:rPr>
                <w:rFonts w:ascii="Arial" w:hAnsi="Arial" w:cs="Arial"/>
                <w:sz w:val="20"/>
                <w:szCs w:val="20"/>
              </w:rPr>
            </w:pPr>
            <w:r>
              <w:rPr>
                <w:rFonts w:ascii="Arial" w:hAnsi="Arial" w:cs="Arial"/>
                <w:sz w:val="20"/>
                <w:szCs w:val="20"/>
              </w:rPr>
              <w:t>2015</w:t>
            </w:r>
          </w:p>
        </w:tc>
        <w:tc>
          <w:tcPr>
            <w:tcW w:w="2410" w:type="dxa"/>
            <w:tcBorders>
              <w:bottom w:val="single" w:sz="4" w:space="0" w:color="000000"/>
            </w:tcBorders>
            <w:shd w:val="clear" w:color="auto" w:fill="auto"/>
          </w:tcPr>
          <w:p w:rsidR="00460ECE" w:rsidRPr="00973C10" w:rsidRDefault="00460ECE" w:rsidP="00AF51D6">
            <w:pPr>
              <w:jc w:val="center"/>
              <w:rPr>
                <w:rFonts w:ascii="Arial" w:hAnsi="Arial" w:cs="Arial"/>
                <w:sz w:val="20"/>
                <w:szCs w:val="20"/>
              </w:rPr>
            </w:pPr>
            <w:r>
              <w:rPr>
                <w:rFonts w:ascii="Arial" w:hAnsi="Arial" w:cs="Arial"/>
                <w:sz w:val="20"/>
                <w:szCs w:val="20"/>
              </w:rPr>
              <w:t>1 expediente</w:t>
            </w:r>
          </w:p>
        </w:tc>
        <w:tc>
          <w:tcPr>
            <w:tcW w:w="2239" w:type="dxa"/>
            <w:tcBorders>
              <w:bottom w:val="single" w:sz="4" w:space="0" w:color="000000"/>
            </w:tcBorders>
            <w:shd w:val="clear" w:color="auto" w:fill="auto"/>
          </w:tcPr>
          <w:p w:rsidR="00460ECE" w:rsidRDefault="00460ECE" w:rsidP="00AF51D6">
            <w:pPr>
              <w:jc w:val="center"/>
              <w:rPr>
                <w:rFonts w:ascii="Arial" w:hAnsi="Arial" w:cs="Arial"/>
                <w:sz w:val="20"/>
                <w:szCs w:val="20"/>
              </w:rPr>
            </w:pPr>
            <w:r>
              <w:rPr>
                <w:rFonts w:ascii="Arial" w:hAnsi="Arial" w:cs="Arial"/>
                <w:sz w:val="20"/>
                <w:szCs w:val="20"/>
              </w:rPr>
              <w:t>Vocalía Secretarial</w:t>
            </w:r>
          </w:p>
          <w:p w:rsidR="00460ECE" w:rsidRPr="00337142" w:rsidRDefault="00460ECE" w:rsidP="00AF51D6">
            <w:pPr>
              <w:jc w:val="center"/>
              <w:rPr>
                <w:rFonts w:ascii="Arial" w:hAnsi="Arial" w:cs="Arial"/>
                <w:sz w:val="20"/>
                <w:szCs w:val="20"/>
              </w:rPr>
            </w:pPr>
            <w:r>
              <w:rPr>
                <w:rFonts w:ascii="Arial" w:hAnsi="Arial" w:cs="Arial"/>
                <w:sz w:val="20"/>
                <w:szCs w:val="20"/>
              </w:rPr>
              <w:t>Gaveta 1</w:t>
            </w:r>
          </w:p>
        </w:tc>
      </w:tr>
    </w:tbl>
    <w:tbl>
      <w:tblPr>
        <w:tblW w:w="14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0"/>
        <w:gridCol w:w="4253"/>
        <w:gridCol w:w="2268"/>
        <w:gridCol w:w="2410"/>
        <w:gridCol w:w="2239"/>
      </w:tblGrid>
      <w:tr w:rsidR="00460ECE" w:rsidTr="00B279B8">
        <w:trPr>
          <w:jc w:val="center"/>
        </w:trPr>
        <w:tc>
          <w:tcPr>
            <w:tcW w:w="2830" w:type="dxa"/>
            <w:vAlign w:val="center"/>
          </w:tcPr>
          <w:p w:rsidR="00460ECE" w:rsidRPr="007E2022" w:rsidRDefault="00460ECE" w:rsidP="004C624A">
            <w:pPr>
              <w:jc w:val="center"/>
              <w:rPr>
                <w:rFonts w:ascii="Arial" w:hAnsi="Arial" w:cs="Arial"/>
                <w:sz w:val="20"/>
                <w:szCs w:val="20"/>
              </w:rPr>
            </w:pPr>
            <w:r>
              <w:rPr>
                <w:rFonts w:ascii="Arial" w:hAnsi="Arial" w:cs="Arial"/>
                <w:sz w:val="20"/>
                <w:szCs w:val="20"/>
              </w:rPr>
              <w:t xml:space="preserve">13.4 Partidos Políticos Nacionales </w:t>
            </w:r>
          </w:p>
        </w:tc>
        <w:tc>
          <w:tcPr>
            <w:tcW w:w="4253" w:type="dxa"/>
            <w:vAlign w:val="center"/>
          </w:tcPr>
          <w:p w:rsidR="00460ECE" w:rsidRPr="007E2022" w:rsidRDefault="00460ECE" w:rsidP="00AF51D6">
            <w:pPr>
              <w:jc w:val="center"/>
              <w:rPr>
                <w:rFonts w:ascii="Arial" w:hAnsi="Arial" w:cs="Arial"/>
                <w:sz w:val="20"/>
                <w:szCs w:val="20"/>
              </w:rPr>
            </w:pPr>
            <w:r w:rsidRPr="00CC6496">
              <w:rPr>
                <w:rFonts w:ascii="Arial" w:hAnsi="Arial" w:cs="Arial"/>
                <w:sz w:val="20"/>
                <w:szCs w:val="20"/>
              </w:rPr>
              <w:t>Oficios de convocatorias a sesión, acuses de recibo de documentación entregada, invitaciones a supervisión de la comisión distrital</w:t>
            </w:r>
            <w:r w:rsidR="004C624A">
              <w:rPr>
                <w:rFonts w:ascii="Arial" w:hAnsi="Arial" w:cs="Arial"/>
                <w:sz w:val="20"/>
                <w:szCs w:val="20"/>
              </w:rPr>
              <w:t xml:space="preserve"> (PAN)</w:t>
            </w:r>
            <w:r w:rsidRPr="00CC6496">
              <w:rPr>
                <w:rFonts w:ascii="Arial" w:hAnsi="Arial" w:cs="Arial"/>
                <w:sz w:val="20"/>
                <w:szCs w:val="20"/>
              </w:rPr>
              <w:t>.</w:t>
            </w:r>
          </w:p>
        </w:tc>
        <w:tc>
          <w:tcPr>
            <w:tcW w:w="2268" w:type="dxa"/>
            <w:vAlign w:val="center"/>
          </w:tcPr>
          <w:p w:rsidR="00460ECE" w:rsidRPr="007E2022" w:rsidRDefault="00460ECE" w:rsidP="00AF51D6">
            <w:pPr>
              <w:jc w:val="center"/>
              <w:rPr>
                <w:rFonts w:ascii="Arial" w:hAnsi="Arial" w:cs="Arial"/>
                <w:sz w:val="20"/>
                <w:szCs w:val="20"/>
              </w:rPr>
            </w:pPr>
          </w:p>
          <w:p w:rsidR="00460ECE" w:rsidRPr="007E2022" w:rsidRDefault="00460ECE" w:rsidP="00AF51D6">
            <w:pPr>
              <w:jc w:val="center"/>
              <w:rPr>
                <w:rFonts w:ascii="Arial" w:hAnsi="Arial" w:cs="Arial"/>
                <w:sz w:val="20"/>
                <w:szCs w:val="20"/>
              </w:rPr>
            </w:pPr>
            <w:r>
              <w:rPr>
                <w:rFonts w:ascii="Arial" w:hAnsi="Arial" w:cs="Arial"/>
                <w:sz w:val="20"/>
                <w:szCs w:val="20"/>
              </w:rPr>
              <w:t>2015</w:t>
            </w:r>
          </w:p>
        </w:tc>
        <w:tc>
          <w:tcPr>
            <w:tcW w:w="2410" w:type="dxa"/>
            <w:vAlign w:val="center"/>
          </w:tcPr>
          <w:p w:rsidR="00460ECE" w:rsidRPr="007E2022" w:rsidRDefault="00460ECE" w:rsidP="00AF51D6">
            <w:pPr>
              <w:jc w:val="center"/>
              <w:rPr>
                <w:rFonts w:ascii="Arial" w:hAnsi="Arial" w:cs="Arial"/>
                <w:sz w:val="20"/>
                <w:szCs w:val="20"/>
              </w:rPr>
            </w:pPr>
            <w:r w:rsidRPr="007E2022">
              <w:rPr>
                <w:rFonts w:ascii="Arial" w:hAnsi="Arial" w:cs="Arial"/>
                <w:sz w:val="20"/>
                <w:szCs w:val="20"/>
              </w:rPr>
              <w:t>1 expediente</w:t>
            </w:r>
          </w:p>
        </w:tc>
        <w:tc>
          <w:tcPr>
            <w:tcW w:w="2239" w:type="dxa"/>
            <w:vAlign w:val="center"/>
          </w:tcPr>
          <w:p w:rsidR="00460ECE" w:rsidRDefault="00460ECE" w:rsidP="00AF51D6">
            <w:pPr>
              <w:jc w:val="center"/>
            </w:pPr>
            <w:r w:rsidRPr="00E7171D">
              <w:rPr>
                <w:rFonts w:ascii="Arial" w:hAnsi="Arial" w:cs="Arial"/>
                <w:sz w:val="20"/>
                <w:szCs w:val="20"/>
              </w:rPr>
              <w:t>Caja Archivadora del JOSA</w:t>
            </w:r>
          </w:p>
        </w:tc>
      </w:tr>
      <w:tr w:rsidR="00460ECE" w:rsidTr="00B279B8">
        <w:trPr>
          <w:trHeight w:val="905"/>
          <w:jc w:val="center"/>
        </w:trPr>
        <w:tc>
          <w:tcPr>
            <w:tcW w:w="2830" w:type="dxa"/>
            <w:vAlign w:val="center"/>
          </w:tcPr>
          <w:p w:rsidR="00460ECE" w:rsidRPr="007E2022" w:rsidRDefault="00460ECE" w:rsidP="004C624A">
            <w:pPr>
              <w:jc w:val="center"/>
              <w:rPr>
                <w:rFonts w:ascii="Arial" w:hAnsi="Arial" w:cs="Arial"/>
                <w:sz w:val="20"/>
                <w:szCs w:val="20"/>
              </w:rPr>
            </w:pPr>
            <w:r>
              <w:rPr>
                <w:rFonts w:ascii="Arial" w:hAnsi="Arial" w:cs="Arial"/>
                <w:sz w:val="20"/>
                <w:szCs w:val="20"/>
              </w:rPr>
              <w:t xml:space="preserve">13.4 Partidos Políticos Nacionales </w:t>
            </w:r>
          </w:p>
        </w:tc>
        <w:tc>
          <w:tcPr>
            <w:tcW w:w="4253" w:type="dxa"/>
            <w:vAlign w:val="center"/>
          </w:tcPr>
          <w:p w:rsidR="00460ECE" w:rsidRPr="007E2022" w:rsidRDefault="00460ECE" w:rsidP="00AF51D6">
            <w:pPr>
              <w:jc w:val="center"/>
              <w:rPr>
                <w:rFonts w:ascii="Arial" w:hAnsi="Arial" w:cs="Arial"/>
                <w:sz w:val="20"/>
                <w:szCs w:val="20"/>
              </w:rPr>
            </w:pPr>
            <w:r w:rsidRPr="00CC6496">
              <w:rPr>
                <w:rFonts w:ascii="Arial" w:hAnsi="Arial" w:cs="Arial"/>
                <w:sz w:val="20"/>
                <w:szCs w:val="20"/>
              </w:rPr>
              <w:t>Oficios de convocatorias a sesión, acuses de recibo de documentación entregada, invitaciones a supervisión de la comisión distrital</w:t>
            </w:r>
            <w:r w:rsidR="004C624A">
              <w:rPr>
                <w:rFonts w:ascii="Arial" w:hAnsi="Arial" w:cs="Arial"/>
                <w:sz w:val="20"/>
                <w:szCs w:val="20"/>
              </w:rPr>
              <w:t xml:space="preserve"> (PRI)</w:t>
            </w:r>
            <w:r w:rsidRPr="00CC6496">
              <w:rPr>
                <w:rFonts w:ascii="Arial" w:hAnsi="Arial" w:cs="Arial"/>
                <w:sz w:val="20"/>
                <w:szCs w:val="20"/>
              </w:rPr>
              <w:t>.</w:t>
            </w:r>
          </w:p>
        </w:tc>
        <w:tc>
          <w:tcPr>
            <w:tcW w:w="2268" w:type="dxa"/>
            <w:vAlign w:val="center"/>
          </w:tcPr>
          <w:p w:rsidR="00460ECE" w:rsidRPr="007E2022" w:rsidRDefault="00460ECE" w:rsidP="00AF51D6">
            <w:pPr>
              <w:jc w:val="center"/>
              <w:rPr>
                <w:rFonts w:ascii="Arial" w:hAnsi="Arial" w:cs="Arial"/>
                <w:sz w:val="20"/>
                <w:szCs w:val="20"/>
              </w:rPr>
            </w:pPr>
          </w:p>
          <w:p w:rsidR="00460ECE" w:rsidRPr="007E2022" w:rsidRDefault="00460ECE" w:rsidP="00AF51D6">
            <w:pPr>
              <w:jc w:val="center"/>
              <w:rPr>
                <w:rFonts w:ascii="Arial" w:hAnsi="Arial" w:cs="Arial"/>
                <w:sz w:val="20"/>
                <w:szCs w:val="20"/>
              </w:rPr>
            </w:pPr>
            <w:r>
              <w:rPr>
                <w:rFonts w:ascii="Arial" w:hAnsi="Arial" w:cs="Arial"/>
                <w:sz w:val="20"/>
                <w:szCs w:val="20"/>
              </w:rPr>
              <w:t>2015</w:t>
            </w:r>
          </w:p>
        </w:tc>
        <w:tc>
          <w:tcPr>
            <w:tcW w:w="2410" w:type="dxa"/>
            <w:vAlign w:val="center"/>
          </w:tcPr>
          <w:p w:rsidR="00460ECE" w:rsidRPr="007E2022" w:rsidRDefault="00460ECE" w:rsidP="00AF51D6">
            <w:pPr>
              <w:jc w:val="center"/>
              <w:rPr>
                <w:rFonts w:ascii="Arial" w:hAnsi="Arial" w:cs="Arial"/>
                <w:sz w:val="20"/>
                <w:szCs w:val="20"/>
              </w:rPr>
            </w:pPr>
            <w:r>
              <w:rPr>
                <w:rFonts w:ascii="Arial" w:hAnsi="Arial" w:cs="Arial"/>
                <w:sz w:val="20"/>
                <w:szCs w:val="20"/>
              </w:rPr>
              <w:t>1 expediente</w:t>
            </w:r>
          </w:p>
        </w:tc>
        <w:tc>
          <w:tcPr>
            <w:tcW w:w="2239" w:type="dxa"/>
            <w:vAlign w:val="center"/>
          </w:tcPr>
          <w:p w:rsidR="00460ECE" w:rsidRDefault="00460ECE" w:rsidP="00AF51D6">
            <w:pPr>
              <w:jc w:val="center"/>
            </w:pPr>
            <w:r w:rsidRPr="00E7171D">
              <w:rPr>
                <w:rFonts w:ascii="Arial" w:hAnsi="Arial" w:cs="Arial"/>
                <w:sz w:val="20"/>
                <w:szCs w:val="20"/>
              </w:rPr>
              <w:t>Caja Archivadora del JOSA</w:t>
            </w:r>
          </w:p>
        </w:tc>
      </w:tr>
      <w:tr w:rsidR="00460ECE" w:rsidTr="00B279B8">
        <w:trPr>
          <w:trHeight w:val="905"/>
          <w:jc w:val="center"/>
        </w:trPr>
        <w:tc>
          <w:tcPr>
            <w:tcW w:w="2830" w:type="dxa"/>
            <w:vAlign w:val="center"/>
          </w:tcPr>
          <w:p w:rsidR="00460ECE" w:rsidRDefault="00460ECE" w:rsidP="004C624A">
            <w:pPr>
              <w:jc w:val="center"/>
              <w:rPr>
                <w:rFonts w:ascii="Arial" w:hAnsi="Arial" w:cs="Arial"/>
                <w:sz w:val="20"/>
                <w:szCs w:val="20"/>
              </w:rPr>
            </w:pPr>
            <w:r>
              <w:rPr>
                <w:rFonts w:ascii="Arial" w:hAnsi="Arial" w:cs="Arial"/>
                <w:sz w:val="20"/>
                <w:szCs w:val="20"/>
              </w:rPr>
              <w:t xml:space="preserve">13.4 Partidos Políticos Nacionales </w:t>
            </w:r>
          </w:p>
        </w:tc>
        <w:tc>
          <w:tcPr>
            <w:tcW w:w="4253" w:type="dxa"/>
            <w:vAlign w:val="center"/>
          </w:tcPr>
          <w:p w:rsidR="00460ECE" w:rsidRPr="00D551DA" w:rsidRDefault="00460ECE" w:rsidP="00AF51D6">
            <w:pPr>
              <w:jc w:val="center"/>
              <w:rPr>
                <w:rFonts w:ascii="Arial" w:hAnsi="Arial" w:cs="Arial"/>
                <w:sz w:val="20"/>
                <w:szCs w:val="20"/>
              </w:rPr>
            </w:pPr>
            <w:r w:rsidRPr="00CC6496">
              <w:rPr>
                <w:rFonts w:ascii="Arial" w:hAnsi="Arial" w:cs="Arial"/>
                <w:sz w:val="20"/>
                <w:szCs w:val="20"/>
              </w:rPr>
              <w:t>Oficios de convocatorias a sesión, acuses de recibo de documentación entregada, invitaciones a supervisión de la comisión distrital</w:t>
            </w:r>
            <w:r w:rsidR="004C624A">
              <w:rPr>
                <w:rFonts w:ascii="Arial" w:hAnsi="Arial" w:cs="Arial"/>
                <w:sz w:val="20"/>
                <w:szCs w:val="20"/>
              </w:rPr>
              <w:t xml:space="preserve"> (PRD)</w:t>
            </w:r>
            <w:r w:rsidRPr="00CC6496">
              <w:rPr>
                <w:rFonts w:ascii="Arial" w:hAnsi="Arial" w:cs="Arial"/>
                <w:sz w:val="20"/>
                <w:szCs w:val="20"/>
              </w:rPr>
              <w:t>.</w:t>
            </w:r>
          </w:p>
        </w:tc>
        <w:tc>
          <w:tcPr>
            <w:tcW w:w="2268" w:type="dxa"/>
            <w:vAlign w:val="center"/>
          </w:tcPr>
          <w:p w:rsidR="00460ECE" w:rsidRPr="007E2022" w:rsidRDefault="00460ECE" w:rsidP="00AF51D6">
            <w:pPr>
              <w:jc w:val="center"/>
              <w:rPr>
                <w:rFonts w:ascii="Arial" w:hAnsi="Arial" w:cs="Arial"/>
                <w:sz w:val="20"/>
                <w:szCs w:val="20"/>
              </w:rPr>
            </w:pPr>
            <w:r>
              <w:rPr>
                <w:rFonts w:ascii="Arial" w:hAnsi="Arial" w:cs="Arial"/>
                <w:sz w:val="20"/>
                <w:szCs w:val="20"/>
              </w:rPr>
              <w:t>2015</w:t>
            </w:r>
          </w:p>
        </w:tc>
        <w:tc>
          <w:tcPr>
            <w:tcW w:w="2410" w:type="dxa"/>
            <w:vAlign w:val="center"/>
          </w:tcPr>
          <w:p w:rsidR="00460ECE" w:rsidRDefault="00460ECE" w:rsidP="00AF51D6">
            <w:pPr>
              <w:jc w:val="center"/>
              <w:rPr>
                <w:rFonts w:ascii="Arial" w:hAnsi="Arial" w:cs="Arial"/>
                <w:sz w:val="20"/>
                <w:szCs w:val="20"/>
              </w:rPr>
            </w:pPr>
            <w:r>
              <w:rPr>
                <w:rFonts w:ascii="Arial" w:hAnsi="Arial" w:cs="Arial"/>
                <w:sz w:val="20"/>
                <w:szCs w:val="20"/>
              </w:rPr>
              <w:t>1 expediente</w:t>
            </w:r>
          </w:p>
        </w:tc>
        <w:tc>
          <w:tcPr>
            <w:tcW w:w="2239" w:type="dxa"/>
            <w:vAlign w:val="center"/>
          </w:tcPr>
          <w:p w:rsidR="00460ECE" w:rsidRDefault="00460ECE" w:rsidP="00AF51D6">
            <w:pPr>
              <w:jc w:val="center"/>
            </w:pPr>
            <w:r w:rsidRPr="00E7171D">
              <w:rPr>
                <w:rFonts w:ascii="Arial" w:hAnsi="Arial" w:cs="Arial"/>
                <w:sz w:val="20"/>
                <w:szCs w:val="20"/>
              </w:rPr>
              <w:t>Caja Archivadora del JOSA</w:t>
            </w:r>
          </w:p>
        </w:tc>
      </w:tr>
      <w:tr w:rsidR="00460ECE" w:rsidTr="00B279B8">
        <w:trPr>
          <w:trHeight w:val="905"/>
          <w:jc w:val="center"/>
        </w:trPr>
        <w:tc>
          <w:tcPr>
            <w:tcW w:w="2830" w:type="dxa"/>
            <w:vAlign w:val="center"/>
          </w:tcPr>
          <w:p w:rsidR="00460ECE" w:rsidRDefault="00460ECE" w:rsidP="004C624A">
            <w:pPr>
              <w:jc w:val="center"/>
              <w:rPr>
                <w:rFonts w:ascii="Arial" w:hAnsi="Arial" w:cs="Arial"/>
                <w:sz w:val="20"/>
                <w:szCs w:val="20"/>
              </w:rPr>
            </w:pPr>
            <w:r>
              <w:rPr>
                <w:rFonts w:ascii="Arial" w:hAnsi="Arial" w:cs="Arial"/>
                <w:sz w:val="20"/>
                <w:szCs w:val="20"/>
              </w:rPr>
              <w:t xml:space="preserve">13.4 Partidos Políticos Nacionales </w:t>
            </w:r>
          </w:p>
        </w:tc>
        <w:tc>
          <w:tcPr>
            <w:tcW w:w="4253" w:type="dxa"/>
            <w:vAlign w:val="center"/>
          </w:tcPr>
          <w:p w:rsidR="00460ECE" w:rsidRPr="00D551DA" w:rsidRDefault="00460ECE" w:rsidP="00AF51D6">
            <w:pPr>
              <w:jc w:val="center"/>
              <w:rPr>
                <w:rFonts w:ascii="Arial" w:hAnsi="Arial" w:cs="Arial"/>
                <w:sz w:val="20"/>
                <w:szCs w:val="20"/>
              </w:rPr>
            </w:pPr>
            <w:r w:rsidRPr="00CC6496">
              <w:rPr>
                <w:rFonts w:ascii="Arial" w:hAnsi="Arial" w:cs="Arial"/>
                <w:sz w:val="20"/>
                <w:szCs w:val="20"/>
              </w:rPr>
              <w:t>Oficios de convocatorias a sesión, acuses de recibo de documentación entregada, invitaciones a supervisión de la comisión distrital</w:t>
            </w:r>
            <w:r w:rsidR="004C624A">
              <w:rPr>
                <w:rFonts w:ascii="Arial" w:hAnsi="Arial" w:cs="Arial"/>
                <w:sz w:val="20"/>
                <w:szCs w:val="20"/>
              </w:rPr>
              <w:t xml:space="preserve"> (PT)</w:t>
            </w:r>
            <w:r w:rsidRPr="00CC6496">
              <w:rPr>
                <w:rFonts w:ascii="Arial" w:hAnsi="Arial" w:cs="Arial"/>
                <w:sz w:val="20"/>
                <w:szCs w:val="20"/>
              </w:rPr>
              <w:t>.</w:t>
            </w:r>
          </w:p>
        </w:tc>
        <w:tc>
          <w:tcPr>
            <w:tcW w:w="2268" w:type="dxa"/>
            <w:vAlign w:val="center"/>
          </w:tcPr>
          <w:p w:rsidR="00460ECE" w:rsidRPr="007E2022" w:rsidRDefault="00460ECE" w:rsidP="00AF51D6">
            <w:pPr>
              <w:jc w:val="center"/>
              <w:rPr>
                <w:rFonts w:ascii="Arial" w:hAnsi="Arial" w:cs="Arial"/>
                <w:sz w:val="20"/>
                <w:szCs w:val="20"/>
              </w:rPr>
            </w:pPr>
            <w:r>
              <w:rPr>
                <w:rFonts w:ascii="Arial" w:hAnsi="Arial" w:cs="Arial"/>
                <w:sz w:val="20"/>
                <w:szCs w:val="20"/>
              </w:rPr>
              <w:t>2015</w:t>
            </w:r>
          </w:p>
        </w:tc>
        <w:tc>
          <w:tcPr>
            <w:tcW w:w="2410" w:type="dxa"/>
            <w:vAlign w:val="center"/>
          </w:tcPr>
          <w:p w:rsidR="00460ECE" w:rsidRDefault="00460ECE" w:rsidP="00AF51D6">
            <w:pPr>
              <w:jc w:val="center"/>
              <w:rPr>
                <w:rFonts w:ascii="Arial" w:hAnsi="Arial" w:cs="Arial"/>
                <w:sz w:val="20"/>
                <w:szCs w:val="20"/>
              </w:rPr>
            </w:pPr>
            <w:r>
              <w:rPr>
                <w:rFonts w:ascii="Arial" w:hAnsi="Arial" w:cs="Arial"/>
                <w:sz w:val="20"/>
                <w:szCs w:val="20"/>
              </w:rPr>
              <w:t>1 expediente</w:t>
            </w:r>
          </w:p>
        </w:tc>
        <w:tc>
          <w:tcPr>
            <w:tcW w:w="2239" w:type="dxa"/>
            <w:vAlign w:val="center"/>
          </w:tcPr>
          <w:p w:rsidR="00460ECE" w:rsidRDefault="00460ECE" w:rsidP="00AF51D6">
            <w:pPr>
              <w:jc w:val="center"/>
            </w:pPr>
            <w:r w:rsidRPr="00E7171D">
              <w:rPr>
                <w:rFonts w:ascii="Arial" w:hAnsi="Arial" w:cs="Arial"/>
                <w:sz w:val="20"/>
                <w:szCs w:val="20"/>
              </w:rPr>
              <w:t>Caja Archivadora del JOSA</w:t>
            </w:r>
          </w:p>
        </w:tc>
      </w:tr>
      <w:tr w:rsidR="00460ECE" w:rsidTr="00B279B8">
        <w:trPr>
          <w:trHeight w:val="905"/>
          <w:jc w:val="center"/>
        </w:trPr>
        <w:tc>
          <w:tcPr>
            <w:tcW w:w="2830" w:type="dxa"/>
            <w:vAlign w:val="center"/>
          </w:tcPr>
          <w:p w:rsidR="00460ECE" w:rsidRDefault="00460ECE" w:rsidP="004C624A">
            <w:pPr>
              <w:jc w:val="center"/>
              <w:rPr>
                <w:rFonts w:ascii="Arial" w:hAnsi="Arial" w:cs="Arial"/>
                <w:sz w:val="20"/>
                <w:szCs w:val="20"/>
              </w:rPr>
            </w:pPr>
            <w:r>
              <w:rPr>
                <w:rFonts w:ascii="Arial" w:hAnsi="Arial" w:cs="Arial"/>
                <w:sz w:val="20"/>
                <w:szCs w:val="20"/>
              </w:rPr>
              <w:t xml:space="preserve">13.4 Partidos Políticos Nacionales </w:t>
            </w:r>
          </w:p>
        </w:tc>
        <w:tc>
          <w:tcPr>
            <w:tcW w:w="4253" w:type="dxa"/>
            <w:vAlign w:val="center"/>
          </w:tcPr>
          <w:p w:rsidR="00460ECE" w:rsidRPr="00D551DA" w:rsidRDefault="00460ECE" w:rsidP="00AF51D6">
            <w:pPr>
              <w:jc w:val="center"/>
              <w:rPr>
                <w:rFonts w:ascii="Arial" w:hAnsi="Arial" w:cs="Arial"/>
                <w:sz w:val="20"/>
                <w:szCs w:val="20"/>
              </w:rPr>
            </w:pPr>
            <w:r w:rsidRPr="00CC6496">
              <w:rPr>
                <w:rFonts w:ascii="Arial" w:hAnsi="Arial" w:cs="Arial"/>
                <w:sz w:val="20"/>
                <w:szCs w:val="20"/>
              </w:rPr>
              <w:t>Oficios de convocatorias a sesión, acuses de recibo de documentación entregada, invitaciones a supervisión de la comisión distrital</w:t>
            </w:r>
            <w:r w:rsidR="004C624A">
              <w:rPr>
                <w:rFonts w:ascii="Arial" w:hAnsi="Arial" w:cs="Arial"/>
                <w:sz w:val="20"/>
                <w:szCs w:val="20"/>
              </w:rPr>
              <w:t xml:space="preserve"> (PVEM)</w:t>
            </w:r>
            <w:r w:rsidRPr="00CC6496">
              <w:rPr>
                <w:rFonts w:ascii="Arial" w:hAnsi="Arial" w:cs="Arial"/>
                <w:sz w:val="20"/>
                <w:szCs w:val="20"/>
              </w:rPr>
              <w:t>.</w:t>
            </w:r>
          </w:p>
        </w:tc>
        <w:tc>
          <w:tcPr>
            <w:tcW w:w="2268" w:type="dxa"/>
            <w:vAlign w:val="center"/>
          </w:tcPr>
          <w:p w:rsidR="00460ECE" w:rsidRPr="007E2022" w:rsidRDefault="00460ECE" w:rsidP="00AF51D6">
            <w:pPr>
              <w:jc w:val="center"/>
              <w:rPr>
                <w:rFonts w:ascii="Arial" w:hAnsi="Arial" w:cs="Arial"/>
                <w:sz w:val="20"/>
                <w:szCs w:val="20"/>
              </w:rPr>
            </w:pPr>
            <w:r>
              <w:rPr>
                <w:rFonts w:ascii="Arial" w:hAnsi="Arial" w:cs="Arial"/>
                <w:sz w:val="20"/>
                <w:szCs w:val="20"/>
              </w:rPr>
              <w:t>2015</w:t>
            </w:r>
          </w:p>
        </w:tc>
        <w:tc>
          <w:tcPr>
            <w:tcW w:w="2410" w:type="dxa"/>
            <w:vAlign w:val="center"/>
          </w:tcPr>
          <w:p w:rsidR="00460ECE" w:rsidRDefault="00460ECE" w:rsidP="00AF51D6">
            <w:pPr>
              <w:jc w:val="center"/>
              <w:rPr>
                <w:rFonts w:ascii="Arial" w:hAnsi="Arial" w:cs="Arial"/>
                <w:sz w:val="20"/>
                <w:szCs w:val="20"/>
              </w:rPr>
            </w:pPr>
            <w:r>
              <w:rPr>
                <w:rFonts w:ascii="Arial" w:hAnsi="Arial" w:cs="Arial"/>
                <w:sz w:val="20"/>
                <w:szCs w:val="20"/>
              </w:rPr>
              <w:t>1 expediente</w:t>
            </w:r>
          </w:p>
        </w:tc>
        <w:tc>
          <w:tcPr>
            <w:tcW w:w="2239" w:type="dxa"/>
            <w:vAlign w:val="center"/>
          </w:tcPr>
          <w:p w:rsidR="00460ECE" w:rsidRDefault="00460ECE" w:rsidP="00AF51D6">
            <w:pPr>
              <w:jc w:val="center"/>
            </w:pPr>
            <w:r w:rsidRPr="00E7171D">
              <w:rPr>
                <w:rFonts w:ascii="Arial" w:hAnsi="Arial" w:cs="Arial"/>
                <w:sz w:val="20"/>
                <w:szCs w:val="20"/>
              </w:rPr>
              <w:t>Caja Archivadora del JOSA</w:t>
            </w:r>
          </w:p>
        </w:tc>
      </w:tr>
      <w:tr w:rsidR="00460ECE" w:rsidTr="00B279B8">
        <w:trPr>
          <w:trHeight w:val="905"/>
          <w:jc w:val="center"/>
        </w:trPr>
        <w:tc>
          <w:tcPr>
            <w:tcW w:w="2830" w:type="dxa"/>
            <w:vAlign w:val="center"/>
          </w:tcPr>
          <w:p w:rsidR="00460ECE" w:rsidRDefault="00460ECE" w:rsidP="004C624A">
            <w:pPr>
              <w:jc w:val="center"/>
              <w:rPr>
                <w:rFonts w:ascii="Arial" w:hAnsi="Arial" w:cs="Arial"/>
                <w:sz w:val="20"/>
                <w:szCs w:val="20"/>
              </w:rPr>
            </w:pPr>
            <w:r>
              <w:rPr>
                <w:rFonts w:ascii="Arial" w:hAnsi="Arial" w:cs="Arial"/>
                <w:sz w:val="20"/>
                <w:szCs w:val="20"/>
              </w:rPr>
              <w:t xml:space="preserve">13.4 Partidos Políticos Nacionales </w:t>
            </w:r>
          </w:p>
        </w:tc>
        <w:tc>
          <w:tcPr>
            <w:tcW w:w="4253" w:type="dxa"/>
            <w:vAlign w:val="center"/>
          </w:tcPr>
          <w:p w:rsidR="00460ECE" w:rsidRPr="00D551DA" w:rsidRDefault="00460ECE" w:rsidP="00AF51D6">
            <w:pPr>
              <w:jc w:val="center"/>
              <w:rPr>
                <w:rFonts w:ascii="Arial" w:hAnsi="Arial" w:cs="Arial"/>
                <w:sz w:val="20"/>
                <w:szCs w:val="20"/>
              </w:rPr>
            </w:pPr>
            <w:r w:rsidRPr="00CC6496">
              <w:rPr>
                <w:rFonts w:ascii="Arial" w:hAnsi="Arial" w:cs="Arial"/>
                <w:sz w:val="20"/>
                <w:szCs w:val="20"/>
              </w:rPr>
              <w:t>Oficios de convocatorias a sesión, acuses de recibo de documentación entregada, invitaciones a supervisión de la comisión distrital</w:t>
            </w:r>
            <w:r w:rsidR="004C624A">
              <w:rPr>
                <w:rFonts w:ascii="Arial" w:hAnsi="Arial" w:cs="Arial"/>
                <w:sz w:val="20"/>
                <w:szCs w:val="20"/>
              </w:rPr>
              <w:t xml:space="preserve"> (MC)</w:t>
            </w:r>
            <w:r w:rsidRPr="00CC6496">
              <w:rPr>
                <w:rFonts w:ascii="Arial" w:hAnsi="Arial" w:cs="Arial"/>
                <w:sz w:val="20"/>
                <w:szCs w:val="20"/>
              </w:rPr>
              <w:t>.</w:t>
            </w:r>
          </w:p>
        </w:tc>
        <w:tc>
          <w:tcPr>
            <w:tcW w:w="2268" w:type="dxa"/>
            <w:vAlign w:val="center"/>
          </w:tcPr>
          <w:p w:rsidR="00460ECE" w:rsidRPr="007E2022" w:rsidRDefault="00460ECE" w:rsidP="00AF51D6">
            <w:pPr>
              <w:jc w:val="center"/>
              <w:rPr>
                <w:rFonts w:ascii="Arial" w:hAnsi="Arial" w:cs="Arial"/>
                <w:sz w:val="20"/>
                <w:szCs w:val="20"/>
              </w:rPr>
            </w:pPr>
            <w:r>
              <w:rPr>
                <w:rFonts w:ascii="Arial" w:hAnsi="Arial" w:cs="Arial"/>
                <w:sz w:val="20"/>
                <w:szCs w:val="20"/>
              </w:rPr>
              <w:t>2015</w:t>
            </w:r>
          </w:p>
        </w:tc>
        <w:tc>
          <w:tcPr>
            <w:tcW w:w="2410" w:type="dxa"/>
            <w:vAlign w:val="center"/>
          </w:tcPr>
          <w:p w:rsidR="00460ECE" w:rsidRDefault="00460ECE" w:rsidP="00AF51D6">
            <w:pPr>
              <w:jc w:val="center"/>
              <w:rPr>
                <w:rFonts w:ascii="Arial" w:hAnsi="Arial" w:cs="Arial"/>
                <w:sz w:val="20"/>
                <w:szCs w:val="20"/>
              </w:rPr>
            </w:pPr>
            <w:r>
              <w:rPr>
                <w:rFonts w:ascii="Arial" w:hAnsi="Arial" w:cs="Arial"/>
                <w:sz w:val="20"/>
                <w:szCs w:val="20"/>
              </w:rPr>
              <w:t>1 expediente</w:t>
            </w:r>
          </w:p>
        </w:tc>
        <w:tc>
          <w:tcPr>
            <w:tcW w:w="2239" w:type="dxa"/>
            <w:vAlign w:val="center"/>
          </w:tcPr>
          <w:p w:rsidR="00460ECE" w:rsidRDefault="00460ECE" w:rsidP="00AF51D6">
            <w:pPr>
              <w:jc w:val="center"/>
              <w:rPr>
                <w:rFonts w:ascii="Arial" w:hAnsi="Arial" w:cs="Arial"/>
                <w:sz w:val="20"/>
                <w:szCs w:val="20"/>
              </w:rPr>
            </w:pPr>
            <w:r>
              <w:rPr>
                <w:rFonts w:ascii="Arial" w:hAnsi="Arial" w:cs="Arial"/>
                <w:sz w:val="20"/>
                <w:szCs w:val="20"/>
              </w:rPr>
              <w:t>Caja A</w:t>
            </w:r>
            <w:r w:rsidRPr="004578EF">
              <w:rPr>
                <w:rFonts w:ascii="Arial" w:hAnsi="Arial" w:cs="Arial"/>
                <w:sz w:val="20"/>
                <w:szCs w:val="20"/>
              </w:rPr>
              <w:t xml:space="preserve">rchivadora del </w:t>
            </w:r>
            <w:r>
              <w:rPr>
                <w:rFonts w:ascii="Arial" w:hAnsi="Arial" w:cs="Arial"/>
                <w:sz w:val="20"/>
                <w:szCs w:val="20"/>
              </w:rPr>
              <w:t>JOSA</w:t>
            </w:r>
          </w:p>
        </w:tc>
      </w:tr>
      <w:tr w:rsidR="00460ECE" w:rsidTr="00B279B8">
        <w:trPr>
          <w:trHeight w:val="905"/>
          <w:jc w:val="center"/>
        </w:trPr>
        <w:tc>
          <w:tcPr>
            <w:tcW w:w="2830" w:type="dxa"/>
            <w:vAlign w:val="center"/>
          </w:tcPr>
          <w:p w:rsidR="00460ECE" w:rsidRDefault="00460ECE" w:rsidP="004C624A">
            <w:pPr>
              <w:jc w:val="center"/>
              <w:rPr>
                <w:rFonts w:ascii="Arial" w:hAnsi="Arial" w:cs="Arial"/>
                <w:sz w:val="20"/>
                <w:szCs w:val="20"/>
              </w:rPr>
            </w:pPr>
            <w:r>
              <w:rPr>
                <w:rFonts w:ascii="Arial" w:hAnsi="Arial" w:cs="Arial"/>
                <w:sz w:val="20"/>
                <w:szCs w:val="20"/>
              </w:rPr>
              <w:t xml:space="preserve">13.4 Partidos Políticos Nacionales </w:t>
            </w:r>
          </w:p>
        </w:tc>
        <w:tc>
          <w:tcPr>
            <w:tcW w:w="4253" w:type="dxa"/>
            <w:vAlign w:val="center"/>
          </w:tcPr>
          <w:p w:rsidR="00460ECE" w:rsidRPr="00D551DA" w:rsidRDefault="00460ECE" w:rsidP="00AF51D6">
            <w:pPr>
              <w:jc w:val="center"/>
              <w:rPr>
                <w:rFonts w:ascii="Arial" w:hAnsi="Arial" w:cs="Arial"/>
                <w:sz w:val="20"/>
                <w:szCs w:val="20"/>
              </w:rPr>
            </w:pPr>
            <w:r w:rsidRPr="00CC6496">
              <w:rPr>
                <w:rFonts w:ascii="Arial" w:hAnsi="Arial" w:cs="Arial"/>
                <w:sz w:val="20"/>
                <w:szCs w:val="20"/>
              </w:rPr>
              <w:t>Oficios de convocatorias a sesión, acuses de recibo de documentación entregada, invitaciones a supervisión de la comisión distrital</w:t>
            </w:r>
            <w:r w:rsidR="004C624A">
              <w:rPr>
                <w:rFonts w:ascii="Arial" w:hAnsi="Arial" w:cs="Arial"/>
                <w:sz w:val="20"/>
                <w:szCs w:val="20"/>
              </w:rPr>
              <w:t xml:space="preserve"> (PNA)</w:t>
            </w:r>
            <w:r w:rsidRPr="00CC6496">
              <w:rPr>
                <w:rFonts w:ascii="Arial" w:hAnsi="Arial" w:cs="Arial"/>
                <w:sz w:val="20"/>
                <w:szCs w:val="20"/>
              </w:rPr>
              <w:t>.</w:t>
            </w:r>
          </w:p>
        </w:tc>
        <w:tc>
          <w:tcPr>
            <w:tcW w:w="2268" w:type="dxa"/>
            <w:vAlign w:val="center"/>
          </w:tcPr>
          <w:p w:rsidR="00460ECE" w:rsidRPr="007E2022" w:rsidRDefault="00460ECE" w:rsidP="00AF51D6">
            <w:pPr>
              <w:jc w:val="center"/>
              <w:rPr>
                <w:rFonts w:ascii="Arial" w:hAnsi="Arial" w:cs="Arial"/>
                <w:sz w:val="20"/>
                <w:szCs w:val="20"/>
              </w:rPr>
            </w:pPr>
            <w:r>
              <w:rPr>
                <w:rFonts w:ascii="Arial" w:hAnsi="Arial" w:cs="Arial"/>
                <w:sz w:val="20"/>
                <w:szCs w:val="20"/>
              </w:rPr>
              <w:t>2015</w:t>
            </w:r>
          </w:p>
        </w:tc>
        <w:tc>
          <w:tcPr>
            <w:tcW w:w="2410" w:type="dxa"/>
            <w:vAlign w:val="center"/>
          </w:tcPr>
          <w:p w:rsidR="00460ECE" w:rsidRDefault="00460ECE" w:rsidP="00AF51D6">
            <w:pPr>
              <w:jc w:val="center"/>
              <w:rPr>
                <w:rFonts w:ascii="Arial" w:hAnsi="Arial" w:cs="Arial"/>
                <w:sz w:val="20"/>
                <w:szCs w:val="20"/>
              </w:rPr>
            </w:pPr>
            <w:r>
              <w:rPr>
                <w:rFonts w:ascii="Arial" w:hAnsi="Arial" w:cs="Arial"/>
                <w:sz w:val="20"/>
                <w:szCs w:val="20"/>
              </w:rPr>
              <w:t>1 expediente</w:t>
            </w:r>
          </w:p>
        </w:tc>
        <w:tc>
          <w:tcPr>
            <w:tcW w:w="2239" w:type="dxa"/>
            <w:vAlign w:val="center"/>
          </w:tcPr>
          <w:p w:rsidR="00460ECE" w:rsidRDefault="00460ECE" w:rsidP="00AF51D6">
            <w:pPr>
              <w:jc w:val="center"/>
              <w:rPr>
                <w:rFonts w:ascii="Arial" w:hAnsi="Arial" w:cs="Arial"/>
                <w:sz w:val="20"/>
                <w:szCs w:val="20"/>
              </w:rPr>
            </w:pPr>
            <w:r>
              <w:rPr>
                <w:rFonts w:ascii="Arial" w:hAnsi="Arial" w:cs="Arial"/>
                <w:sz w:val="20"/>
                <w:szCs w:val="20"/>
              </w:rPr>
              <w:t>Caja A</w:t>
            </w:r>
            <w:r w:rsidRPr="004578EF">
              <w:rPr>
                <w:rFonts w:ascii="Arial" w:hAnsi="Arial" w:cs="Arial"/>
                <w:sz w:val="20"/>
                <w:szCs w:val="20"/>
              </w:rPr>
              <w:t xml:space="preserve">rchivadora del </w:t>
            </w:r>
            <w:r>
              <w:rPr>
                <w:rFonts w:ascii="Arial" w:hAnsi="Arial" w:cs="Arial"/>
                <w:sz w:val="20"/>
                <w:szCs w:val="20"/>
              </w:rPr>
              <w:t>JOSA</w:t>
            </w:r>
          </w:p>
        </w:tc>
      </w:tr>
      <w:tr w:rsidR="00460ECE" w:rsidTr="00B279B8">
        <w:trPr>
          <w:trHeight w:val="905"/>
          <w:jc w:val="center"/>
        </w:trPr>
        <w:tc>
          <w:tcPr>
            <w:tcW w:w="2830" w:type="dxa"/>
            <w:vAlign w:val="center"/>
          </w:tcPr>
          <w:p w:rsidR="00460ECE" w:rsidRDefault="00460ECE" w:rsidP="004C624A">
            <w:pPr>
              <w:jc w:val="center"/>
            </w:pPr>
            <w:r w:rsidRPr="0075654C">
              <w:rPr>
                <w:rFonts w:ascii="Arial" w:hAnsi="Arial" w:cs="Arial"/>
                <w:sz w:val="20"/>
                <w:szCs w:val="20"/>
              </w:rPr>
              <w:t>13.4 Pa</w:t>
            </w:r>
            <w:r>
              <w:rPr>
                <w:rFonts w:ascii="Arial" w:hAnsi="Arial" w:cs="Arial"/>
                <w:sz w:val="20"/>
                <w:szCs w:val="20"/>
              </w:rPr>
              <w:t xml:space="preserve">rtidos Políticos Nacionales </w:t>
            </w:r>
          </w:p>
        </w:tc>
        <w:tc>
          <w:tcPr>
            <w:tcW w:w="4253" w:type="dxa"/>
          </w:tcPr>
          <w:p w:rsidR="00460ECE" w:rsidRDefault="00460ECE" w:rsidP="00AF51D6">
            <w:pPr>
              <w:jc w:val="center"/>
            </w:pPr>
            <w:r w:rsidRPr="0002528C">
              <w:rPr>
                <w:rFonts w:ascii="Arial" w:hAnsi="Arial" w:cs="Arial"/>
                <w:sz w:val="20"/>
                <w:szCs w:val="20"/>
              </w:rPr>
              <w:t>Oficios de convocatorias a sesión, acuses de recibo de documentación entregada, invitaciones a supervisión de la comisión distrital</w:t>
            </w:r>
            <w:r w:rsidR="004C624A">
              <w:rPr>
                <w:rFonts w:ascii="Arial" w:hAnsi="Arial" w:cs="Arial"/>
                <w:sz w:val="20"/>
                <w:szCs w:val="20"/>
              </w:rPr>
              <w:t xml:space="preserve"> (MORENA</w:t>
            </w:r>
            <w:r w:rsidR="004C624A" w:rsidRPr="0075654C">
              <w:rPr>
                <w:rFonts w:ascii="Arial" w:hAnsi="Arial" w:cs="Arial"/>
                <w:sz w:val="20"/>
                <w:szCs w:val="20"/>
              </w:rPr>
              <w:t>)</w:t>
            </w:r>
            <w:r w:rsidRPr="0002528C">
              <w:rPr>
                <w:rFonts w:ascii="Arial" w:hAnsi="Arial" w:cs="Arial"/>
                <w:sz w:val="20"/>
                <w:szCs w:val="20"/>
              </w:rPr>
              <w:t>.</w:t>
            </w:r>
          </w:p>
        </w:tc>
        <w:tc>
          <w:tcPr>
            <w:tcW w:w="2268" w:type="dxa"/>
            <w:vAlign w:val="center"/>
          </w:tcPr>
          <w:p w:rsidR="00460ECE" w:rsidRDefault="00460ECE" w:rsidP="00AF51D6">
            <w:pPr>
              <w:jc w:val="center"/>
              <w:rPr>
                <w:rFonts w:ascii="Arial" w:hAnsi="Arial" w:cs="Arial"/>
                <w:sz w:val="20"/>
                <w:szCs w:val="20"/>
              </w:rPr>
            </w:pPr>
            <w:r>
              <w:rPr>
                <w:rFonts w:ascii="Arial" w:hAnsi="Arial" w:cs="Arial"/>
                <w:sz w:val="20"/>
                <w:szCs w:val="20"/>
              </w:rPr>
              <w:t>2015</w:t>
            </w:r>
          </w:p>
        </w:tc>
        <w:tc>
          <w:tcPr>
            <w:tcW w:w="2410" w:type="dxa"/>
            <w:vAlign w:val="center"/>
          </w:tcPr>
          <w:p w:rsidR="00460ECE" w:rsidRDefault="00460ECE" w:rsidP="00AF51D6">
            <w:pPr>
              <w:jc w:val="center"/>
              <w:rPr>
                <w:rFonts w:ascii="Arial" w:hAnsi="Arial" w:cs="Arial"/>
                <w:sz w:val="20"/>
                <w:szCs w:val="20"/>
              </w:rPr>
            </w:pPr>
            <w:r>
              <w:rPr>
                <w:rFonts w:ascii="Arial" w:hAnsi="Arial" w:cs="Arial"/>
                <w:sz w:val="20"/>
                <w:szCs w:val="20"/>
              </w:rPr>
              <w:t>1 expediente</w:t>
            </w:r>
          </w:p>
        </w:tc>
        <w:tc>
          <w:tcPr>
            <w:tcW w:w="2239" w:type="dxa"/>
            <w:vAlign w:val="center"/>
          </w:tcPr>
          <w:p w:rsidR="00460ECE" w:rsidRDefault="00460ECE" w:rsidP="00AF51D6">
            <w:pPr>
              <w:jc w:val="center"/>
              <w:rPr>
                <w:rFonts w:ascii="Arial" w:hAnsi="Arial" w:cs="Arial"/>
                <w:sz w:val="20"/>
                <w:szCs w:val="20"/>
              </w:rPr>
            </w:pPr>
            <w:r>
              <w:rPr>
                <w:rFonts w:ascii="Arial" w:hAnsi="Arial" w:cs="Arial"/>
                <w:sz w:val="20"/>
                <w:szCs w:val="20"/>
              </w:rPr>
              <w:t>Caja A</w:t>
            </w:r>
            <w:r w:rsidRPr="004578EF">
              <w:rPr>
                <w:rFonts w:ascii="Arial" w:hAnsi="Arial" w:cs="Arial"/>
                <w:sz w:val="20"/>
                <w:szCs w:val="20"/>
              </w:rPr>
              <w:t xml:space="preserve">rchivadora del </w:t>
            </w:r>
            <w:r>
              <w:rPr>
                <w:rFonts w:ascii="Arial" w:hAnsi="Arial" w:cs="Arial"/>
                <w:sz w:val="20"/>
                <w:szCs w:val="20"/>
              </w:rPr>
              <w:t>JOSA</w:t>
            </w:r>
          </w:p>
        </w:tc>
      </w:tr>
      <w:tr w:rsidR="00460ECE" w:rsidTr="00B279B8">
        <w:trPr>
          <w:trHeight w:val="905"/>
          <w:jc w:val="center"/>
        </w:trPr>
        <w:tc>
          <w:tcPr>
            <w:tcW w:w="2830" w:type="dxa"/>
            <w:vAlign w:val="center"/>
          </w:tcPr>
          <w:p w:rsidR="00460ECE" w:rsidRDefault="00460ECE" w:rsidP="004C624A">
            <w:pPr>
              <w:jc w:val="center"/>
            </w:pPr>
            <w:r w:rsidRPr="0075654C">
              <w:rPr>
                <w:rFonts w:ascii="Arial" w:hAnsi="Arial" w:cs="Arial"/>
                <w:sz w:val="20"/>
                <w:szCs w:val="20"/>
              </w:rPr>
              <w:lastRenderedPageBreak/>
              <w:t>13.4 Pa</w:t>
            </w:r>
            <w:r>
              <w:rPr>
                <w:rFonts w:ascii="Arial" w:hAnsi="Arial" w:cs="Arial"/>
                <w:sz w:val="20"/>
                <w:szCs w:val="20"/>
              </w:rPr>
              <w:t xml:space="preserve">rtidos Políticos Nacionales </w:t>
            </w:r>
          </w:p>
        </w:tc>
        <w:tc>
          <w:tcPr>
            <w:tcW w:w="4253" w:type="dxa"/>
          </w:tcPr>
          <w:p w:rsidR="00460ECE" w:rsidRDefault="00460ECE" w:rsidP="00AF51D6">
            <w:pPr>
              <w:jc w:val="center"/>
            </w:pPr>
            <w:r w:rsidRPr="0002528C">
              <w:rPr>
                <w:rFonts w:ascii="Arial" w:hAnsi="Arial" w:cs="Arial"/>
                <w:sz w:val="20"/>
                <w:szCs w:val="20"/>
              </w:rPr>
              <w:t>Oficios de convocatorias a sesión, acuses de recibo de documentación entregada, invitaciones a supervisión de la comisión distrital</w:t>
            </w:r>
            <w:r w:rsidR="004C624A">
              <w:rPr>
                <w:rFonts w:ascii="Arial" w:hAnsi="Arial" w:cs="Arial"/>
                <w:sz w:val="20"/>
                <w:szCs w:val="20"/>
              </w:rPr>
              <w:t xml:space="preserve"> (PES</w:t>
            </w:r>
            <w:r w:rsidR="004C624A" w:rsidRPr="0075654C">
              <w:rPr>
                <w:rFonts w:ascii="Arial" w:hAnsi="Arial" w:cs="Arial"/>
                <w:sz w:val="20"/>
                <w:szCs w:val="20"/>
              </w:rPr>
              <w:t>)</w:t>
            </w:r>
            <w:r w:rsidRPr="0002528C">
              <w:rPr>
                <w:rFonts w:ascii="Arial" w:hAnsi="Arial" w:cs="Arial"/>
                <w:sz w:val="20"/>
                <w:szCs w:val="20"/>
              </w:rPr>
              <w:t>.</w:t>
            </w:r>
          </w:p>
        </w:tc>
        <w:tc>
          <w:tcPr>
            <w:tcW w:w="2268" w:type="dxa"/>
            <w:vAlign w:val="center"/>
          </w:tcPr>
          <w:p w:rsidR="00460ECE" w:rsidRDefault="00460ECE" w:rsidP="00AF51D6">
            <w:pPr>
              <w:jc w:val="center"/>
              <w:rPr>
                <w:rFonts w:ascii="Arial" w:hAnsi="Arial" w:cs="Arial"/>
                <w:sz w:val="20"/>
                <w:szCs w:val="20"/>
              </w:rPr>
            </w:pPr>
            <w:r>
              <w:rPr>
                <w:rFonts w:ascii="Arial" w:hAnsi="Arial" w:cs="Arial"/>
                <w:sz w:val="20"/>
                <w:szCs w:val="20"/>
              </w:rPr>
              <w:t>2015</w:t>
            </w:r>
          </w:p>
        </w:tc>
        <w:tc>
          <w:tcPr>
            <w:tcW w:w="2410" w:type="dxa"/>
            <w:vAlign w:val="center"/>
          </w:tcPr>
          <w:p w:rsidR="00460ECE" w:rsidRDefault="00460ECE" w:rsidP="00AF51D6">
            <w:pPr>
              <w:jc w:val="center"/>
              <w:rPr>
                <w:rFonts w:ascii="Arial" w:hAnsi="Arial" w:cs="Arial"/>
                <w:sz w:val="20"/>
                <w:szCs w:val="20"/>
              </w:rPr>
            </w:pPr>
            <w:r>
              <w:rPr>
                <w:rFonts w:ascii="Arial" w:hAnsi="Arial" w:cs="Arial"/>
                <w:sz w:val="20"/>
                <w:szCs w:val="20"/>
              </w:rPr>
              <w:t>1 expediente</w:t>
            </w:r>
          </w:p>
        </w:tc>
        <w:tc>
          <w:tcPr>
            <w:tcW w:w="2239" w:type="dxa"/>
            <w:vAlign w:val="center"/>
          </w:tcPr>
          <w:p w:rsidR="00460ECE" w:rsidRDefault="00460ECE" w:rsidP="00AF51D6">
            <w:pPr>
              <w:jc w:val="center"/>
              <w:rPr>
                <w:rFonts w:ascii="Arial" w:hAnsi="Arial" w:cs="Arial"/>
                <w:sz w:val="20"/>
                <w:szCs w:val="20"/>
              </w:rPr>
            </w:pPr>
            <w:r>
              <w:rPr>
                <w:rFonts w:ascii="Arial" w:hAnsi="Arial" w:cs="Arial"/>
                <w:sz w:val="20"/>
                <w:szCs w:val="20"/>
              </w:rPr>
              <w:t>Caja A</w:t>
            </w:r>
            <w:r w:rsidRPr="004578EF">
              <w:rPr>
                <w:rFonts w:ascii="Arial" w:hAnsi="Arial" w:cs="Arial"/>
                <w:sz w:val="20"/>
                <w:szCs w:val="20"/>
              </w:rPr>
              <w:t xml:space="preserve">rchivadora del </w:t>
            </w:r>
            <w:r>
              <w:rPr>
                <w:rFonts w:ascii="Arial" w:hAnsi="Arial" w:cs="Arial"/>
                <w:sz w:val="20"/>
                <w:szCs w:val="20"/>
              </w:rPr>
              <w:t>JOSA</w:t>
            </w:r>
          </w:p>
        </w:tc>
      </w:tr>
      <w:tr w:rsidR="00460ECE" w:rsidTr="00B279B8">
        <w:trPr>
          <w:trHeight w:val="905"/>
          <w:jc w:val="center"/>
        </w:trPr>
        <w:tc>
          <w:tcPr>
            <w:tcW w:w="2830" w:type="dxa"/>
            <w:vAlign w:val="center"/>
          </w:tcPr>
          <w:p w:rsidR="00460ECE" w:rsidRDefault="00460ECE" w:rsidP="004C624A">
            <w:pPr>
              <w:jc w:val="center"/>
            </w:pPr>
            <w:r w:rsidRPr="0075654C">
              <w:rPr>
                <w:rFonts w:ascii="Arial" w:hAnsi="Arial" w:cs="Arial"/>
                <w:sz w:val="20"/>
                <w:szCs w:val="20"/>
              </w:rPr>
              <w:t>13.4 Pa</w:t>
            </w:r>
            <w:r>
              <w:rPr>
                <w:rFonts w:ascii="Arial" w:hAnsi="Arial" w:cs="Arial"/>
                <w:sz w:val="20"/>
                <w:szCs w:val="20"/>
              </w:rPr>
              <w:t xml:space="preserve">rtidos Políticos Nacionales </w:t>
            </w:r>
          </w:p>
        </w:tc>
        <w:tc>
          <w:tcPr>
            <w:tcW w:w="4253" w:type="dxa"/>
          </w:tcPr>
          <w:p w:rsidR="00460ECE" w:rsidRDefault="00460ECE" w:rsidP="00AF51D6">
            <w:pPr>
              <w:jc w:val="center"/>
            </w:pPr>
            <w:r w:rsidRPr="0002528C">
              <w:rPr>
                <w:rFonts w:ascii="Arial" w:hAnsi="Arial" w:cs="Arial"/>
                <w:sz w:val="20"/>
                <w:szCs w:val="20"/>
              </w:rPr>
              <w:t>Oficios de convocatorias a sesión, acuses de recibo de documentación entregada, invitaciones a supervisión de la comisión distrital</w:t>
            </w:r>
            <w:r w:rsidR="004C624A">
              <w:rPr>
                <w:rFonts w:ascii="Arial" w:hAnsi="Arial" w:cs="Arial"/>
                <w:sz w:val="20"/>
                <w:szCs w:val="20"/>
              </w:rPr>
              <w:t xml:space="preserve"> (PH</w:t>
            </w:r>
            <w:r w:rsidR="004C624A" w:rsidRPr="0075654C">
              <w:rPr>
                <w:rFonts w:ascii="Arial" w:hAnsi="Arial" w:cs="Arial"/>
                <w:sz w:val="20"/>
                <w:szCs w:val="20"/>
              </w:rPr>
              <w:t>)</w:t>
            </w:r>
            <w:r w:rsidRPr="0002528C">
              <w:rPr>
                <w:rFonts w:ascii="Arial" w:hAnsi="Arial" w:cs="Arial"/>
                <w:sz w:val="20"/>
                <w:szCs w:val="20"/>
              </w:rPr>
              <w:t>.</w:t>
            </w:r>
          </w:p>
        </w:tc>
        <w:tc>
          <w:tcPr>
            <w:tcW w:w="2268" w:type="dxa"/>
            <w:vAlign w:val="center"/>
          </w:tcPr>
          <w:p w:rsidR="00460ECE" w:rsidRDefault="00460ECE" w:rsidP="00AF51D6">
            <w:pPr>
              <w:jc w:val="center"/>
              <w:rPr>
                <w:rFonts w:ascii="Arial" w:hAnsi="Arial" w:cs="Arial"/>
                <w:sz w:val="20"/>
                <w:szCs w:val="20"/>
              </w:rPr>
            </w:pPr>
            <w:r>
              <w:rPr>
                <w:rFonts w:ascii="Arial" w:hAnsi="Arial" w:cs="Arial"/>
                <w:sz w:val="20"/>
                <w:szCs w:val="20"/>
              </w:rPr>
              <w:t>2015</w:t>
            </w:r>
          </w:p>
        </w:tc>
        <w:tc>
          <w:tcPr>
            <w:tcW w:w="2410" w:type="dxa"/>
            <w:vAlign w:val="center"/>
          </w:tcPr>
          <w:p w:rsidR="00460ECE" w:rsidRDefault="00460ECE" w:rsidP="00AF51D6">
            <w:pPr>
              <w:jc w:val="center"/>
              <w:rPr>
                <w:rFonts w:ascii="Arial" w:hAnsi="Arial" w:cs="Arial"/>
                <w:sz w:val="20"/>
                <w:szCs w:val="20"/>
              </w:rPr>
            </w:pPr>
            <w:r>
              <w:rPr>
                <w:rFonts w:ascii="Arial" w:hAnsi="Arial" w:cs="Arial"/>
                <w:sz w:val="20"/>
                <w:szCs w:val="20"/>
              </w:rPr>
              <w:t>1 expediente</w:t>
            </w:r>
          </w:p>
        </w:tc>
        <w:tc>
          <w:tcPr>
            <w:tcW w:w="2239" w:type="dxa"/>
            <w:vAlign w:val="center"/>
          </w:tcPr>
          <w:p w:rsidR="00460ECE" w:rsidRDefault="00460ECE" w:rsidP="00AF51D6">
            <w:pPr>
              <w:jc w:val="center"/>
              <w:rPr>
                <w:rFonts w:ascii="Arial" w:hAnsi="Arial" w:cs="Arial"/>
                <w:sz w:val="20"/>
                <w:szCs w:val="20"/>
              </w:rPr>
            </w:pPr>
            <w:r>
              <w:rPr>
                <w:rFonts w:ascii="Arial" w:hAnsi="Arial" w:cs="Arial"/>
                <w:sz w:val="20"/>
                <w:szCs w:val="20"/>
              </w:rPr>
              <w:t>Caja A</w:t>
            </w:r>
            <w:r w:rsidRPr="004578EF">
              <w:rPr>
                <w:rFonts w:ascii="Arial" w:hAnsi="Arial" w:cs="Arial"/>
                <w:sz w:val="20"/>
                <w:szCs w:val="20"/>
              </w:rPr>
              <w:t xml:space="preserve">rchivadora del </w:t>
            </w:r>
            <w:r>
              <w:rPr>
                <w:rFonts w:ascii="Arial" w:hAnsi="Arial" w:cs="Arial"/>
                <w:sz w:val="20"/>
                <w:szCs w:val="20"/>
              </w:rPr>
              <w:t>JOSA</w:t>
            </w:r>
          </w:p>
        </w:tc>
      </w:tr>
    </w:tbl>
    <w:tbl>
      <w:tblPr>
        <w:tblpPr w:leftFromText="141" w:rightFromText="141" w:vertAnchor="text" w:tblpXSpec="center" w:tblpY="1"/>
        <w:tblOverlap w:val="never"/>
        <w:tblW w:w="140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0"/>
        <w:gridCol w:w="4253"/>
        <w:gridCol w:w="2268"/>
        <w:gridCol w:w="2410"/>
        <w:gridCol w:w="2239"/>
      </w:tblGrid>
      <w:tr w:rsidR="00460ECE" w:rsidRPr="00DC6F56" w:rsidTr="00AE519A">
        <w:tc>
          <w:tcPr>
            <w:tcW w:w="2830" w:type="dxa"/>
            <w:shd w:val="clear" w:color="auto" w:fill="auto"/>
          </w:tcPr>
          <w:p w:rsidR="00460ECE" w:rsidRDefault="00460ECE" w:rsidP="005447C9">
            <w:pPr>
              <w:jc w:val="both"/>
              <w:rPr>
                <w:rFonts w:ascii="Arial" w:hAnsi="Arial" w:cs="Arial"/>
                <w:sz w:val="20"/>
                <w:szCs w:val="20"/>
              </w:rPr>
            </w:pPr>
            <w:r>
              <w:rPr>
                <w:rFonts w:ascii="Arial" w:hAnsi="Arial" w:cs="Arial"/>
                <w:b/>
                <w:sz w:val="20"/>
                <w:szCs w:val="20"/>
              </w:rPr>
              <w:t xml:space="preserve">13.8.1 </w:t>
            </w:r>
            <w:r>
              <w:rPr>
                <w:rFonts w:ascii="Arial" w:hAnsi="Arial" w:cs="Arial"/>
                <w:sz w:val="20"/>
                <w:szCs w:val="20"/>
              </w:rPr>
              <w:t xml:space="preserve">REGISTRO DE INTEGRANTES </w:t>
            </w:r>
          </w:p>
          <w:p w:rsidR="00460ECE" w:rsidRDefault="00460ECE" w:rsidP="005447C9">
            <w:pPr>
              <w:jc w:val="both"/>
              <w:rPr>
                <w:rFonts w:ascii="Arial" w:hAnsi="Arial" w:cs="Arial"/>
                <w:sz w:val="20"/>
                <w:szCs w:val="20"/>
              </w:rPr>
            </w:pPr>
            <w:r>
              <w:rPr>
                <w:rFonts w:ascii="Arial" w:hAnsi="Arial" w:cs="Arial"/>
                <w:sz w:val="20"/>
                <w:szCs w:val="20"/>
              </w:rPr>
              <w:t xml:space="preserve">Y REPRESENTANTES ANTE LOS </w:t>
            </w:r>
          </w:p>
          <w:p w:rsidR="00460ECE" w:rsidRPr="00973C10" w:rsidRDefault="00460ECE" w:rsidP="00AF51D6">
            <w:pPr>
              <w:rPr>
                <w:rFonts w:ascii="Arial" w:hAnsi="Arial" w:cs="Arial"/>
                <w:b/>
                <w:color w:val="000000"/>
                <w:sz w:val="20"/>
                <w:szCs w:val="20"/>
              </w:rPr>
            </w:pPr>
            <w:r>
              <w:rPr>
                <w:rFonts w:ascii="Arial" w:hAnsi="Arial" w:cs="Arial"/>
                <w:sz w:val="20"/>
                <w:szCs w:val="20"/>
              </w:rPr>
              <w:t>ORGANOS DEL INSTITUTO</w:t>
            </w:r>
          </w:p>
        </w:tc>
        <w:tc>
          <w:tcPr>
            <w:tcW w:w="4253" w:type="dxa"/>
            <w:shd w:val="clear" w:color="auto" w:fill="auto"/>
            <w:vAlign w:val="center"/>
          </w:tcPr>
          <w:p w:rsidR="00460ECE" w:rsidRPr="00973C10" w:rsidRDefault="00460ECE" w:rsidP="00460ECE">
            <w:pPr>
              <w:pStyle w:val="Prrafodelista"/>
              <w:numPr>
                <w:ilvl w:val="0"/>
                <w:numId w:val="5"/>
              </w:numPr>
              <w:spacing w:after="0" w:line="240" w:lineRule="auto"/>
              <w:jc w:val="both"/>
              <w:rPr>
                <w:rFonts w:ascii="Arial" w:hAnsi="Arial" w:cs="Arial"/>
                <w:color w:val="000000"/>
                <w:sz w:val="20"/>
                <w:szCs w:val="20"/>
              </w:rPr>
            </w:pPr>
            <w:r>
              <w:rPr>
                <w:rFonts w:ascii="Arial" w:hAnsi="Arial" w:cs="Arial"/>
                <w:color w:val="000000"/>
                <w:sz w:val="20"/>
                <w:szCs w:val="20"/>
              </w:rPr>
              <w:t>Registro de Integrantes y Representantes Ante los Órganos del Instituto.</w:t>
            </w:r>
          </w:p>
        </w:tc>
        <w:tc>
          <w:tcPr>
            <w:tcW w:w="2268" w:type="dxa"/>
            <w:shd w:val="clear" w:color="auto" w:fill="auto"/>
          </w:tcPr>
          <w:p w:rsidR="00460ECE" w:rsidRPr="00973C10" w:rsidRDefault="00460ECE" w:rsidP="00AF51D6">
            <w:pPr>
              <w:jc w:val="center"/>
              <w:rPr>
                <w:rFonts w:ascii="Arial" w:hAnsi="Arial" w:cs="Arial"/>
                <w:sz w:val="20"/>
                <w:szCs w:val="20"/>
              </w:rPr>
            </w:pPr>
            <w:r>
              <w:rPr>
                <w:rFonts w:ascii="Arial" w:hAnsi="Arial" w:cs="Arial"/>
                <w:sz w:val="20"/>
                <w:szCs w:val="20"/>
              </w:rPr>
              <w:t>2015</w:t>
            </w:r>
          </w:p>
        </w:tc>
        <w:tc>
          <w:tcPr>
            <w:tcW w:w="2410" w:type="dxa"/>
            <w:shd w:val="clear" w:color="auto" w:fill="auto"/>
          </w:tcPr>
          <w:p w:rsidR="00460ECE" w:rsidRPr="00973C10" w:rsidRDefault="00460ECE" w:rsidP="00AF51D6">
            <w:pPr>
              <w:jc w:val="center"/>
              <w:rPr>
                <w:rFonts w:ascii="Arial" w:hAnsi="Arial" w:cs="Arial"/>
                <w:sz w:val="20"/>
                <w:szCs w:val="20"/>
              </w:rPr>
            </w:pPr>
            <w:r>
              <w:rPr>
                <w:rFonts w:ascii="Arial" w:hAnsi="Arial" w:cs="Arial"/>
                <w:sz w:val="20"/>
                <w:szCs w:val="20"/>
              </w:rPr>
              <w:t>1 expediente</w:t>
            </w:r>
          </w:p>
        </w:tc>
        <w:tc>
          <w:tcPr>
            <w:tcW w:w="2239" w:type="dxa"/>
            <w:shd w:val="clear" w:color="auto" w:fill="auto"/>
          </w:tcPr>
          <w:p w:rsidR="00460ECE" w:rsidRDefault="00460ECE" w:rsidP="00AF51D6">
            <w:pPr>
              <w:jc w:val="center"/>
              <w:rPr>
                <w:rFonts w:ascii="Arial" w:hAnsi="Arial" w:cs="Arial"/>
                <w:sz w:val="20"/>
                <w:szCs w:val="20"/>
                <w:lang w:val="en-US"/>
              </w:rPr>
            </w:pPr>
            <w:proofErr w:type="spellStart"/>
            <w:r>
              <w:rPr>
                <w:rFonts w:ascii="Arial" w:hAnsi="Arial" w:cs="Arial"/>
                <w:sz w:val="20"/>
                <w:szCs w:val="20"/>
                <w:lang w:val="en-US"/>
              </w:rPr>
              <w:t>Vocalía</w:t>
            </w:r>
            <w:proofErr w:type="spellEnd"/>
            <w:r>
              <w:rPr>
                <w:rFonts w:ascii="Arial" w:hAnsi="Arial" w:cs="Arial"/>
                <w:sz w:val="20"/>
                <w:szCs w:val="20"/>
                <w:lang w:val="en-US"/>
              </w:rPr>
              <w:t xml:space="preserve"> Secretarial </w:t>
            </w:r>
          </w:p>
          <w:p w:rsidR="00460ECE" w:rsidRPr="00DC6F56" w:rsidRDefault="00460ECE" w:rsidP="00AF51D6">
            <w:pPr>
              <w:jc w:val="center"/>
              <w:rPr>
                <w:rFonts w:ascii="Arial" w:hAnsi="Arial" w:cs="Arial"/>
                <w:sz w:val="20"/>
                <w:szCs w:val="20"/>
                <w:lang w:val="en-US"/>
              </w:rPr>
            </w:pPr>
            <w:proofErr w:type="spellStart"/>
            <w:r>
              <w:rPr>
                <w:rFonts w:ascii="Arial" w:hAnsi="Arial" w:cs="Arial"/>
                <w:sz w:val="20"/>
                <w:szCs w:val="20"/>
                <w:lang w:val="en-US"/>
              </w:rPr>
              <w:t>Gaveta</w:t>
            </w:r>
            <w:proofErr w:type="spellEnd"/>
            <w:r>
              <w:rPr>
                <w:rFonts w:ascii="Arial" w:hAnsi="Arial" w:cs="Arial"/>
                <w:sz w:val="20"/>
                <w:szCs w:val="20"/>
                <w:lang w:val="en-US"/>
              </w:rPr>
              <w:t xml:space="preserve"> 1</w:t>
            </w:r>
          </w:p>
        </w:tc>
      </w:tr>
    </w:tbl>
    <w:p w:rsidR="003C5A0A" w:rsidRDefault="003C5A0A" w:rsidP="00973107">
      <w:pPr>
        <w:tabs>
          <w:tab w:val="left" w:pos="7400"/>
        </w:tabs>
      </w:pPr>
    </w:p>
    <w:tbl>
      <w:tblPr>
        <w:tblW w:w="140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033"/>
      </w:tblGrid>
      <w:tr w:rsidR="003C5A0A" w:rsidRPr="006C2826" w:rsidTr="003C5A0A">
        <w:trPr>
          <w:jc w:val="center"/>
        </w:trPr>
        <w:tc>
          <w:tcPr>
            <w:tcW w:w="14033" w:type="dxa"/>
            <w:shd w:val="clear" w:color="auto" w:fill="auto"/>
          </w:tcPr>
          <w:p w:rsidR="003C5A0A" w:rsidRPr="003604BE" w:rsidRDefault="003C5A0A" w:rsidP="005447C9">
            <w:pPr>
              <w:jc w:val="both"/>
              <w:rPr>
                <w:rFonts w:ascii="Arial" w:hAnsi="Arial" w:cs="Arial"/>
                <w:sz w:val="20"/>
                <w:szCs w:val="20"/>
              </w:rPr>
            </w:pPr>
            <w:r w:rsidRPr="003604BE">
              <w:rPr>
                <w:rFonts w:ascii="Arial" w:hAnsi="Arial" w:cs="Arial"/>
                <w:b/>
                <w:sz w:val="20"/>
                <w:szCs w:val="20"/>
              </w:rPr>
              <w:t xml:space="preserve">Sección: 14 </w:t>
            </w:r>
            <w:r w:rsidRPr="003604BE">
              <w:rPr>
                <w:rFonts w:ascii="Arial" w:hAnsi="Arial" w:cs="Arial"/>
                <w:sz w:val="20"/>
                <w:szCs w:val="20"/>
              </w:rPr>
              <w:t>Registro Federal de Electores</w:t>
            </w:r>
          </w:p>
        </w:tc>
      </w:tr>
    </w:tbl>
    <w:p w:rsidR="003C5A0A" w:rsidRPr="006C2826" w:rsidRDefault="003C5A0A" w:rsidP="003C5A0A">
      <w:pPr>
        <w:jc w:val="both"/>
        <w:rPr>
          <w:rFonts w:ascii="Arial" w:hAnsi="Arial" w:cs="Arial"/>
          <w:b/>
          <w:sz w:val="20"/>
          <w:szCs w:val="20"/>
        </w:rPr>
      </w:pPr>
    </w:p>
    <w:tbl>
      <w:tblPr>
        <w:tblW w:w="140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28"/>
        <w:gridCol w:w="4253"/>
        <w:gridCol w:w="2269"/>
        <w:gridCol w:w="2454"/>
        <w:gridCol w:w="2224"/>
        <w:gridCol w:w="23"/>
      </w:tblGrid>
      <w:tr w:rsidR="003C5A0A" w:rsidRPr="006C2826" w:rsidTr="00AE519A">
        <w:trPr>
          <w:trHeight w:val="220"/>
          <w:jc w:val="center"/>
        </w:trPr>
        <w:tc>
          <w:tcPr>
            <w:tcW w:w="2829" w:type="dxa"/>
            <w:shd w:val="clear" w:color="auto" w:fill="auto"/>
            <w:vAlign w:val="center"/>
          </w:tcPr>
          <w:p w:rsidR="003C5A0A" w:rsidRPr="003604BE" w:rsidRDefault="003C5A0A" w:rsidP="00AF51D6">
            <w:pPr>
              <w:jc w:val="center"/>
              <w:rPr>
                <w:rFonts w:ascii="Arial" w:hAnsi="Arial" w:cs="Arial"/>
                <w:b/>
                <w:sz w:val="20"/>
                <w:szCs w:val="20"/>
              </w:rPr>
            </w:pPr>
            <w:r w:rsidRPr="003604BE">
              <w:rPr>
                <w:rFonts w:ascii="Arial" w:hAnsi="Arial" w:cs="Arial"/>
                <w:b/>
                <w:sz w:val="20"/>
                <w:szCs w:val="20"/>
              </w:rPr>
              <w:t>Serie</w:t>
            </w:r>
          </w:p>
        </w:tc>
        <w:tc>
          <w:tcPr>
            <w:tcW w:w="4253" w:type="dxa"/>
            <w:shd w:val="clear" w:color="auto" w:fill="auto"/>
            <w:vAlign w:val="center"/>
          </w:tcPr>
          <w:p w:rsidR="003C5A0A" w:rsidRPr="003604BE" w:rsidRDefault="003C5A0A" w:rsidP="00AF51D6">
            <w:pPr>
              <w:jc w:val="center"/>
              <w:rPr>
                <w:rFonts w:ascii="Arial" w:hAnsi="Arial" w:cs="Arial"/>
                <w:b/>
                <w:sz w:val="20"/>
                <w:szCs w:val="20"/>
              </w:rPr>
            </w:pPr>
            <w:r w:rsidRPr="003604BE">
              <w:rPr>
                <w:rFonts w:ascii="Arial" w:hAnsi="Arial" w:cs="Arial"/>
                <w:b/>
                <w:sz w:val="20"/>
                <w:szCs w:val="20"/>
              </w:rPr>
              <w:t>Descripción</w:t>
            </w:r>
          </w:p>
        </w:tc>
        <w:tc>
          <w:tcPr>
            <w:tcW w:w="2268" w:type="dxa"/>
            <w:shd w:val="clear" w:color="auto" w:fill="auto"/>
            <w:vAlign w:val="center"/>
          </w:tcPr>
          <w:p w:rsidR="003C5A0A" w:rsidRPr="003604BE" w:rsidRDefault="003C5A0A" w:rsidP="00AF51D6">
            <w:pPr>
              <w:jc w:val="center"/>
              <w:rPr>
                <w:rFonts w:ascii="Arial" w:hAnsi="Arial" w:cs="Arial"/>
                <w:b/>
                <w:sz w:val="20"/>
                <w:szCs w:val="20"/>
              </w:rPr>
            </w:pPr>
            <w:r w:rsidRPr="003604BE">
              <w:rPr>
                <w:rFonts w:ascii="Arial" w:hAnsi="Arial" w:cs="Arial"/>
                <w:b/>
                <w:sz w:val="20"/>
                <w:szCs w:val="20"/>
              </w:rPr>
              <w:t>Años extremos</w:t>
            </w:r>
          </w:p>
        </w:tc>
        <w:tc>
          <w:tcPr>
            <w:tcW w:w="2454" w:type="dxa"/>
            <w:shd w:val="clear" w:color="auto" w:fill="auto"/>
            <w:vAlign w:val="center"/>
          </w:tcPr>
          <w:p w:rsidR="003C5A0A" w:rsidRPr="003604BE" w:rsidRDefault="003C5A0A" w:rsidP="00AF51D6">
            <w:pPr>
              <w:jc w:val="center"/>
              <w:rPr>
                <w:rFonts w:ascii="Arial" w:hAnsi="Arial" w:cs="Arial"/>
                <w:b/>
                <w:sz w:val="20"/>
                <w:szCs w:val="20"/>
              </w:rPr>
            </w:pPr>
            <w:r w:rsidRPr="003604BE">
              <w:rPr>
                <w:rFonts w:ascii="Arial" w:hAnsi="Arial" w:cs="Arial"/>
                <w:b/>
                <w:sz w:val="20"/>
                <w:szCs w:val="20"/>
              </w:rPr>
              <w:t>Volumen</w:t>
            </w:r>
          </w:p>
        </w:tc>
        <w:tc>
          <w:tcPr>
            <w:tcW w:w="2247" w:type="dxa"/>
            <w:gridSpan w:val="2"/>
            <w:shd w:val="clear" w:color="auto" w:fill="auto"/>
            <w:vAlign w:val="center"/>
          </w:tcPr>
          <w:p w:rsidR="003C5A0A" w:rsidRPr="003604BE" w:rsidRDefault="003C5A0A" w:rsidP="00AF51D6">
            <w:pPr>
              <w:jc w:val="center"/>
              <w:rPr>
                <w:rFonts w:ascii="Arial" w:hAnsi="Arial" w:cs="Arial"/>
                <w:b/>
                <w:sz w:val="20"/>
                <w:szCs w:val="20"/>
              </w:rPr>
            </w:pPr>
            <w:r w:rsidRPr="003604BE">
              <w:rPr>
                <w:rFonts w:ascii="Arial" w:hAnsi="Arial" w:cs="Arial"/>
                <w:b/>
                <w:sz w:val="20"/>
                <w:szCs w:val="20"/>
              </w:rPr>
              <w:t>Ubicación física</w:t>
            </w:r>
          </w:p>
        </w:tc>
      </w:tr>
      <w:tr w:rsidR="003C5A0A" w:rsidRPr="007E2022" w:rsidTr="00AE51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23" w:type="dxa"/>
          <w:jc w:val="center"/>
        </w:trPr>
        <w:tc>
          <w:tcPr>
            <w:tcW w:w="2829" w:type="dxa"/>
            <w:vAlign w:val="center"/>
          </w:tcPr>
          <w:p w:rsidR="003C5A0A" w:rsidRPr="007E2022" w:rsidRDefault="003C5A0A" w:rsidP="00AF51D6">
            <w:pPr>
              <w:jc w:val="center"/>
              <w:rPr>
                <w:rFonts w:ascii="Arial" w:hAnsi="Arial" w:cs="Arial"/>
                <w:sz w:val="20"/>
                <w:szCs w:val="20"/>
              </w:rPr>
            </w:pPr>
            <w:r>
              <w:rPr>
                <w:rFonts w:ascii="Arial" w:hAnsi="Arial" w:cs="Arial"/>
                <w:sz w:val="20"/>
                <w:szCs w:val="20"/>
              </w:rPr>
              <w:t>14.1 Disposiciones en Materia de Registro Federal de Electores</w:t>
            </w:r>
          </w:p>
        </w:tc>
        <w:tc>
          <w:tcPr>
            <w:tcW w:w="4253" w:type="dxa"/>
            <w:vAlign w:val="center"/>
          </w:tcPr>
          <w:p w:rsidR="003C5A0A" w:rsidRPr="007E2022" w:rsidRDefault="003C5A0A" w:rsidP="00AF51D6">
            <w:pPr>
              <w:jc w:val="center"/>
              <w:rPr>
                <w:rFonts w:ascii="Arial" w:hAnsi="Arial" w:cs="Arial"/>
                <w:sz w:val="20"/>
                <w:szCs w:val="20"/>
              </w:rPr>
            </w:pPr>
            <w:r w:rsidRPr="00F05815">
              <w:rPr>
                <w:rFonts w:ascii="Arial" w:hAnsi="Arial" w:cs="Arial"/>
                <w:sz w:val="20"/>
                <w:szCs w:val="20"/>
              </w:rPr>
              <w:t>Oficios</w:t>
            </w:r>
            <w:r>
              <w:rPr>
                <w:rFonts w:ascii="Arial" w:hAnsi="Arial" w:cs="Arial"/>
                <w:sz w:val="20"/>
                <w:szCs w:val="20"/>
              </w:rPr>
              <w:t xml:space="preserve"> concilia, CPVF</w:t>
            </w:r>
            <w:r w:rsidRPr="00F05815">
              <w:rPr>
                <w:rFonts w:ascii="Arial" w:hAnsi="Arial" w:cs="Arial"/>
                <w:sz w:val="20"/>
                <w:szCs w:val="20"/>
              </w:rPr>
              <w:t xml:space="preserve"> 03, incidencias, medios de digitalización</w:t>
            </w:r>
            <w:r>
              <w:rPr>
                <w:rFonts w:ascii="Arial" w:hAnsi="Arial" w:cs="Arial"/>
                <w:sz w:val="20"/>
                <w:szCs w:val="20"/>
              </w:rPr>
              <w:t xml:space="preserve"> y documentos relacionados CAP y CAI</w:t>
            </w:r>
            <w:r w:rsidRPr="00F05815">
              <w:rPr>
                <w:rFonts w:ascii="Arial" w:hAnsi="Arial" w:cs="Arial"/>
                <w:sz w:val="20"/>
                <w:szCs w:val="20"/>
              </w:rPr>
              <w:t>.</w:t>
            </w:r>
          </w:p>
        </w:tc>
        <w:tc>
          <w:tcPr>
            <w:tcW w:w="2269" w:type="dxa"/>
            <w:vAlign w:val="center"/>
          </w:tcPr>
          <w:p w:rsidR="003C5A0A" w:rsidRPr="007E2022" w:rsidRDefault="003C5A0A" w:rsidP="00AF51D6">
            <w:pPr>
              <w:jc w:val="center"/>
              <w:rPr>
                <w:rFonts w:ascii="Arial" w:hAnsi="Arial" w:cs="Arial"/>
                <w:sz w:val="20"/>
                <w:szCs w:val="20"/>
              </w:rPr>
            </w:pPr>
          </w:p>
          <w:p w:rsidR="003C5A0A" w:rsidRPr="007E2022" w:rsidRDefault="003C5A0A" w:rsidP="00AF51D6">
            <w:pPr>
              <w:jc w:val="center"/>
              <w:rPr>
                <w:rFonts w:ascii="Arial" w:hAnsi="Arial" w:cs="Arial"/>
                <w:sz w:val="20"/>
                <w:szCs w:val="20"/>
              </w:rPr>
            </w:pPr>
            <w:r>
              <w:rPr>
                <w:rFonts w:ascii="Arial" w:hAnsi="Arial" w:cs="Arial"/>
                <w:sz w:val="20"/>
                <w:szCs w:val="20"/>
              </w:rPr>
              <w:t>2015</w:t>
            </w:r>
          </w:p>
        </w:tc>
        <w:tc>
          <w:tcPr>
            <w:tcW w:w="2453" w:type="dxa"/>
            <w:vAlign w:val="center"/>
          </w:tcPr>
          <w:p w:rsidR="003C5A0A" w:rsidRPr="007E2022" w:rsidRDefault="003C5A0A" w:rsidP="00AF51D6">
            <w:pPr>
              <w:jc w:val="center"/>
              <w:rPr>
                <w:rFonts w:ascii="Arial" w:hAnsi="Arial" w:cs="Arial"/>
                <w:sz w:val="20"/>
                <w:szCs w:val="20"/>
              </w:rPr>
            </w:pPr>
            <w:r w:rsidRPr="007E2022">
              <w:rPr>
                <w:rFonts w:ascii="Arial" w:hAnsi="Arial" w:cs="Arial"/>
                <w:sz w:val="20"/>
                <w:szCs w:val="20"/>
              </w:rPr>
              <w:t>1 expediente</w:t>
            </w:r>
          </w:p>
        </w:tc>
        <w:tc>
          <w:tcPr>
            <w:tcW w:w="2224" w:type="dxa"/>
            <w:vAlign w:val="center"/>
          </w:tcPr>
          <w:p w:rsidR="003C5A0A" w:rsidRPr="007E2022" w:rsidRDefault="003C5A0A" w:rsidP="00AF51D6">
            <w:pPr>
              <w:jc w:val="center"/>
              <w:rPr>
                <w:rFonts w:ascii="Arial" w:hAnsi="Arial" w:cs="Arial"/>
                <w:sz w:val="20"/>
                <w:szCs w:val="20"/>
              </w:rPr>
            </w:pPr>
            <w:r w:rsidRPr="00387D2E">
              <w:rPr>
                <w:rFonts w:ascii="Arial" w:hAnsi="Arial" w:cs="Arial"/>
                <w:sz w:val="20"/>
                <w:szCs w:val="20"/>
              </w:rPr>
              <w:t>Archivero de la VRFE</w:t>
            </w:r>
          </w:p>
        </w:tc>
      </w:tr>
      <w:tr w:rsidR="003C5A0A" w:rsidRPr="007E2022" w:rsidTr="00AE51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23" w:type="dxa"/>
          <w:trHeight w:val="905"/>
          <w:jc w:val="center"/>
        </w:trPr>
        <w:tc>
          <w:tcPr>
            <w:tcW w:w="2829" w:type="dxa"/>
            <w:vAlign w:val="center"/>
          </w:tcPr>
          <w:p w:rsidR="003C5A0A" w:rsidRPr="007E2022" w:rsidRDefault="003C5A0A" w:rsidP="00AF51D6">
            <w:pPr>
              <w:jc w:val="center"/>
              <w:rPr>
                <w:rFonts w:ascii="Arial" w:hAnsi="Arial" w:cs="Arial"/>
                <w:sz w:val="20"/>
                <w:szCs w:val="20"/>
              </w:rPr>
            </w:pPr>
            <w:r>
              <w:rPr>
                <w:rFonts w:ascii="Arial" w:hAnsi="Arial" w:cs="Arial"/>
                <w:sz w:val="20"/>
                <w:szCs w:val="20"/>
              </w:rPr>
              <w:t>14.5 Módulos de Atención Ciudadana</w:t>
            </w:r>
          </w:p>
        </w:tc>
        <w:tc>
          <w:tcPr>
            <w:tcW w:w="4253" w:type="dxa"/>
            <w:vAlign w:val="center"/>
          </w:tcPr>
          <w:p w:rsidR="003C5A0A" w:rsidRPr="007E2022" w:rsidRDefault="003C5A0A" w:rsidP="00AF51D6">
            <w:pPr>
              <w:jc w:val="center"/>
              <w:rPr>
                <w:rFonts w:ascii="Arial" w:hAnsi="Arial" w:cs="Arial"/>
                <w:sz w:val="20"/>
                <w:szCs w:val="20"/>
              </w:rPr>
            </w:pPr>
            <w:r w:rsidRPr="0011725B">
              <w:rPr>
                <w:rFonts w:ascii="Arial" w:hAnsi="Arial" w:cs="Arial"/>
                <w:sz w:val="20"/>
                <w:szCs w:val="20"/>
              </w:rPr>
              <w:t>Reportes de citas programadas de los módulos de atención ciudadana 151121.</w:t>
            </w:r>
          </w:p>
        </w:tc>
        <w:tc>
          <w:tcPr>
            <w:tcW w:w="2269" w:type="dxa"/>
            <w:vAlign w:val="center"/>
          </w:tcPr>
          <w:p w:rsidR="003C5A0A" w:rsidRPr="007E2022" w:rsidRDefault="003C5A0A" w:rsidP="00AF51D6">
            <w:pPr>
              <w:jc w:val="center"/>
              <w:rPr>
                <w:rFonts w:ascii="Arial" w:hAnsi="Arial" w:cs="Arial"/>
                <w:sz w:val="20"/>
                <w:szCs w:val="20"/>
              </w:rPr>
            </w:pPr>
          </w:p>
          <w:p w:rsidR="003C5A0A" w:rsidRPr="007E2022" w:rsidRDefault="003C5A0A" w:rsidP="00AF51D6">
            <w:pPr>
              <w:jc w:val="center"/>
              <w:rPr>
                <w:rFonts w:ascii="Arial" w:hAnsi="Arial" w:cs="Arial"/>
                <w:sz w:val="20"/>
                <w:szCs w:val="20"/>
              </w:rPr>
            </w:pPr>
            <w:r>
              <w:rPr>
                <w:rFonts w:ascii="Arial" w:hAnsi="Arial" w:cs="Arial"/>
                <w:sz w:val="20"/>
                <w:szCs w:val="20"/>
              </w:rPr>
              <w:t>2015</w:t>
            </w:r>
          </w:p>
        </w:tc>
        <w:tc>
          <w:tcPr>
            <w:tcW w:w="2453" w:type="dxa"/>
            <w:vAlign w:val="center"/>
          </w:tcPr>
          <w:p w:rsidR="003C5A0A" w:rsidRPr="007E2022" w:rsidRDefault="003C5A0A" w:rsidP="00AF51D6">
            <w:pPr>
              <w:jc w:val="center"/>
              <w:rPr>
                <w:rFonts w:ascii="Arial" w:hAnsi="Arial" w:cs="Arial"/>
                <w:sz w:val="20"/>
                <w:szCs w:val="20"/>
              </w:rPr>
            </w:pPr>
            <w:r>
              <w:rPr>
                <w:rFonts w:ascii="Arial" w:hAnsi="Arial" w:cs="Arial"/>
                <w:sz w:val="20"/>
                <w:szCs w:val="20"/>
              </w:rPr>
              <w:t>1 expediente</w:t>
            </w:r>
          </w:p>
        </w:tc>
        <w:tc>
          <w:tcPr>
            <w:tcW w:w="2224" w:type="dxa"/>
            <w:vAlign w:val="center"/>
          </w:tcPr>
          <w:p w:rsidR="003C5A0A" w:rsidRPr="007E2022" w:rsidRDefault="003C5A0A" w:rsidP="00AF51D6">
            <w:pPr>
              <w:jc w:val="center"/>
              <w:rPr>
                <w:rFonts w:ascii="Arial" w:hAnsi="Arial" w:cs="Arial"/>
                <w:sz w:val="20"/>
                <w:szCs w:val="20"/>
              </w:rPr>
            </w:pPr>
            <w:r>
              <w:rPr>
                <w:rFonts w:ascii="Arial" w:hAnsi="Arial" w:cs="Arial"/>
                <w:sz w:val="20"/>
                <w:szCs w:val="20"/>
              </w:rPr>
              <w:t>Caja A</w:t>
            </w:r>
            <w:r w:rsidRPr="004578EF">
              <w:rPr>
                <w:rFonts w:ascii="Arial" w:hAnsi="Arial" w:cs="Arial"/>
                <w:sz w:val="20"/>
                <w:szCs w:val="20"/>
              </w:rPr>
              <w:t xml:space="preserve">rchivadora del </w:t>
            </w:r>
            <w:r>
              <w:rPr>
                <w:rFonts w:ascii="Arial" w:hAnsi="Arial" w:cs="Arial"/>
                <w:sz w:val="20"/>
                <w:szCs w:val="20"/>
              </w:rPr>
              <w:t>JOSA</w:t>
            </w:r>
          </w:p>
        </w:tc>
      </w:tr>
      <w:tr w:rsidR="003C5A0A" w:rsidRPr="007E2022" w:rsidTr="00AE51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23" w:type="dxa"/>
          <w:trHeight w:val="905"/>
          <w:jc w:val="center"/>
        </w:trPr>
        <w:tc>
          <w:tcPr>
            <w:tcW w:w="2829" w:type="dxa"/>
            <w:vAlign w:val="center"/>
          </w:tcPr>
          <w:p w:rsidR="003C5A0A" w:rsidRDefault="003C5A0A" w:rsidP="00AF51D6">
            <w:pPr>
              <w:jc w:val="center"/>
              <w:rPr>
                <w:rFonts w:ascii="Arial" w:hAnsi="Arial" w:cs="Arial"/>
                <w:sz w:val="20"/>
                <w:szCs w:val="20"/>
              </w:rPr>
            </w:pPr>
            <w:r>
              <w:rPr>
                <w:rFonts w:ascii="Arial" w:hAnsi="Arial" w:cs="Arial"/>
                <w:sz w:val="20"/>
                <w:szCs w:val="20"/>
              </w:rPr>
              <w:t>14.5 Módulos de Atención Ciudadana 14.5</w:t>
            </w:r>
          </w:p>
        </w:tc>
        <w:tc>
          <w:tcPr>
            <w:tcW w:w="4253" w:type="dxa"/>
            <w:vAlign w:val="center"/>
          </w:tcPr>
          <w:p w:rsidR="003C5A0A" w:rsidRPr="00D551DA" w:rsidRDefault="003C5A0A" w:rsidP="00AF51D6">
            <w:pPr>
              <w:jc w:val="center"/>
              <w:rPr>
                <w:rFonts w:ascii="Arial" w:hAnsi="Arial" w:cs="Arial"/>
                <w:sz w:val="20"/>
                <w:szCs w:val="20"/>
              </w:rPr>
            </w:pPr>
            <w:r w:rsidRPr="0011725B">
              <w:rPr>
                <w:rFonts w:ascii="Arial" w:hAnsi="Arial" w:cs="Arial"/>
                <w:sz w:val="20"/>
                <w:szCs w:val="20"/>
              </w:rPr>
              <w:t>Minutas de reunión con los integrantes del módulo de atención ciudadana.</w:t>
            </w:r>
          </w:p>
        </w:tc>
        <w:tc>
          <w:tcPr>
            <w:tcW w:w="2269" w:type="dxa"/>
            <w:vAlign w:val="center"/>
          </w:tcPr>
          <w:p w:rsidR="003C5A0A" w:rsidRPr="007E2022" w:rsidRDefault="003C5A0A" w:rsidP="00AF51D6">
            <w:pPr>
              <w:jc w:val="center"/>
              <w:rPr>
                <w:rFonts w:ascii="Arial" w:hAnsi="Arial" w:cs="Arial"/>
                <w:sz w:val="20"/>
                <w:szCs w:val="20"/>
              </w:rPr>
            </w:pPr>
            <w:r>
              <w:rPr>
                <w:rFonts w:ascii="Arial" w:hAnsi="Arial" w:cs="Arial"/>
                <w:sz w:val="20"/>
                <w:szCs w:val="20"/>
              </w:rPr>
              <w:t>2015</w:t>
            </w:r>
          </w:p>
        </w:tc>
        <w:tc>
          <w:tcPr>
            <w:tcW w:w="2453" w:type="dxa"/>
            <w:vAlign w:val="center"/>
          </w:tcPr>
          <w:p w:rsidR="003C5A0A" w:rsidRDefault="003C5A0A" w:rsidP="00AF51D6">
            <w:pPr>
              <w:jc w:val="center"/>
              <w:rPr>
                <w:rFonts w:ascii="Arial" w:hAnsi="Arial" w:cs="Arial"/>
                <w:sz w:val="20"/>
                <w:szCs w:val="20"/>
              </w:rPr>
            </w:pPr>
            <w:r>
              <w:rPr>
                <w:rFonts w:ascii="Arial" w:hAnsi="Arial" w:cs="Arial"/>
                <w:sz w:val="20"/>
                <w:szCs w:val="20"/>
              </w:rPr>
              <w:t>1 expediente</w:t>
            </w:r>
          </w:p>
        </w:tc>
        <w:tc>
          <w:tcPr>
            <w:tcW w:w="2224" w:type="dxa"/>
            <w:vAlign w:val="center"/>
          </w:tcPr>
          <w:p w:rsidR="003C5A0A" w:rsidRDefault="003C5A0A" w:rsidP="00AF51D6">
            <w:pPr>
              <w:jc w:val="center"/>
              <w:rPr>
                <w:rFonts w:ascii="Arial" w:hAnsi="Arial" w:cs="Arial"/>
                <w:sz w:val="20"/>
                <w:szCs w:val="20"/>
              </w:rPr>
            </w:pPr>
            <w:r>
              <w:rPr>
                <w:rFonts w:ascii="Arial" w:hAnsi="Arial" w:cs="Arial"/>
                <w:sz w:val="20"/>
                <w:szCs w:val="20"/>
              </w:rPr>
              <w:t>Caja A</w:t>
            </w:r>
            <w:r w:rsidRPr="004578EF">
              <w:rPr>
                <w:rFonts w:ascii="Arial" w:hAnsi="Arial" w:cs="Arial"/>
                <w:sz w:val="20"/>
                <w:szCs w:val="20"/>
              </w:rPr>
              <w:t xml:space="preserve">rchivadora del </w:t>
            </w:r>
            <w:r>
              <w:rPr>
                <w:rFonts w:ascii="Arial" w:hAnsi="Arial" w:cs="Arial"/>
                <w:sz w:val="20"/>
                <w:szCs w:val="20"/>
              </w:rPr>
              <w:t>JOSA</w:t>
            </w:r>
          </w:p>
        </w:tc>
      </w:tr>
      <w:tr w:rsidR="003C5A0A" w:rsidRPr="007E2022" w:rsidTr="00AE51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23" w:type="dxa"/>
          <w:trHeight w:val="905"/>
          <w:jc w:val="center"/>
        </w:trPr>
        <w:tc>
          <w:tcPr>
            <w:tcW w:w="2829" w:type="dxa"/>
            <w:vAlign w:val="center"/>
          </w:tcPr>
          <w:p w:rsidR="003C5A0A" w:rsidRDefault="003C5A0A" w:rsidP="00AF51D6">
            <w:pPr>
              <w:jc w:val="center"/>
              <w:rPr>
                <w:rFonts w:ascii="Arial" w:hAnsi="Arial" w:cs="Arial"/>
                <w:sz w:val="20"/>
                <w:szCs w:val="20"/>
              </w:rPr>
            </w:pPr>
            <w:r>
              <w:rPr>
                <w:rFonts w:ascii="Arial" w:hAnsi="Arial" w:cs="Arial"/>
                <w:sz w:val="20"/>
                <w:szCs w:val="20"/>
              </w:rPr>
              <w:t>14.6 Credencial para Votar</w:t>
            </w:r>
          </w:p>
        </w:tc>
        <w:tc>
          <w:tcPr>
            <w:tcW w:w="4253" w:type="dxa"/>
            <w:vAlign w:val="center"/>
          </w:tcPr>
          <w:p w:rsidR="003C5A0A" w:rsidRPr="00D551DA" w:rsidRDefault="003C5A0A" w:rsidP="00AF51D6">
            <w:pPr>
              <w:jc w:val="center"/>
              <w:rPr>
                <w:rFonts w:ascii="Arial" w:hAnsi="Arial" w:cs="Arial"/>
                <w:sz w:val="20"/>
                <w:szCs w:val="20"/>
              </w:rPr>
            </w:pPr>
            <w:r w:rsidRPr="0011725B">
              <w:rPr>
                <w:rFonts w:ascii="Arial" w:hAnsi="Arial" w:cs="Arial"/>
                <w:sz w:val="20"/>
                <w:szCs w:val="20"/>
              </w:rPr>
              <w:t>Oficios por remesas operativas, clarificadas y testimoniales.</w:t>
            </w:r>
          </w:p>
        </w:tc>
        <w:tc>
          <w:tcPr>
            <w:tcW w:w="2269" w:type="dxa"/>
            <w:vAlign w:val="center"/>
          </w:tcPr>
          <w:p w:rsidR="003C5A0A" w:rsidRPr="007E2022" w:rsidRDefault="003C5A0A" w:rsidP="00AF51D6">
            <w:pPr>
              <w:jc w:val="center"/>
              <w:rPr>
                <w:rFonts w:ascii="Arial" w:hAnsi="Arial" w:cs="Arial"/>
                <w:sz w:val="20"/>
                <w:szCs w:val="20"/>
              </w:rPr>
            </w:pPr>
            <w:r>
              <w:rPr>
                <w:rFonts w:ascii="Arial" w:hAnsi="Arial" w:cs="Arial"/>
                <w:sz w:val="20"/>
                <w:szCs w:val="20"/>
              </w:rPr>
              <w:t>2015</w:t>
            </w:r>
          </w:p>
        </w:tc>
        <w:tc>
          <w:tcPr>
            <w:tcW w:w="2453" w:type="dxa"/>
            <w:vAlign w:val="center"/>
          </w:tcPr>
          <w:p w:rsidR="003C5A0A" w:rsidRDefault="003C5A0A" w:rsidP="00AF51D6">
            <w:pPr>
              <w:jc w:val="center"/>
              <w:rPr>
                <w:rFonts w:ascii="Arial" w:hAnsi="Arial" w:cs="Arial"/>
                <w:sz w:val="20"/>
                <w:szCs w:val="20"/>
              </w:rPr>
            </w:pPr>
            <w:r>
              <w:rPr>
                <w:rFonts w:ascii="Arial" w:hAnsi="Arial" w:cs="Arial"/>
                <w:sz w:val="20"/>
                <w:szCs w:val="20"/>
              </w:rPr>
              <w:t>1 expediente</w:t>
            </w:r>
          </w:p>
        </w:tc>
        <w:tc>
          <w:tcPr>
            <w:tcW w:w="2224" w:type="dxa"/>
            <w:vAlign w:val="center"/>
          </w:tcPr>
          <w:p w:rsidR="003C5A0A" w:rsidRDefault="003C5A0A" w:rsidP="00AF51D6">
            <w:pPr>
              <w:jc w:val="center"/>
              <w:rPr>
                <w:rFonts w:ascii="Arial" w:hAnsi="Arial" w:cs="Arial"/>
                <w:sz w:val="20"/>
                <w:szCs w:val="20"/>
              </w:rPr>
            </w:pPr>
            <w:r>
              <w:rPr>
                <w:rFonts w:ascii="Arial" w:hAnsi="Arial" w:cs="Arial"/>
                <w:sz w:val="20"/>
                <w:szCs w:val="20"/>
              </w:rPr>
              <w:t>Caja A</w:t>
            </w:r>
            <w:r w:rsidRPr="004578EF">
              <w:rPr>
                <w:rFonts w:ascii="Arial" w:hAnsi="Arial" w:cs="Arial"/>
                <w:sz w:val="20"/>
                <w:szCs w:val="20"/>
              </w:rPr>
              <w:t xml:space="preserve">rchivadora del </w:t>
            </w:r>
            <w:r>
              <w:rPr>
                <w:rFonts w:ascii="Arial" w:hAnsi="Arial" w:cs="Arial"/>
                <w:sz w:val="20"/>
                <w:szCs w:val="20"/>
              </w:rPr>
              <w:t>JOSA</w:t>
            </w:r>
          </w:p>
        </w:tc>
      </w:tr>
      <w:tr w:rsidR="003C5A0A" w:rsidRPr="007E2022" w:rsidTr="00AE51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23" w:type="dxa"/>
          <w:trHeight w:val="905"/>
          <w:jc w:val="center"/>
        </w:trPr>
        <w:tc>
          <w:tcPr>
            <w:tcW w:w="2829" w:type="dxa"/>
            <w:vAlign w:val="center"/>
          </w:tcPr>
          <w:p w:rsidR="003C5A0A" w:rsidRDefault="003C5A0A" w:rsidP="00AF51D6">
            <w:pPr>
              <w:jc w:val="center"/>
              <w:rPr>
                <w:rFonts w:ascii="Arial" w:hAnsi="Arial" w:cs="Arial"/>
                <w:sz w:val="20"/>
                <w:szCs w:val="20"/>
              </w:rPr>
            </w:pPr>
            <w:r>
              <w:rPr>
                <w:rFonts w:ascii="Arial" w:hAnsi="Arial" w:cs="Arial"/>
                <w:sz w:val="20"/>
                <w:szCs w:val="20"/>
              </w:rPr>
              <w:t>14.7 Juicios para la Protección de los Derechos Político Electorales de los Ciudadanos</w:t>
            </w:r>
          </w:p>
        </w:tc>
        <w:tc>
          <w:tcPr>
            <w:tcW w:w="4253" w:type="dxa"/>
            <w:vAlign w:val="center"/>
          </w:tcPr>
          <w:p w:rsidR="003C5A0A" w:rsidRPr="00D551DA" w:rsidRDefault="003C5A0A" w:rsidP="00AF51D6">
            <w:pPr>
              <w:jc w:val="center"/>
              <w:rPr>
                <w:rFonts w:ascii="Arial" w:hAnsi="Arial" w:cs="Arial"/>
                <w:sz w:val="20"/>
                <w:szCs w:val="20"/>
              </w:rPr>
            </w:pPr>
            <w:r>
              <w:rPr>
                <w:rFonts w:ascii="Arial" w:hAnsi="Arial" w:cs="Arial"/>
                <w:sz w:val="20"/>
                <w:szCs w:val="20"/>
              </w:rPr>
              <w:t>O</w:t>
            </w:r>
            <w:r w:rsidRPr="0011725B">
              <w:rPr>
                <w:rFonts w:ascii="Arial" w:hAnsi="Arial" w:cs="Arial"/>
                <w:sz w:val="20"/>
                <w:szCs w:val="20"/>
              </w:rPr>
              <w:t>ficios envió de cedulas a campo</w:t>
            </w:r>
            <w:r>
              <w:rPr>
                <w:rFonts w:ascii="Arial" w:hAnsi="Arial" w:cs="Arial"/>
                <w:sz w:val="20"/>
                <w:szCs w:val="20"/>
              </w:rPr>
              <w:t xml:space="preserve"> de ciudadanos suspendidos en sus derechos</w:t>
            </w:r>
          </w:p>
        </w:tc>
        <w:tc>
          <w:tcPr>
            <w:tcW w:w="2269" w:type="dxa"/>
            <w:vAlign w:val="center"/>
          </w:tcPr>
          <w:p w:rsidR="003C5A0A" w:rsidRPr="007E2022" w:rsidRDefault="003C5A0A" w:rsidP="00AF51D6">
            <w:pPr>
              <w:jc w:val="center"/>
              <w:rPr>
                <w:rFonts w:ascii="Arial" w:hAnsi="Arial" w:cs="Arial"/>
                <w:sz w:val="20"/>
                <w:szCs w:val="20"/>
              </w:rPr>
            </w:pPr>
            <w:r>
              <w:rPr>
                <w:rFonts w:ascii="Arial" w:hAnsi="Arial" w:cs="Arial"/>
                <w:sz w:val="20"/>
                <w:szCs w:val="20"/>
              </w:rPr>
              <w:t>2015</w:t>
            </w:r>
          </w:p>
        </w:tc>
        <w:tc>
          <w:tcPr>
            <w:tcW w:w="2453" w:type="dxa"/>
            <w:vAlign w:val="center"/>
          </w:tcPr>
          <w:p w:rsidR="003C5A0A" w:rsidRDefault="003C5A0A" w:rsidP="00AF51D6">
            <w:pPr>
              <w:jc w:val="center"/>
              <w:rPr>
                <w:rFonts w:ascii="Arial" w:hAnsi="Arial" w:cs="Arial"/>
                <w:sz w:val="20"/>
                <w:szCs w:val="20"/>
              </w:rPr>
            </w:pPr>
            <w:r>
              <w:rPr>
                <w:rFonts w:ascii="Arial" w:hAnsi="Arial" w:cs="Arial"/>
                <w:sz w:val="20"/>
                <w:szCs w:val="20"/>
              </w:rPr>
              <w:t>1 expediente</w:t>
            </w:r>
          </w:p>
        </w:tc>
        <w:tc>
          <w:tcPr>
            <w:tcW w:w="2224" w:type="dxa"/>
            <w:vAlign w:val="center"/>
          </w:tcPr>
          <w:p w:rsidR="003C5A0A" w:rsidRDefault="003C5A0A" w:rsidP="00AF51D6">
            <w:pPr>
              <w:jc w:val="center"/>
              <w:rPr>
                <w:rFonts w:ascii="Arial" w:hAnsi="Arial" w:cs="Arial"/>
                <w:sz w:val="20"/>
                <w:szCs w:val="20"/>
              </w:rPr>
            </w:pPr>
            <w:r>
              <w:rPr>
                <w:rFonts w:ascii="Arial" w:hAnsi="Arial" w:cs="Arial"/>
                <w:sz w:val="20"/>
                <w:szCs w:val="20"/>
              </w:rPr>
              <w:t>Caja A</w:t>
            </w:r>
            <w:r w:rsidRPr="004578EF">
              <w:rPr>
                <w:rFonts w:ascii="Arial" w:hAnsi="Arial" w:cs="Arial"/>
                <w:sz w:val="20"/>
                <w:szCs w:val="20"/>
              </w:rPr>
              <w:t xml:space="preserve">rchivadora del </w:t>
            </w:r>
            <w:r>
              <w:rPr>
                <w:rFonts w:ascii="Arial" w:hAnsi="Arial" w:cs="Arial"/>
                <w:sz w:val="20"/>
                <w:szCs w:val="20"/>
              </w:rPr>
              <w:t>JOSA</w:t>
            </w:r>
          </w:p>
        </w:tc>
      </w:tr>
      <w:tr w:rsidR="003C5A0A" w:rsidRPr="007E2022" w:rsidTr="00AE51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23" w:type="dxa"/>
          <w:trHeight w:val="905"/>
          <w:jc w:val="center"/>
        </w:trPr>
        <w:tc>
          <w:tcPr>
            <w:tcW w:w="2829" w:type="dxa"/>
            <w:vAlign w:val="center"/>
          </w:tcPr>
          <w:p w:rsidR="003C5A0A" w:rsidRDefault="003C5A0A" w:rsidP="00AF51D6">
            <w:pPr>
              <w:jc w:val="center"/>
              <w:rPr>
                <w:rFonts w:ascii="Arial" w:hAnsi="Arial" w:cs="Arial"/>
                <w:sz w:val="20"/>
                <w:szCs w:val="20"/>
              </w:rPr>
            </w:pPr>
            <w:r>
              <w:rPr>
                <w:rFonts w:ascii="Arial" w:hAnsi="Arial" w:cs="Arial"/>
                <w:sz w:val="20"/>
                <w:szCs w:val="20"/>
              </w:rPr>
              <w:lastRenderedPageBreak/>
              <w:t>14.8 Actualización del Padrón Electoral y Lista Nominal</w:t>
            </w:r>
          </w:p>
        </w:tc>
        <w:tc>
          <w:tcPr>
            <w:tcW w:w="4253" w:type="dxa"/>
            <w:vAlign w:val="center"/>
          </w:tcPr>
          <w:p w:rsidR="003C5A0A" w:rsidRPr="00D551DA" w:rsidRDefault="003C5A0A" w:rsidP="00AF51D6">
            <w:pPr>
              <w:jc w:val="center"/>
              <w:rPr>
                <w:rFonts w:ascii="Arial" w:hAnsi="Arial" w:cs="Arial"/>
                <w:sz w:val="20"/>
                <w:szCs w:val="20"/>
              </w:rPr>
            </w:pPr>
            <w:r w:rsidRPr="0011725B">
              <w:rPr>
                <w:rFonts w:ascii="Arial" w:hAnsi="Arial" w:cs="Arial"/>
                <w:sz w:val="20"/>
                <w:szCs w:val="20"/>
              </w:rPr>
              <w:t>Oficios de envío de duplicados, verificación en campo, defunción</w:t>
            </w:r>
            <w:r>
              <w:rPr>
                <w:rFonts w:ascii="Arial" w:hAnsi="Arial" w:cs="Arial"/>
                <w:sz w:val="20"/>
                <w:szCs w:val="20"/>
              </w:rPr>
              <w:t>, datos irregulares, CURP</w:t>
            </w:r>
            <w:r w:rsidRPr="0011725B">
              <w:rPr>
                <w:rFonts w:ascii="Arial" w:hAnsi="Arial" w:cs="Arial"/>
                <w:sz w:val="20"/>
                <w:szCs w:val="20"/>
              </w:rPr>
              <w:t xml:space="preserve"> y cd de actualización al padrón.</w:t>
            </w:r>
          </w:p>
        </w:tc>
        <w:tc>
          <w:tcPr>
            <w:tcW w:w="2269" w:type="dxa"/>
            <w:vAlign w:val="center"/>
          </w:tcPr>
          <w:p w:rsidR="003C5A0A" w:rsidRPr="007E2022" w:rsidRDefault="003C5A0A" w:rsidP="00AF51D6">
            <w:pPr>
              <w:jc w:val="center"/>
              <w:rPr>
                <w:rFonts w:ascii="Arial" w:hAnsi="Arial" w:cs="Arial"/>
                <w:sz w:val="20"/>
                <w:szCs w:val="20"/>
              </w:rPr>
            </w:pPr>
            <w:r>
              <w:rPr>
                <w:rFonts w:ascii="Arial" w:hAnsi="Arial" w:cs="Arial"/>
                <w:sz w:val="20"/>
                <w:szCs w:val="20"/>
              </w:rPr>
              <w:t>2015</w:t>
            </w:r>
          </w:p>
        </w:tc>
        <w:tc>
          <w:tcPr>
            <w:tcW w:w="2453" w:type="dxa"/>
            <w:vAlign w:val="center"/>
          </w:tcPr>
          <w:p w:rsidR="003C5A0A" w:rsidRDefault="003C5A0A" w:rsidP="00AF51D6">
            <w:pPr>
              <w:jc w:val="center"/>
              <w:rPr>
                <w:rFonts w:ascii="Arial" w:hAnsi="Arial" w:cs="Arial"/>
                <w:sz w:val="20"/>
                <w:szCs w:val="20"/>
              </w:rPr>
            </w:pPr>
            <w:r>
              <w:rPr>
                <w:rFonts w:ascii="Arial" w:hAnsi="Arial" w:cs="Arial"/>
                <w:sz w:val="20"/>
                <w:szCs w:val="20"/>
              </w:rPr>
              <w:t>1 expediente</w:t>
            </w:r>
          </w:p>
        </w:tc>
        <w:tc>
          <w:tcPr>
            <w:tcW w:w="2224" w:type="dxa"/>
            <w:vAlign w:val="center"/>
          </w:tcPr>
          <w:p w:rsidR="003C5A0A" w:rsidRDefault="003C5A0A" w:rsidP="00AF51D6">
            <w:pPr>
              <w:jc w:val="center"/>
              <w:rPr>
                <w:rFonts w:ascii="Arial" w:hAnsi="Arial" w:cs="Arial"/>
                <w:sz w:val="20"/>
                <w:szCs w:val="20"/>
              </w:rPr>
            </w:pPr>
            <w:r>
              <w:rPr>
                <w:rFonts w:ascii="Arial" w:hAnsi="Arial" w:cs="Arial"/>
                <w:sz w:val="20"/>
                <w:szCs w:val="20"/>
              </w:rPr>
              <w:t>Caja A</w:t>
            </w:r>
            <w:r w:rsidRPr="004578EF">
              <w:rPr>
                <w:rFonts w:ascii="Arial" w:hAnsi="Arial" w:cs="Arial"/>
                <w:sz w:val="20"/>
                <w:szCs w:val="20"/>
              </w:rPr>
              <w:t xml:space="preserve">rchivadora del </w:t>
            </w:r>
            <w:r>
              <w:rPr>
                <w:rFonts w:ascii="Arial" w:hAnsi="Arial" w:cs="Arial"/>
                <w:sz w:val="20"/>
                <w:szCs w:val="20"/>
              </w:rPr>
              <w:t>JOSA</w:t>
            </w:r>
          </w:p>
        </w:tc>
      </w:tr>
      <w:tr w:rsidR="003C5A0A" w:rsidRPr="007E2022" w:rsidTr="00AE51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23" w:type="dxa"/>
          <w:trHeight w:val="905"/>
          <w:jc w:val="center"/>
        </w:trPr>
        <w:tc>
          <w:tcPr>
            <w:tcW w:w="2829" w:type="dxa"/>
            <w:vAlign w:val="center"/>
          </w:tcPr>
          <w:p w:rsidR="003C5A0A" w:rsidRDefault="003C5A0A" w:rsidP="00AF51D6">
            <w:pPr>
              <w:jc w:val="center"/>
              <w:rPr>
                <w:rFonts w:ascii="Arial" w:hAnsi="Arial" w:cs="Arial"/>
                <w:sz w:val="20"/>
                <w:szCs w:val="20"/>
              </w:rPr>
            </w:pPr>
            <w:r>
              <w:rPr>
                <w:rFonts w:ascii="Arial" w:hAnsi="Arial" w:cs="Arial"/>
                <w:sz w:val="20"/>
                <w:szCs w:val="20"/>
              </w:rPr>
              <w:t>14.10 Listas Nominales de Electores</w:t>
            </w:r>
          </w:p>
        </w:tc>
        <w:tc>
          <w:tcPr>
            <w:tcW w:w="4253" w:type="dxa"/>
            <w:vAlign w:val="center"/>
          </w:tcPr>
          <w:p w:rsidR="003C5A0A" w:rsidRPr="00D551DA" w:rsidRDefault="003C5A0A" w:rsidP="00AF51D6">
            <w:pPr>
              <w:jc w:val="center"/>
              <w:rPr>
                <w:rFonts w:ascii="Arial" w:hAnsi="Arial" w:cs="Arial"/>
                <w:sz w:val="20"/>
                <w:szCs w:val="20"/>
              </w:rPr>
            </w:pPr>
            <w:r>
              <w:rPr>
                <w:rFonts w:ascii="Arial" w:hAnsi="Arial" w:cs="Arial"/>
                <w:sz w:val="20"/>
                <w:szCs w:val="20"/>
              </w:rPr>
              <w:t>C</w:t>
            </w:r>
            <w:r w:rsidRPr="0011725B">
              <w:rPr>
                <w:rFonts w:ascii="Arial" w:hAnsi="Arial" w:cs="Arial"/>
                <w:sz w:val="20"/>
                <w:szCs w:val="20"/>
              </w:rPr>
              <w:t>onsultas de la lista nominal de electores (CEDIC)</w:t>
            </w:r>
          </w:p>
        </w:tc>
        <w:tc>
          <w:tcPr>
            <w:tcW w:w="2269" w:type="dxa"/>
            <w:vAlign w:val="center"/>
          </w:tcPr>
          <w:p w:rsidR="003C5A0A" w:rsidRPr="007E2022" w:rsidRDefault="003C5A0A" w:rsidP="00AF51D6">
            <w:pPr>
              <w:jc w:val="center"/>
              <w:rPr>
                <w:rFonts w:ascii="Arial" w:hAnsi="Arial" w:cs="Arial"/>
                <w:sz w:val="20"/>
                <w:szCs w:val="20"/>
              </w:rPr>
            </w:pPr>
            <w:r>
              <w:rPr>
                <w:rFonts w:ascii="Arial" w:hAnsi="Arial" w:cs="Arial"/>
                <w:sz w:val="20"/>
                <w:szCs w:val="20"/>
              </w:rPr>
              <w:t>2015</w:t>
            </w:r>
          </w:p>
        </w:tc>
        <w:tc>
          <w:tcPr>
            <w:tcW w:w="2453" w:type="dxa"/>
            <w:vAlign w:val="center"/>
          </w:tcPr>
          <w:p w:rsidR="003C5A0A" w:rsidRDefault="003C5A0A" w:rsidP="00AF51D6">
            <w:pPr>
              <w:jc w:val="center"/>
              <w:rPr>
                <w:rFonts w:ascii="Arial" w:hAnsi="Arial" w:cs="Arial"/>
                <w:sz w:val="20"/>
                <w:szCs w:val="20"/>
              </w:rPr>
            </w:pPr>
            <w:r>
              <w:rPr>
                <w:rFonts w:ascii="Arial" w:hAnsi="Arial" w:cs="Arial"/>
                <w:sz w:val="20"/>
                <w:szCs w:val="20"/>
              </w:rPr>
              <w:t>1 expediente</w:t>
            </w:r>
          </w:p>
        </w:tc>
        <w:tc>
          <w:tcPr>
            <w:tcW w:w="2224" w:type="dxa"/>
            <w:vAlign w:val="center"/>
          </w:tcPr>
          <w:p w:rsidR="003C5A0A" w:rsidRDefault="003C5A0A" w:rsidP="00AF51D6">
            <w:pPr>
              <w:jc w:val="center"/>
              <w:rPr>
                <w:rFonts w:ascii="Arial" w:hAnsi="Arial" w:cs="Arial"/>
                <w:sz w:val="20"/>
                <w:szCs w:val="20"/>
              </w:rPr>
            </w:pPr>
            <w:r>
              <w:rPr>
                <w:rFonts w:ascii="Arial" w:hAnsi="Arial" w:cs="Arial"/>
                <w:sz w:val="20"/>
                <w:szCs w:val="20"/>
              </w:rPr>
              <w:t>Caja A</w:t>
            </w:r>
            <w:r w:rsidRPr="004578EF">
              <w:rPr>
                <w:rFonts w:ascii="Arial" w:hAnsi="Arial" w:cs="Arial"/>
                <w:sz w:val="20"/>
                <w:szCs w:val="20"/>
              </w:rPr>
              <w:t xml:space="preserve">rchivadora del </w:t>
            </w:r>
            <w:r>
              <w:rPr>
                <w:rFonts w:ascii="Arial" w:hAnsi="Arial" w:cs="Arial"/>
                <w:sz w:val="20"/>
                <w:szCs w:val="20"/>
              </w:rPr>
              <w:t>JOSA</w:t>
            </w:r>
          </w:p>
        </w:tc>
      </w:tr>
      <w:tr w:rsidR="003C5A0A" w:rsidRPr="006C2826" w:rsidTr="00AE519A">
        <w:trPr>
          <w:gridAfter w:val="1"/>
          <w:wAfter w:w="23" w:type="dxa"/>
          <w:trHeight w:val="840"/>
          <w:jc w:val="center"/>
        </w:trPr>
        <w:tc>
          <w:tcPr>
            <w:tcW w:w="2829" w:type="dxa"/>
            <w:shd w:val="clear" w:color="auto" w:fill="auto"/>
            <w:vAlign w:val="center"/>
          </w:tcPr>
          <w:p w:rsidR="003C5A0A" w:rsidRPr="003604BE" w:rsidRDefault="003C5A0A" w:rsidP="00AF51D6">
            <w:pPr>
              <w:jc w:val="center"/>
              <w:rPr>
                <w:rFonts w:ascii="Arial" w:hAnsi="Arial" w:cs="Arial"/>
                <w:sz w:val="20"/>
                <w:szCs w:val="20"/>
              </w:rPr>
            </w:pPr>
            <w:r w:rsidRPr="003604BE">
              <w:rPr>
                <w:rFonts w:ascii="Arial" w:hAnsi="Arial" w:cs="Arial"/>
                <w:sz w:val="20"/>
                <w:szCs w:val="20"/>
              </w:rPr>
              <w:t>14.11 Cartografía Electoral</w:t>
            </w:r>
          </w:p>
        </w:tc>
        <w:tc>
          <w:tcPr>
            <w:tcW w:w="4253" w:type="dxa"/>
            <w:shd w:val="clear" w:color="auto" w:fill="auto"/>
            <w:vAlign w:val="center"/>
          </w:tcPr>
          <w:p w:rsidR="003C5A0A" w:rsidRPr="003604BE" w:rsidRDefault="003C5A0A" w:rsidP="00AF51D6">
            <w:pPr>
              <w:jc w:val="center"/>
              <w:rPr>
                <w:rFonts w:ascii="Arial" w:hAnsi="Arial" w:cs="Arial"/>
                <w:b/>
                <w:sz w:val="20"/>
                <w:szCs w:val="20"/>
              </w:rPr>
            </w:pPr>
            <w:r w:rsidRPr="003604BE">
              <w:rPr>
                <w:rFonts w:ascii="Arial" w:hAnsi="Arial" w:cs="Arial"/>
                <w:sz w:val="20"/>
                <w:szCs w:val="20"/>
              </w:rPr>
              <w:t>Documentación relacionada con la actualización de rasgos relevantes.</w:t>
            </w:r>
          </w:p>
        </w:tc>
        <w:tc>
          <w:tcPr>
            <w:tcW w:w="2269" w:type="dxa"/>
            <w:shd w:val="clear" w:color="auto" w:fill="auto"/>
            <w:vAlign w:val="center"/>
          </w:tcPr>
          <w:p w:rsidR="003C5A0A" w:rsidRPr="003604BE" w:rsidRDefault="003C5A0A" w:rsidP="00AF51D6">
            <w:pPr>
              <w:jc w:val="center"/>
              <w:rPr>
                <w:rFonts w:ascii="Arial" w:hAnsi="Arial" w:cs="Arial"/>
                <w:sz w:val="20"/>
                <w:szCs w:val="20"/>
              </w:rPr>
            </w:pPr>
            <w:r w:rsidRPr="003604BE">
              <w:rPr>
                <w:rFonts w:ascii="Arial" w:hAnsi="Arial" w:cs="Arial"/>
                <w:sz w:val="20"/>
                <w:szCs w:val="20"/>
              </w:rPr>
              <w:t>2015</w:t>
            </w:r>
          </w:p>
        </w:tc>
        <w:tc>
          <w:tcPr>
            <w:tcW w:w="2453" w:type="dxa"/>
            <w:shd w:val="clear" w:color="auto" w:fill="auto"/>
            <w:vAlign w:val="center"/>
          </w:tcPr>
          <w:p w:rsidR="003C5A0A" w:rsidRPr="003604BE" w:rsidRDefault="003C5A0A" w:rsidP="00AF51D6">
            <w:pPr>
              <w:jc w:val="center"/>
              <w:rPr>
                <w:rFonts w:ascii="Arial" w:hAnsi="Arial" w:cs="Arial"/>
                <w:sz w:val="20"/>
                <w:szCs w:val="20"/>
              </w:rPr>
            </w:pPr>
            <w:r w:rsidRPr="003604BE">
              <w:rPr>
                <w:rFonts w:ascii="Arial" w:hAnsi="Arial" w:cs="Arial"/>
                <w:sz w:val="20"/>
                <w:szCs w:val="20"/>
              </w:rPr>
              <w:t>1 expediente</w:t>
            </w:r>
          </w:p>
        </w:tc>
        <w:tc>
          <w:tcPr>
            <w:tcW w:w="2224" w:type="dxa"/>
            <w:shd w:val="clear" w:color="auto" w:fill="auto"/>
            <w:vAlign w:val="center"/>
          </w:tcPr>
          <w:p w:rsidR="003C5A0A" w:rsidRPr="003604BE" w:rsidRDefault="003C5A0A" w:rsidP="00AF51D6">
            <w:pPr>
              <w:jc w:val="center"/>
              <w:rPr>
                <w:rFonts w:ascii="Arial" w:hAnsi="Arial" w:cs="Arial"/>
                <w:b/>
                <w:sz w:val="20"/>
                <w:szCs w:val="20"/>
              </w:rPr>
            </w:pPr>
            <w:r w:rsidRPr="003604BE">
              <w:rPr>
                <w:rFonts w:ascii="Arial" w:hAnsi="Arial" w:cs="Arial"/>
                <w:sz w:val="20"/>
                <w:szCs w:val="20"/>
              </w:rPr>
              <w:t>Archivero Vocalía de Organización Electoral</w:t>
            </w:r>
          </w:p>
        </w:tc>
      </w:tr>
      <w:tr w:rsidR="003C5A0A" w:rsidRPr="007E2022" w:rsidTr="00AE51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23" w:type="dxa"/>
          <w:trHeight w:val="905"/>
          <w:jc w:val="center"/>
        </w:trPr>
        <w:tc>
          <w:tcPr>
            <w:tcW w:w="2829" w:type="dxa"/>
            <w:vAlign w:val="center"/>
          </w:tcPr>
          <w:p w:rsidR="003C5A0A" w:rsidRDefault="003C5A0A" w:rsidP="00AF51D6">
            <w:pPr>
              <w:jc w:val="center"/>
              <w:rPr>
                <w:rFonts w:ascii="Arial" w:hAnsi="Arial" w:cs="Arial"/>
                <w:sz w:val="20"/>
                <w:szCs w:val="20"/>
              </w:rPr>
            </w:pPr>
            <w:r>
              <w:rPr>
                <w:rFonts w:ascii="Arial" w:hAnsi="Arial" w:cs="Arial"/>
                <w:sz w:val="20"/>
                <w:szCs w:val="20"/>
              </w:rPr>
              <w:t>14.11 Cartografía Electoral</w:t>
            </w:r>
          </w:p>
        </w:tc>
        <w:tc>
          <w:tcPr>
            <w:tcW w:w="4253" w:type="dxa"/>
            <w:vAlign w:val="center"/>
          </w:tcPr>
          <w:p w:rsidR="003C5A0A" w:rsidRPr="00D551DA" w:rsidRDefault="003C5A0A" w:rsidP="00AF51D6">
            <w:pPr>
              <w:jc w:val="center"/>
              <w:rPr>
                <w:rFonts w:ascii="Arial" w:hAnsi="Arial" w:cs="Arial"/>
                <w:sz w:val="20"/>
                <w:szCs w:val="20"/>
              </w:rPr>
            </w:pPr>
            <w:r w:rsidRPr="0011725B">
              <w:rPr>
                <w:rFonts w:ascii="Arial" w:hAnsi="Arial" w:cs="Arial"/>
                <w:sz w:val="20"/>
                <w:szCs w:val="20"/>
              </w:rPr>
              <w:t>Actualización de planos, actividades de cartografía, cursos de técnicos cartógrafos.</w:t>
            </w:r>
          </w:p>
        </w:tc>
        <w:tc>
          <w:tcPr>
            <w:tcW w:w="2269" w:type="dxa"/>
            <w:vAlign w:val="center"/>
          </w:tcPr>
          <w:p w:rsidR="003C5A0A" w:rsidRPr="007E2022" w:rsidRDefault="003C5A0A" w:rsidP="00AF51D6">
            <w:pPr>
              <w:jc w:val="center"/>
              <w:rPr>
                <w:rFonts w:ascii="Arial" w:hAnsi="Arial" w:cs="Arial"/>
                <w:sz w:val="20"/>
                <w:szCs w:val="20"/>
              </w:rPr>
            </w:pPr>
            <w:r>
              <w:rPr>
                <w:rFonts w:ascii="Arial" w:hAnsi="Arial" w:cs="Arial"/>
                <w:sz w:val="20"/>
                <w:szCs w:val="20"/>
              </w:rPr>
              <w:t>2015</w:t>
            </w:r>
          </w:p>
        </w:tc>
        <w:tc>
          <w:tcPr>
            <w:tcW w:w="2453" w:type="dxa"/>
            <w:vAlign w:val="center"/>
          </w:tcPr>
          <w:p w:rsidR="003C5A0A" w:rsidRDefault="003C5A0A" w:rsidP="00AF51D6">
            <w:pPr>
              <w:jc w:val="center"/>
              <w:rPr>
                <w:rFonts w:ascii="Arial" w:hAnsi="Arial" w:cs="Arial"/>
                <w:sz w:val="20"/>
                <w:szCs w:val="20"/>
              </w:rPr>
            </w:pPr>
            <w:r>
              <w:rPr>
                <w:rFonts w:ascii="Arial" w:hAnsi="Arial" w:cs="Arial"/>
                <w:sz w:val="20"/>
                <w:szCs w:val="20"/>
              </w:rPr>
              <w:t>1 expediente</w:t>
            </w:r>
          </w:p>
        </w:tc>
        <w:tc>
          <w:tcPr>
            <w:tcW w:w="2224" w:type="dxa"/>
            <w:vAlign w:val="center"/>
          </w:tcPr>
          <w:p w:rsidR="003C5A0A" w:rsidRDefault="003C5A0A" w:rsidP="00AF51D6">
            <w:pPr>
              <w:jc w:val="center"/>
              <w:rPr>
                <w:rFonts w:ascii="Arial" w:hAnsi="Arial" w:cs="Arial"/>
                <w:sz w:val="20"/>
                <w:szCs w:val="20"/>
              </w:rPr>
            </w:pPr>
            <w:r>
              <w:rPr>
                <w:rFonts w:ascii="Arial" w:hAnsi="Arial" w:cs="Arial"/>
                <w:sz w:val="20"/>
                <w:szCs w:val="20"/>
              </w:rPr>
              <w:t>Caja A</w:t>
            </w:r>
            <w:r w:rsidRPr="004578EF">
              <w:rPr>
                <w:rFonts w:ascii="Arial" w:hAnsi="Arial" w:cs="Arial"/>
                <w:sz w:val="20"/>
                <w:szCs w:val="20"/>
              </w:rPr>
              <w:t xml:space="preserve">rchivadora del </w:t>
            </w:r>
            <w:r>
              <w:rPr>
                <w:rFonts w:ascii="Arial" w:hAnsi="Arial" w:cs="Arial"/>
                <w:sz w:val="20"/>
                <w:szCs w:val="20"/>
              </w:rPr>
              <w:t>JOSA</w:t>
            </w:r>
          </w:p>
        </w:tc>
      </w:tr>
      <w:tr w:rsidR="003C5A0A" w:rsidRPr="007E2022" w:rsidTr="00AE51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23" w:type="dxa"/>
          <w:trHeight w:val="905"/>
          <w:jc w:val="center"/>
        </w:trPr>
        <w:tc>
          <w:tcPr>
            <w:tcW w:w="2829" w:type="dxa"/>
            <w:vAlign w:val="center"/>
          </w:tcPr>
          <w:p w:rsidR="003C5A0A" w:rsidRDefault="003C5A0A" w:rsidP="00AF51D6">
            <w:pPr>
              <w:jc w:val="center"/>
              <w:rPr>
                <w:rFonts w:ascii="Arial" w:hAnsi="Arial" w:cs="Arial"/>
                <w:sz w:val="20"/>
                <w:szCs w:val="20"/>
              </w:rPr>
            </w:pPr>
            <w:r>
              <w:rPr>
                <w:rFonts w:ascii="Arial" w:hAnsi="Arial" w:cs="Arial"/>
                <w:sz w:val="20"/>
                <w:szCs w:val="20"/>
              </w:rPr>
              <w:t>14.15 Comisión Distrital de Vigilancia</w:t>
            </w:r>
          </w:p>
        </w:tc>
        <w:tc>
          <w:tcPr>
            <w:tcW w:w="4253" w:type="dxa"/>
            <w:vAlign w:val="center"/>
          </w:tcPr>
          <w:p w:rsidR="003C5A0A" w:rsidRPr="00D551DA" w:rsidRDefault="003C5A0A" w:rsidP="00AF51D6">
            <w:pPr>
              <w:jc w:val="center"/>
              <w:rPr>
                <w:rFonts w:ascii="Arial" w:hAnsi="Arial" w:cs="Arial"/>
                <w:sz w:val="20"/>
                <w:szCs w:val="20"/>
              </w:rPr>
            </w:pPr>
            <w:r w:rsidRPr="0011725B">
              <w:rPr>
                <w:rFonts w:ascii="Arial" w:hAnsi="Arial" w:cs="Arial"/>
                <w:sz w:val="20"/>
                <w:szCs w:val="20"/>
              </w:rPr>
              <w:t xml:space="preserve">Actas ejecutivas de sesiones ordinarias y extraordinarias, acta de acuerdos, acta de destrucción de </w:t>
            </w:r>
            <w:proofErr w:type="spellStart"/>
            <w:r w:rsidRPr="0011725B">
              <w:rPr>
                <w:rFonts w:ascii="Arial" w:hAnsi="Arial" w:cs="Arial"/>
                <w:sz w:val="20"/>
                <w:szCs w:val="20"/>
              </w:rPr>
              <w:t>cd's</w:t>
            </w:r>
            <w:proofErr w:type="spellEnd"/>
            <w:r w:rsidRPr="0011725B">
              <w:rPr>
                <w:rFonts w:ascii="Arial" w:hAnsi="Arial" w:cs="Arial"/>
                <w:sz w:val="20"/>
                <w:szCs w:val="20"/>
              </w:rPr>
              <w:t>.</w:t>
            </w:r>
          </w:p>
        </w:tc>
        <w:tc>
          <w:tcPr>
            <w:tcW w:w="2269" w:type="dxa"/>
            <w:vAlign w:val="center"/>
          </w:tcPr>
          <w:p w:rsidR="003C5A0A" w:rsidRPr="007E2022" w:rsidRDefault="003C5A0A" w:rsidP="00AF51D6">
            <w:pPr>
              <w:jc w:val="center"/>
              <w:rPr>
                <w:rFonts w:ascii="Arial" w:hAnsi="Arial" w:cs="Arial"/>
                <w:sz w:val="20"/>
                <w:szCs w:val="20"/>
              </w:rPr>
            </w:pPr>
            <w:r>
              <w:rPr>
                <w:rFonts w:ascii="Arial" w:hAnsi="Arial" w:cs="Arial"/>
                <w:sz w:val="20"/>
                <w:szCs w:val="20"/>
              </w:rPr>
              <w:t>2015</w:t>
            </w:r>
          </w:p>
        </w:tc>
        <w:tc>
          <w:tcPr>
            <w:tcW w:w="2453" w:type="dxa"/>
            <w:vAlign w:val="center"/>
          </w:tcPr>
          <w:p w:rsidR="003C5A0A" w:rsidRDefault="003C5A0A" w:rsidP="00AF51D6">
            <w:pPr>
              <w:jc w:val="center"/>
              <w:rPr>
                <w:rFonts w:ascii="Arial" w:hAnsi="Arial" w:cs="Arial"/>
                <w:sz w:val="20"/>
                <w:szCs w:val="20"/>
              </w:rPr>
            </w:pPr>
            <w:r>
              <w:rPr>
                <w:rFonts w:ascii="Arial" w:hAnsi="Arial" w:cs="Arial"/>
                <w:sz w:val="20"/>
                <w:szCs w:val="20"/>
              </w:rPr>
              <w:t>1 expediente</w:t>
            </w:r>
          </w:p>
        </w:tc>
        <w:tc>
          <w:tcPr>
            <w:tcW w:w="2224" w:type="dxa"/>
            <w:vAlign w:val="center"/>
          </w:tcPr>
          <w:p w:rsidR="003C5A0A" w:rsidRDefault="003C5A0A" w:rsidP="00AF51D6">
            <w:pPr>
              <w:jc w:val="center"/>
              <w:rPr>
                <w:rFonts w:ascii="Arial" w:hAnsi="Arial" w:cs="Arial"/>
                <w:sz w:val="20"/>
                <w:szCs w:val="20"/>
              </w:rPr>
            </w:pPr>
            <w:r>
              <w:rPr>
                <w:rFonts w:ascii="Arial" w:hAnsi="Arial" w:cs="Arial"/>
                <w:sz w:val="20"/>
                <w:szCs w:val="20"/>
              </w:rPr>
              <w:t>Caja A</w:t>
            </w:r>
            <w:r w:rsidRPr="004578EF">
              <w:rPr>
                <w:rFonts w:ascii="Arial" w:hAnsi="Arial" w:cs="Arial"/>
                <w:sz w:val="20"/>
                <w:szCs w:val="20"/>
              </w:rPr>
              <w:t xml:space="preserve">rchivadora del </w:t>
            </w:r>
            <w:r>
              <w:rPr>
                <w:rFonts w:ascii="Arial" w:hAnsi="Arial" w:cs="Arial"/>
                <w:sz w:val="20"/>
                <w:szCs w:val="20"/>
              </w:rPr>
              <w:t>JOSA</w:t>
            </w:r>
          </w:p>
        </w:tc>
      </w:tr>
      <w:tr w:rsidR="003C5A0A" w:rsidRPr="007E2022" w:rsidTr="00AE51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23" w:type="dxa"/>
          <w:trHeight w:val="905"/>
          <w:jc w:val="center"/>
        </w:trPr>
        <w:tc>
          <w:tcPr>
            <w:tcW w:w="2829" w:type="dxa"/>
            <w:vAlign w:val="center"/>
          </w:tcPr>
          <w:p w:rsidR="003C5A0A" w:rsidRDefault="003C5A0A" w:rsidP="00AF51D6">
            <w:pPr>
              <w:jc w:val="center"/>
              <w:rPr>
                <w:rFonts w:ascii="Arial" w:hAnsi="Arial" w:cs="Arial"/>
                <w:sz w:val="20"/>
                <w:szCs w:val="20"/>
              </w:rPr>
            </w:pPr>
            <w:r>
              <w:rPr>
                <w:rFonts w:ascii="Arial" w:hAnsi="Arial" w:cs="Arial"/>
                <w:sz w:val="20"/>
                <w:szCs w:val="20"/>
              </w:rPr>
              <w:t>14.15 Comisión Distrital de Vigilancia</w:t>
            </w:r>
          </w:p>
        </w:tc>
        <w:tc>
          <w:tcPr>
            <w:tcW w:w="4253" w:type="dxa"/>
            <w:vAlign w:val="center"/>
          </w:tcPr>
          <w:p w:rsidR="003C5A0A" w:rsidRPr="00D551DA" w:rsidRDefault="003C5A0A" w:rsidP="00AF51D6">
            <w:pPr>
              <w:jc w:val="center"/>
              <w:rPr>
                <w:rFonts w:ascii="Arial" w:hAnsi="Arial" w:cs="Arial"/>
                <w:sz w:val="20"/>
                <w:szCs w:val="20"/>
              </w:rPr>
            </w:pPr>
            <w:r w:rsidRPr="0011725B">
              <w:rPr>
                <w:rFonts w:ascii="Arial" w:hAnsi="Arial" w:cs="Arial"/>
                <w:sz w:val="20"/>
                <w:szCs w:val="20"/>
              </w:rPr>
              <w:t>Oficios de solicitud, y comprobación de cafetería de la 11 comisión distrital de vigilancia.</w:t>
            </w:r>
          </w:p>
        </w:tc>
        <w:tc>
          <w:tcPr>
            <w:tcW w:w="2269" w:type="dxa"/>
            <w:vAlign w:val="center"/>
          </w:tcPr>
          <w:p w:rsidR="003C5A0A" w:rsidRPr="007E2022" w:rsidRDefault="003C5A0A" w:rsidP="00AF51D6">
            <w:pPr>
              <w:jc w:val="center"/>
              <w:rPr>
                <w:rFonts w:ascii="Arial" w:hAnsi="Arial" w:cs="Arial"/>
                <w:sz w:val="20"/>
                <w:szCs w:val="20"/>
              </w:rPr>
            </w:pPr>
            <w:r>
              <w:rPr>
                <w:rFonts w:ascii="Arial" w:hAnsi="Arial" w:cs="Arial"/>
                <w:sz w:val="20"/>
                <w:szCs w:val="20"/>
              </w:rPr>
              <w:t>2015</w:t>
            </w:r>
          </w:p>
        </w:tc>
        <w:tc>
          <w:tcPr>
            <w:tcW w:w="2453" w:type="dxa"/>
            <w:vAlign w:val="center"/>
          </w:tcPr>
          <w:p w:rsidR="003C5A0A" w:rsidRDefault="003C5A0A" w:rsidP="00AF51D6">
            <w:pPr>
              <w:jc w:val="center"/>
              <w:rPr>
                <w:rFonts w:ascii="Arial" w:hAnsi="Arial" w:cs="Arial"/>
                <w:sz w:val="20"/>
                <w:szCs w:val="20"/>
              </w:rPr>
            </w:pPr>
            <w:r>
              <w:rPr>
                <w:rFonts w:ascii="Arial" w:hAnsi="Arial" w:cs="Arial"/>
                <w:sz w:val="20"/>
                <w:szCs w:val="20"/>
              </w:rPr>
              <w:t>1 expediente</w:t>
            </w:r>
          </w:p>
        </w:tc>
        <w:tc>
          <w:tcPr>
            <w:tcW w:w="2224" w:type="dxa"/>
            <w:vAlign w:val="center"/>
          </w:tcPr>
          <w:p w:rsidR="003C5A0A" w:rsidRDefault="003C5A0A" w:rsidP="00AF51D6">
            <w:pPr>
              <w:jc w:val="center"/>
              <w:rPr>
                <w:rFonts w:ascii="Arial" w:hAnsi="Arial" w:cs="Arial"/>
                <w:sz w:val="20"/>
                <w:szCs w:val="20"/>
              </w:rPr>
            </w:pPr>
            <w:r>
              <w:rPr>
                <w:rFonts w:ascii="Arial" w:hAnsi="Arial" w:cs="Arial"/>
                <w:sz w:val="20"/>
                <w:szCs w:val="20"/>
              </w:rPr>
              <w:t>Caja A</w:t>
            </w:r>
            <w:r w:rsidRPr="004578EF">
              <w:rPr>
                <w:rFonts w:ascii="Arial" w:hAnsi="Arial" w:cs="Arial"/>
                <w:sz w:val="20"/>
                <w:szCs w:val="20"/>
              </w:rPr>
              <w:t xml:space="preserve">rchivadora del </w:t>
            </w:r>
            <w:r>
              <w:rPr>
                <w:rFonts w:ascii="Arial" w:hAnsi="Arial" w:cs="Arial"/>
                <w:sz w:val="20"/>
                <w:szCs w:val="20"/>
              </w:rPr>
              <w:t>JOSA</w:t>
            </w:r>
          </w:p>
        </w:tc>
      </w:tr>
      <w:tr w:rsidR="003C5A0A" w:rsidRPr="007E2022" w:rsidTr="00AE51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23" w:type="dxa"/>
          <w:trHeight w:val="905"/>
          <w:jc w:val="center"/>
        </w:trPr>
        <w:tc>
          <w:tcPr>
            <w:tcW w:w="2829" w:type="dxa"/>
            <w:vAlign w:val="center"/>
          </w:tcPr>
          <w:p w:rsidR="003C5A0A" w:rsidRDefault="003C5A0A" w:rsidP="00AF51D6">
            <w:pPr>
              <w:jc w:val="center"/>
              <w:rPr>
                <w:rFonts w:ascii="Arial" w:hAnsi="Arial" w:cs="Arial"/>
                <w:sz w:val="20"/>
                <w:szCs w:val="20"/>
              </w:rPr>
            </w:pPr>
            <w:r>
              <w:rPr>
                <w:rFonts w:ascii="Arial" w:hAnsi="Arial" w:cs="Arial"/>
                <w:sz w:val="20"/>
                <w:szCs w:val="20"/>
              </w:rPr>
              <w:t>14.15 Comisión Distrital de Vigilancia</w:t>
            </w:r>
          </w:p>
        </w:tc>
        <w:tc>
          <w:tcPr>
            <w:tcW w:w="4253" w:type="dxa"/>
            <w:vAlign w:val="center"/>
          </w:tcPr>
          <w:p w:rsidR="003C5A0A" w:rsidRPr="00D551DA" w:rsidRDefault="003C5A0A" w:rsidP="00AF51D6">
            <w:pPr>
              <w:jc w:val="center"/>
              <w:rPr>
                <w:rFonts w:ascii="Arial" w:hAnsi="Arial" w:cs="Arial"/>
                <w:sz w:val="20"/>
                <w:szCs w:val="20"/>
              </w:rPr>
            </w:pPr>
            <w:r w:rsidRPr="0011725B">
              <w:rPr>
                <w:rFonts w:ascii="Arial" w:hAnsi="Arial" w:cs="Arial"/>
                <w:sz w:val="20"/>
                <w:szCs w:val="20"/>
              </w:rPr>
              <w:t>Documentación generada para sesiones ordinarias y extraordinarias de la comisión distrital de vigilancia.</w:t>
            </w:r>
          </w:p>
        </w:tc>
        <w:tc>
          <w:tcPr>
            <w:tcW w:w="2269" w:type="dxa"/>
            <w:vAlign w:val="center"/>
          </w:tcPr>
          <w:p w:rsidR="003C5A0A" w:rsidRPr="007E2022" w:rsidRDefault="003C5A0A" w:rsidP="00AF51D6">
            <w:pPr>
              <w:jc w:val="center"/>
              <w:rPr>
                <w:rFonts w:ascii="Arial" w:hAnsi="Arial" w:cs="Arial"/>
                <w:sz w:val="20"/>
                <w:szCs w:val="20"/>
              </w:rPr>
            </w:pPr>
            <w:r>
              <w:rPr>
                <w:rFonts w:ascii="Arial" w:hAnsi="Arial" w:cs="Arial"/>
                <w:sz w:val="20"/>
                <w:szCs w:val="20"/>
              </w:rPr>
              <w:t>2015</w:t>
            </w:r>
          </w:p>
        </w:tc>
        <w:tc>
          <w:tcPr>
            <w:tcW w:w="2453" w:type="dxa"/>
            <w:vAlign w:val="center"/>
          </w:tcPr>
          <w:p w:rsidR="003C5A0A" w:rsidRDefault="003C5A0A" w:rsidP="00AF51D6">
            <w:pPr>
              <w:jc w:val="center"/>
              <w:rPr>
                <w:rFonts w:ascii="Arial" w:hAnsi="Arial" w:cs="Arial"/>
                <w:sz w:val="20"/>
                <w:szCs w:val="20"/>
              </w:rPr>
            </w:pPr>
            <w:r>
              <w:rPr>
                <w:rFonts w:ascii="Arial" w:hAnsi="Arial" w:cs="Arial"/>
                <w:sz w:val="20"/>
                <w:szCs w:val="20"/>
              </w:rPr>
              <w:t>1 expediente</w:t>
            </w:r>
          </w:p>
        </w:tc>
        <w:tc>
          <w:tcPr>
            <w:tcW w:w="2224" w:type="dxa"/>
            <w:vAlign w:val="center"/>
          </w:tcPr>
          <w:p w:rsidR="003C5A0A" w:rsidRDefault="003C5A0A" w:rsidP="00AF51D6">
            <w:pPr>
              <w:jc w:val="center"/>
              <w:rPr>
                <w:rFonts w:ascii="Arial" w:hAnsi="Arial" w:cs="Arial"/>
                <w:sz w:val="20"/>
                <w:szCs w:val="20"/>
              </w:rPr>
            </w:pPr>
            <w:r>
              <w:rPr>
                <w:rFonts w:ascii="Arial" w:hAnsi="Arial" w:cs="Arial"/>
                <w:sz w:val="20"/>
                <w:szCs w:val="20"/>
              </w:rPr>
              <w:t>Caja A</w:t>
            </w:r>
            <w:r w:rsidRPr="004578EF">
              <w:rPr>
                <w:rFonts w:ascii="Arial" w:hAnsi="Arial" w:cs="Arial"/>
                <w:sz w:val="20"/>
                <w:szCs w:val="20"/>
              </w:rPr>
              <w:t xml:space="preserve">rchivadora del </w:t>
            </w:r>
            <w:r>
              <w:rPr>
                <w:rFonts w:ascii="Arial" w:hAnsi="Arial" w:cs="Arial"/>
                <w:sz w:val="20"/>
                <w:szCs w:val="20"/>
              </w:rPr>
              <w:t>JOSA</w:t>
            </w:r>
          </w:p>
        </w:tc>
      </w:tr>
      <w:tr w:rsidR="003C5A0A" w:rsidRPr="007E2022" w:rsidTr="00AE51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23" w:type="dxa"/>
          <w:trHeight w:val="905"/>
          <w:jc w:val="center"/>
        </w:trPr>
        <w:tc>
          <w:tcPr>
            <w:tcW w:w="2829" w:type="dxa"/>
            <w:vAlign w:val="center"/>
          </w:tcPr>
          <w:p w:rsidR="003C5A0A" w:rsidRDefault="003C5A0A" w:rsidP="00AF51D6">
            <w:pPr>
              <w:jc w:val="center"/>
              <w:rPr>
                <w:rFonts w:ascii="Arial" w:hAnsi="Arial" w:cs="Arial"/>
                <w:sz w:val="20"/>
                <w:szCs w:val="20"/>
              </w:rPr>
            </w:pPr>
            <w:r>
              <w:rPr>
                <w:rFonts w:ascii="Arial" w:hAnsi="Arial" w:cs="Arial"/>
                <w:sz w:val="20"/>
                <w:szCs w:val="20"/>
              </w:rPr>
              <w:t>14.15 Comisión Distrital de Vigilancia</w:t>
            </w:r>
          </w:p>
        </w:tc>
        <w:tc>
          <w:tcPr>
            <w:tcW w:w="4253" w:type="dxa"/>
            <w:vAlign w:val="center"/>
          </w:tcPr>
          <w:p w:rsidR="003C5A0A" w:rsidRPr="00D551DA" w:rsidRDefault="003C5A0A" w:rsidP="00AF51D6">
            <w:pPr>
              <w:jc w:val="center"/>
              <w:rPr>
                <w:rFonts w:ascii="Arial" w:hAnsi="Arial" w:cs="Arial"/>
                <w:sz w:val="20"/>
                <w:szCs w:val="20"/>
              </w:rPr>
            </w:pPr>
            <w:r w:rsidRPr="0011725B">
              <w:rPr>
                <w:rFonts w:ascii="Arial" w:hAnsi="Arial" w:cs="Arial"/>
                <w:sz w:val="20"/>
                <w:szCs w:val="20"/>
              </w:rPr>
              <w:t>Oficios y reportes del orden del día, asistencia y acuerdos, nota informativa y captura de las sesiones de la 11 cdv.</w:t>
            </w:r>
          </w:p>
        </w:tc>
        <w:tc>
          <w:tcPr>
            <w:tcW w:w="2269" w:type="dxa"/>
            <w:vAlign w:val="center"/>
          </w:tcPr>
          <w:p w:rsidR="003C5A0A" w:rsidRPr="007E2022" w:rsidRDefault="003C5A0A" w:rsidP="00AF51D6">
            <w:pPr>
              <w:jc w:val="center"/>
              <w:rPr>
                <w:rFonts w:ascii="Arial" w:hAnsi="Arial" w:cs="Arial"/>
                <w:sz w:val="20"/>
                <w:szCs w:val="20"/>
              </w:rPr>
            </w:pPr>
            <w:r>
              <w:rPr>
                <w:rFonts w:ascii="Arial" w:hAnsi="Arial" w:cs="Arial"/>
                <w:sz w:val="20"/>
                <w:szCs w:val="20"/>
              </w:rPr>
              <w:t>2015</w:t>
            </w:r>
          </w:p>
        </w:tc>
        <w:tc>
          <w:tcPr>
            <w:tcW w:w="2453" w:type="dxa"/>
            <w:vAlign w:val="center"/>
          </w:tcPr>
          <w:p w:rsidR="003C5A0A" w:rsidRDefault="003C5A0A" w:rsidP="00AF51D6">
            <w:pPr>
              <w:jc w:val="center"/>
              <w:rPr>
                <w:rFonts w:ascii="Arial" w:hAnsi="Arial" w:cs="Arial"/>
                <w:sz w:val="20"/>
                <w:szCs w:val="20"/>
              </w:rPr>
            </w:pPr>
            <w:r>
              <w:rPr>
                <w:rFonts w:ascii="Arial" w:hAnsi="Arial" w:cs="Arial"/>
                <w:sz w:val="20"/>
                <w:szCs w:val="20"/>
              </w:rPr>
              <w:t>1 expediente</w:t>
            </w:r>
          </w:p>
        </w:tc>
        <w:tc>
          <w:tcPr>
            <w:tcW w:w="2224" w:type="dxa"/>
            <w:vAlign w:val="center"/>
          </w:tcPr>
          <w:p w:rsidR="003C5A0A" w:rsidRDefault="003C5A0A" w:rsidP="00AF51D6">
            <w:pPr>
              <w:jc w:val="center"/>
              <w:rPr>
                <w:rFonts w:ascii="Arial" w:hAnsi="Arial" w:cs="Arial"/>
                <w:sz w:val="20"/>
                <w:szCs w:val="20"/>
              </w:rPr>
            </w:pPr>
            <w:r>
              <w:rPr>
                <w:rFonts w:ascii="Arial" w:hAnsi="Arial" w:cs="Arial"/>
                <w:sz w:val="20"/>
                <w:szCs w:val="20"/>
              </w:rPr>
              <w:t>Caja A</w:t>
            </w:r>
            <w:r w:rsidRPr="004578EF">
              <w:rPr>
                <w:rFonts w:ascii="Arial" w:hAnsi="Arial" w:cs="Arial"/>
                <w:sz w:val="20"/>
                <w:szCs w:val="20"/>
              </w:rPr>
              <w:t xml:space="preserve">rchivadora del </w:t>
            </w:r>
            <w:r>
              <w:rPr>
                <w:rFonts w:ascii="Arial" w:hAnsi="Arial" w:cs="Arial"/>
                <w:sz w:val="20"/>
                <w:szCs w:val="20"/>
              </w:rPr>
              <w:t>JOSA</w:t>
            </w:r>
          </w:p>
        </w:tc>
      </w:tr>
      <w:tr w:rsidR="003C5A0A" w:rsidRPr="007E2022" w:rsidTr="00AE51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23" w:type="dxa"/>
          <w:trHeight w:val="905"/>
          <w:jc w:val="center"/>
        </w:trPr>
        <w:tc>
          <w:tcPr>
            <w:tcW w:w="2829" w:type="dxa"/>
            <w:vAlign w:val="center"/>
          </w:tcPr>
          <w:p w:rsidR="003C5A0A" w:rsidRDefault="003C5A0A" w:rsidP="00AF51D6">
            <w:pPr>
              <w:jc w:val="center"/>
              <w:rPr>
                <w:rFonts w:ascii="Arial" w:hAnsi="Arial" w:cs="Arial"/>
                <w:sz w:val="20"/>
                <w:szCs w:val="20"/>
              </w:rPr>
            </w:pPr>
            <w:r>
              <w:rPr>
                <w:rFonts w:ascii="Arial" w:hAnsi="Arial" w:cs="Arial"/>
                <w:sz w:val="20"/>
                <w:szCs w:val="20"/>
              </w:rPr>
              <w:t>14.15 Comisión Distrital de Vigilancia</w:t>
            </w:r>
          </w:p>
        </w:tc>
        <w:tc>
          <w:tcPr>
            <w:tcW w:w="4253" w:type="dxa"/>
            <w:vAlign w:val="center"/>
          </w:tcPr>
          <w:p w:rsidR="003C5A0A" w:rsidRPr="00D551DA" w:rsidRDefault="003C5A0A" w:rsidP="00AF51D6">
            <w:pPr>
              <w:jc w:val="center"/>
              <w:rPr>
                <w:rFonts w:ascii="Arial" w:hAnsi="Arial" w:cs="Arial"/>
                <w:sz w:val="20"/>
                <w:szCs w:val="20"/>
              </w:rPr>
            </w:pPr>
            <w:r>
              <w:rPr>
                <w:rFonts w:ascii="Arial" w:hAnsi="Arial" w:cs="Arial"/>
                <w:sz w:val="20"/>
                <w:szCs w:val="20"/>
              </w:rPr>
              <w:t>A</w:t>
            </w:r>
            <w:r w:rsidRPr="0011725B">
              <w:rPr>
                <w:rFonts w:ascii="Arial" w:hAnsi="Arial" w:cs="Arial"/>
                <w:sz w:val="20"/>
                <w:szCs w:val="20"/>
              </w:rPr>
              <w:t>creditaciones de representantes de partidos políticos ante la 11 comisión distrital de vigilancia</w:t>
            </w:r>
          </w:p>
        </w:tc>
        <w:tc>
          <w:tcPr>
            <w:tcW w:w="2269" w:type="dxa"/>
            <w:vAlign w:val="center"/>
          </w:tcPr>
          <w:p w:rsidR="003C5A0A" w:rsidRPr="007E2022" w:rsidRDefault="003C5A0A" w:rsidP="00AF51D6">
            <w:pPr>
              <w:jc w:val="center"/>
              <w:rPr>
                <w:rFonts w:ascii="Arial" w:hAnsi="Arial" w:cs="Arial"/>
                <w:sz w:val="20"/>
                <w:szCs w:val="20"/>
              </w:rPr>
            </w:pPr>
            <w:r>
              <w:rPr>
                <w:rFonts w:ascii="Arial" w:hAnsi="Arial" w:cs="Arial"/>
                <w:sz w:val="20"/>
                <w:szCs w:val="20"/>
              </w:rPr>
              <w:t>2015</w:t>
            </w:r>
          </w:p>
        </w:tc>
        <w:tc>
          <w:tcPr>
            <w:tcW w:w="2453" w:type="dxa"/>
            <w:vAlign w:val="center"/>
          </w:tcPr>
          <w:p w:rsidR="003C5A0A" w:rsidRDefault="003C5A0A" w:rsidP="00AF51D6">
            <w:pPr>
              <w:jc w:val="center"/>
              <w:rPr>
                <w:rFonts w:ascii="Arial" w:hAnsi="Arial" w:cs="Arial"/>
                <w:sz w:val="20"/>
                <w:szCs w:val="20"/>
              </w:rPr>
            </w:pPr>
            <w:r>
              <w:rPr>
                <w:rFonts w:ascii="Arial" w:hAnsi="Arial" w:cs="Arial"/>
                <w:sz w:val="20"/>
                <w:szCs w:val="20"/>
              </w:rPr>
              <w:t>1 expediente</w:t>
            </w:r>
          </w:p>
        </w:tc>
        <w:tc>
          <w:tcPr>
            <w:tcW w:w="2224" w:type="dxa"/>
            <w:vAlign w:val="center"/>
          </w:tcPr>
          <w:p w:rsidR="003C5A0A" w:rsidRDefault="003C5A0A" w:rsidP="00AF51D6">
            <w:pPr>
              <w:jc w:val="center"/>
              <w:rPr>
                <w:rFonts w:ascii="Arial" w:hAnsi="Arial" w:cs="Arial"/>
                <w:sz w:val="20"/>
                <w:szCs w:val="20"/>
              </w:rPr>
            </w:pPr>
            <w:r>
              <w:rPr>
                <w:rFonts w:ascii="Arial" w:hAnsi="Arial" w:cs="Arial"/>
                <w:sz w:val="20"/>
                <w:szCs w:val="20"/>
              </w:rPr>
              <w:t>Caja A</w:t>
            </w:r>
            <w:r w:rsidRPr="004578EF">
              <w:rPr>
                <w:rFonts w:ascii="Arial" w:hAnsi="Arial" w:cs="Arial"/>
                <w:sz w:val="20"/>
                <w:szCs w:val="20"/>
              </w:rPr>
              <w:t xml:space="preserve">rchivadora del </w:t>
            </w:r>
            <w:r>
              <w:rPr>
                <w:rFonts w:ascii="Arial" w:hAnsi="Arial" w:cs="Arial"/>
                <w:sz w:val="20"/>
                <w:szCs w:val="20"/>
              </w:rPr>
              <w:t>JOSA</w:t>
            </w:r>
          </w:p>
        </w:tc>
      </w:tr>
    </w:tbl>
    <w:p w:rsidR="003C5A0A" w:rsidRDefault="003C5A0A" w:rsidP="00973107">
      <w:pPr>
        <w:tabs>
          <w:tab w:val="left" w:pos="7400"/>
        </w:tabs>
      </w:pPr>
    </w:p>
    <w:tbl>
      <w:tblPr>
        <w:tblW w:w="143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7"/>
        <w:gridCol w:w="2835"/>
        <w:gridCol w:w="4253"/>
        <w:gridCol w:w="2126"/>
        <w:gridCol w:w="2551"/>
        <w:gridCol w:w="2268"/>
        <w:gridCol w:w="158"/>
      </w:tblGrid>
      <w:tr w:rsidR="009A759E" w:rsidRPr="007E2022" w:rsidTr="009A759E">
        <w:trPr>
          <w:gridBefore w:val="1"/>
          <w:gridAfter w:val="1"/>
          <w:wBefore w:w="137" w:type="dxa"/>
          <w:wAfter w:w="158" w:type="dxa"/>
          <w:jc w:val="center"/>
        </w:trPr>
        <w:tc>
          <w:tcPr>
            <w:tcW w:w="14033" w:type="dxa"/>
            <w:gridSpan w:val="5"/>
            <w:tcBorders>
              <w:bottom w:val="single" w:sz="4" w:space="0" w:color="auto"/>
            </w:tcBorders>
          </w:tcPr>
          <w:p w:rsidR="009A759E" w:rsidRPr="006C2826" w:rsidRDefault="009A759E" w:rsidP="00AF51D6">
            <w:pPr>
              <w:jc w:val="both"/>
              <w:rPr>
                <w:rFonts w:ascii="Arial" w:hAnsi="Arial" w:cs="Arial"/>
                <w:sz w:val="20"/>
                <w:szCs w:val="20"/>
              </w:rPr>
            </w:pPr>
            <w:r w:rsidRPr="006C2826">
              <w:rPr>
                <w:rFonts w:ascii="Arial" w:hAnsi="Arial" w:cs="Arial"/>
                <w:b/>
                <w:sz w:val="20"/>
                <w:szCs w:val="20"/>
              </w:rPr>
              <w:t>Sección</w:t>
            </w:r>
            <w:r w:rsidRPr="006C2826">
              <w:rPr>
                <w:rFonts w:ascii="Arial" w:hAnsi="Arial" w:cs="Arial"/>
                <w:sz w:val="20"/>
                <w:szCs w:val="20"/>
              </w:rPr>
              <w:t>: 15 Proceso Electoral</w:t>
            </w:r>
          </w:p>
        </w:tc>
      </w:tr>
      <w:tr w:rsidR="009A759E" w:rsidRPr="007E2022" w:rsidTr="007E5E15">
        <w:trPr>
          <w:jc w:val="center"/>
        </w:trPr>
        <w:tc>
          <w:tcPr>
            <w:tcW w:w="14328" w:type="dxa"/>
            <w:gridSpan w:val="7"/>
            <w:tcBorders>
              <w:top w:val="nil"/>
              <w:left w:val="nil"/>
              <w:bottom w:val="nil"/>
              <w:right w:val="nil"/>
            </w:tcBorders>
          </w:tcPr>
          <w:p w:rsidR="009A759E" w:rsidRPr="006C2826" w:rsidRDefault="009A759E" w:rsidP="00AF51D6">
            <w:pPr>
              <w:jc w:val="both"/>
              <w:rPr>
                <w:rFonts w:ascii="Arial" w:hAnsi="Arial" w:cs="Arial"/>
                <w:b/>
                <w:sz w:val="20"/>
                <w:szCs w:val="20"/>
              </w:rPr>
            </w:pPr>
          </w:p>
        </w:tc>
      </w:tr>
      <w:tr w:rsidR="009A759E" w:rsidRPr="007E2022" w:rsidTr="00E85778">
        <w:trPr>
          <w:gridBefore w:val="1"/>
          <w:gridAfter w:val="1"/>
          <w:wBefore w:w="137" w:type="dxa"/>
          <w:wAfter w:w="158" w:type="dxa"/>
          <w:jc w:val="center"/>
        </w:trPr>
        <w:tc>
          <w:tcPr>
            <w:tcW w:w="2835" w:type="dxa"/>
            <w:vAlign w:val="center"/>
          </w:tcPr>
          <w:p w:rsidR="009A759E" w:rsidRPr="006C2826" w:rsidRDefault="009A759E" w:rsidP="00AF51D6">
            <w:pPr>
              <w:jc w:val="center"/>
              <w:rPr>
                <w:rFonts w:ascii="Arial" w:hAnsi="Arial" w:cs="Arial"/>
                <w:b/>
                <w:sz w:val="20"/>
                <w:szCs w:val="20"/>
              </w:rPr>
            </w:pPr>
            <w:r w:rsidRPr="006C2826">
              <w:rPr>
                <w:rFonts w:ascii="Arial" w:hAnsi="Arial" w:cs="Arial"/>
                <w:b/>
                <w:sz w:val="20"/>
                <w:szCs w:val="20"/>
              </w:rPr>
              <w:t>Serie</w:t>
            </w:r>
          </w:p>
        </w:tc>
        <w:tc>
          <w:tcPr>
            <w:tcW w:w="4253" w:type="dxa"/>
            <w:vAlign w:val="center"/>
          </w:tcPr>
          <w:p w:rsidR="009A759E" w:rsidRPr="006C2826" w:rsidRDefault="009A759E" w:rsidP="00AF51D6">
            <w:pPr>
              <w:jc w:val="center"/>
              <w:rPr>
                <w:rFonts w:ascii="Arial" w:hAnsi="Arial" w:cs="Arial"/>
                <w:b/>
                <w:sz w:val="20"/>
                <w:szCs w:val="20"/>
              </w:rPr>
            </w:pPr>
            <w:r w:rsidRPr="006C2826">
              <w:rPr>
                <w:rFonts w:ascii="Arial" w:hAnsi="Arial" w:cs="Arial"/>
                <w:b/>
                <w:sz w:val="20"/>
                <w:szCs w:val="20"/>
              </w:rPr>
              <w:t>Descripción</w:t>
            </w:r>
          </w:p>
        </w:tc>
        <w:tc>
          <w:tcPr>
            <w:tcW w:w="2126" w:type="dxa"/>
            <w:vAlign w:val="center"/>
          </w:tcPr>
          <w:p w:rsidR="009A759E" w:rsidRPr="006C2826" w:rsidRDefault="009A759E" w:rsidP="00AF51D6">
            <w:pPr>
              <w:jc w:val="center"/>
              <w:rPr>
                <w:rFonts w:ascii="Arial" w:hAnsi="Arial" w:cs="Arial"/>
                <w:b/>
                <w:sz w:val="20"/>
                <w:szCs w:val="20"/>
              </w:rPr>
            </w:pPr>
            <w:r w:rsidRPr="006C2826">
              <w:rPr>
                <w:rFonts w:ascii="Arial" w:hAnsi="Arial" w:cs="Arial"/>
                <w:b/>
                <w:sz w:val="20"/>
                <w:szCs w:val="20"/>
              </w:rPr>
              <w:t>Años extremos</w:t>
            </w:r>
          </w:p>
        </w:tc>
        <w:tc>
          <w:tcPr>
            <w:tcW w:w="2551" w:type="dxa"/>
            <w:vAlign w:val="center"/>
          </w:tcPr>
          <w:p w:rsidR="009A759E" w:rsidRPr="006C2826" w:rsidRDefault="009A759E" w:rsidP="00AF51D6">
            <w:pPr>
              <w:jc w:val="center"/>
              <w:rPr>
                <w:rFonts w:ascii="Arial" w:hAnsi="Arial" w:cs="Arial"/>
                <w:b/>
                <w:sz w:val="20"/>
                <w:szCs w:val="20"/>
              </w:rPr>
            </w:pPr>
            <w:r w:rsidRPr="006C2826">
              <w:rPr>
                <w:rFonts w:ascii="Arial" w:hAnsi="Arial" w:cs="Arial"/>
                <w:b/>
                <w:sz w:val="20"/>
                <w:szCs w:val="20"/>
              </w:rPr>
              <w:t>Volumen</w:t>
            </w:r>
          </w:p>
        </w:tc>
        <w:tc>
          <w:tcPr>
            <w:tcW w:w="2268" w:type="dxa"/>
            <w:vAlign w:val="center"/>
          </w:tcPr>
          <w:p w:rsidR="009A759E" w:rsidRPr="007E2022" w:rsidRDefault="009A759E" w:rsidP="00AF51D6">
            <w:pPr>
              <w:jc w:val="center"/>
              <w:rPr>
                <w:rFonts w:ascii="Arial" w:hAnsi="Arial" w:cs="Arial"/>
                <w:b/>
                <w:sz w:val="20"/>
                <w:szCs w:val="20"/>
              </w:rPr>
            </w:pPr>
            <w:r w:rsidRPr="007E2022">
              <w:rPr>
                <w:rFonts w:ascii="Arial" w:hAnsi="Arial" w:cs="Arial"/>
                <w:b/>
                <w:sz w:val="20"/>
                <w:szCs w:val="20"/>
              </w:rPr>
              <w:t>Ubicación física</w:t>
            </w:r>
          </w:p>
        </w:tc>
      </w:tr>
    </w:tbl>
    <w:tbl>
      <w:tblPr>
        <w:tblpPr w:leftFromText="141" w:rightFromText="141" w:vertAnchor="text" w:tblpXSpec="center" w:tblpY="1"/>
        <w:tblOverlap w:val="never"/>
        <w:tblW w:w="140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0"/>
        <w:gridCol w:w="4253"/>
        <w:gridCol w:w="2126"/>
        <w:gridCol w:w="2552"/>
        <w:gridCol w:w="2268"/>
      </w:tblGrid>
      <w:tr w:rsidR="00E85778" w:rsidRPr="00973C10" w:rsidTr="00E85778">
        <w:trPr>
          <w:trHeight w:val="1038"/>
        </w:trPr>
        <w:tc>
          <w:tcPr>
            <w:tcW w:w="2830" w:type="dxa"/>
            <w:shd w:val="clear" w:color="auto" w:fill="auto"/>
          </w:tcPr>
          <w:p w:rsidR="00E85778" w:rsidRPr="00F84CCB" w:rsidRDefault="00E85778" w:rsidP="00AF51D6">
            <w:pPr>
              <w:jc w:val="both"/>
              <w:rPr>
                <w:rFonts w:ascii="Arial" w:hAnsi="Arial" w:cs="Arial"/>
                <w:color w:val="000000"/>
                <w:sz w:val="20"/>
                <w:szCs w:val="20"/>
              </w:rPr>
            </w:pPr>
            <w:r>
              <w:rPr>
                <w:rFonts w:ascii="Arial" w:hAnsi="Arial" w:cs="Arial"/>
                <w:b/>
                <w:color w:val="000000"/>
                <w:sz w:val="20"/>
                <w:szCs w:val="20"/>
              </w:rPr>
              <w:t xml:space="preserve">15.1 </w:t>
            </w:r>
            <w:r>
              <w:rPr>
                <w:rFonts w:ascii="Arial" w:hAnsi="Arial" w:cs="Arial"/>
                <w:color w:val="000000"/>
                <w:sz w:val="20"/>
                <w:szCs w:val="20"/>
              </w:rPr>
              <w:t>DISPOSICIONES PARA EL PROCESO ELECTORAL</w:t>
            </w:r>
          </w:p>
        </w:tc>
        <w:tc>
          <w:tcPr>
            <w:tcW w:w="4253" w:type="dxa"/>
            <w:shd w:val="clear" w:color="auto" w:fill="auto"/>
            <w:vAlign w:val="center"/>
          </w:tcPr>
          <w:p w:rsidR="00E85778" w:rsidRPr="00973C10" w:rsidRDefault="00E85778" w:rsidP="00E85778">
            <w:pPr>
              <w:pStyle w:val="Prrafodelista"/>
              <w:numPr>
                <w:ilvl w:val="0"/>
                <w:numId w:val="4"/>
              </w:numPr>
              <w:spacing w:after="0" w:line="240" w:lineRule="auto"/>
              <w:jc w:val="both"/>
              <w:rPr>
                <w:rFonts w:ascii="Arial" w:hAnsi="Arial" w:cs="Arial"/>
                <w:color w:val="000000"/>
                <w:sz w:val="20"/>
                <w:szCs w:val="20"/>
              </w:rPr>
            </w:pPr>
            <w:r>
              <w:rPr>
                <w:rFonts w:ascii="Arial" w:hAnsi="Arial" w:cs="Arial"/>
                <w:color w:val="000000"/>
                <w:sz w:val="20"/>
                <w:szCs w:val="20"/>
              </w:rPr>
              <w:t>Disposiciones para el Proceso Electoral.</w:t>
            </w:r>
          </w:p>
        </w:tc>
        <w:tc>
          <w:tcPr>
            <w:tcW w:w="2126" w:type="dxa"/>
            <w:shd w:val="clear" w:color="auto" w:fill="auto"/>
          </w:tcPr>
          <w:p w:rsidR="00E85778" w:rsidRPr="00973C10" w:rsidRDefault="00E85778" w:rsidP="00AF51D6">
            <w:pPr>
              <w:jc w:val="center"/>
              <w:rPr>
                <w:rFonts w:ascii="Arial" w:hAnsi="Arial" w:cs="Arial"/>
                <w:sz w:val="20"/>
                <w:szCs w:val="20"/>
              </w:rPr>
            </w:pPr>
            <w:r>
              <w:rPr>
                <w:rFonts w:ascii="Arial" w:hAnsi="Arial" w:cs="Arial"/>
                <w:sz w:val="20"/>
                <w:szCs w:val="20"/>
              </w:rPr>
              <w:t>2015</w:t>
            </w:r>
          </w:p>
        </w:tc>
        <w:tc>
          <w:tcPr>
            <w:tcW w:w="2552" w:type="dxa"/>
            <w:shd w:val="clear" w:color="auto" w:fill="auto"/>
          </w:tcPr>
          <w:p w:rsidR="00E85778" w:rsidRPr="00973C10" w:rsidRDefault="00E85778" w:rsidP="00AF51D6">
            <w:pPr>
              <w:jc w:val="center"/>
              <w:rPr>
                <w:rFonts w:ascii="Arial" w:hAnsi="Arial" w:cs="Arial"/>
                <w:sz w:val="20"/>
                <w:szCs w:val="20"/>
              </w:rPr>
            </w:pPr>
            <w:r w:rsidRPr="00973C10">
              <w:rPr>
                <w:rFonts w:ascii="Arial" w:hAnsi="Arial" w:cs="Arial"/>
                <w:sz w:val="20"/>
                <w:szCs w:val="20"/>
              </w:rPr>
              <w:t>1 expediente</w:t>
            </w:r>
          </w:p>
        </w:tc>
        <w:tc>
          <w:tcPr>
            <w:tcW w:w="2268" w:type="dxa"/>
            <w:shd w:val="clear" w:color="auto" w:fill="auto"/>
          </w:tcPr>
          <w:p w:rsidR="00E85778" w:rsidRDefault="00E85778" w:rsidP="00AF51D6">
            <w:pPr>
              <w:rPr>
                <w:rFonts w:ascii="Arial" w:hAnsi="Arial" w:cs="Arial"/>
                <w:sz w:val="20"/>
                <w:szCs w:val="20"/>
                <w:lang w:val="en-US"/>
              </w:rPr>
            </w:pPr>
            <w:r w:rsidRPr="00337142">
              <w:rPr>
                <w:rFonts w:ascii="Arial" w:hAnsi="Arial" w:cs="Arial"/>
                <w:sz w:val="20"/>
                <w:szCs w:val="20"/>
              </w:rPr>
              <w:t>Vocalía</w:t>
            </w:r>
            <w:r>
              <w:rPr>
                <w:rFonts w:ascii="Arial" w:hAnsi="Arial" w:cs="Arial"/>
                <w:sz w:val="20"/>
                <w:szCs w:val="20"/>
                <w:lang w:val="en-US"/>
              </w:rPr>
              <w:t xml:space="preserve"> Secretarial</w:t>
            </w:r>
          </w:p>
          <w:p w:rsidR="00E85778" w:rsidRPr="00973C10" w:rsidRDefault="00E85778" w:rsidP="00AF51D6">
            <w:pPr>
              <w:jc w:val="center"/>
              <w:rPr>
                <w:sz w:val="20"/>
                <w:szCs w:val="20"/>
              </w:rPr>
            </w:pPr>
            <w:r w:rsidRPr="00973C10">
              <w:rPr>
                <w:rFonts w:ascii="Arial" w:hAnsi="Arial" w:cs="Arial"/>
                <w:sz w:val="20"/>
                <w:szCs w:val="20"/>
              </w:rPr>
              <w:t xml:space="preserve">Gaveta </w:t>
            </w:r>
            <w:r>
              <w:rPr>
                <w:rFonts w:ascii="Arial" w:hAnsi="Arial" w:cs="Arial"/>
                <w:sz w:val="20"/>
                <w:szCs w:val="20"/>
              </w:rPr>
              <w:t>1</w:t>
            </w:r>
          </w:p>
        </w:tc>
      </w:tr>
    </w:tbl>
    <w:tbl>
      <w:tblPr>
        <w:tblW w:w="14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0"/>
        <w:gridCol w:w="4253"/>
        <w:gridCol w:w="2126"/>
        <w:gridCol w:w="2552"/>
        <w:gridCol w:w="2268"/>
      </w:tblGrid>
      <w:tr w:rsidR="00E85778" w:rsidRPr="007E2022" w:rsidTr="00DE0902">
        <w:trPr>
          <w:jc w:val="center"/>
        </w:trPr>
        <w:tc>
          <w:tcPr>
            <w:tcW w:w="2830" w:type="dxa"/>
            <w:vAlign w:val="center"/>
          </w:tcPr>
          <w:p w:rsidR="00E85778" w:rsidRPr="006C2826" w:rsidRDefault="00E85778" w:rsidP="00AF51D6">
            <w:pPr>
              <w:jc w:val="center"/>
              <w:rPr>
                <w:rFonts w:ascii="Arial" w:hAnsi="Arial" w:cs="Arial"/>
                <w:sz w:val="20"/>
                <w:szCs w:val="20"/>
              </w:rPr>
            </w:pPr>
            <w:r w:rsidRPr="006C2826">
              <w:rPr>
                <w:rFonts w:ascii="Arial" w:hAnsi="Arial" w:cs="Arial"/>
                <w:sz w:val="20"/>
                <w:szCs w:val="20"/>
              </w:rPr>
              <w:t>15.1 Disposiciones para el Proceso Electoral</w:t>
            </w:r>
          </w:p>
        </w:tc>
        <w:tc>
          <w:tcPr>
            <w:tcW w:w="4253" w:type="dxa"/>
            <w:vAlign w:val="center"/>
          </w:tcPr>
          <w:p w:rsidR="00E85778" w:rsidRPr="006C2826" w:rsidRDefault="00E85778" w:rsidP="00AF51D6">
            <w:pPr>
              <w:jc w:val="center"/>
              <w:rPr>
                <w:rFonts w:ascii="Arial" w:hAnsi="Arial" w:cs="Arial"/>
                <w:sz w:val="20"/>
                <w:szCs w:val="20"/>
              </w:rPr>
            </w:pPr>
            <w:r w:rsidRPr="006C2826">
              <w:rPr>
                <w:rFonts w:ascii="Arial" w:hAnsi="Arial" w:cs="Arial"/>
                <w:sz w:val="20"/>
                <w:szCs w:val="20"/>
              </w:rPr>
              <w:t>Diversas disposiciones para el Proceso Electoral 2014-2015</w:t>
            </w:r>
          </w:p>
        </w:tc>
        <w:tc>
          <w:tcPr>
            <w:tcW w:w="2126" w:type="dxa"/>
            <w:vAlign w:val="center"/>
          </w:tcPr>
          <w:p w:rsidR="00E85778" w:rsidRPr="006C2826" w:rsidRDefault="00E85778" w:rsidP="00AF51D6">
            <w:pPr>
              <w:jc w:val="center"/>
              <w:rPr>
                <w:rFonts w:ascii="Arial" w:hAnsi="Arial" w:cs="Arial"/>
                <w:sz w:val="20"/>
                <w:szCs w:val="20"/>
              </w:rPr>
            </w:pPr>
          </w:p>
          <w:p w:rsidR="00E85778" w:rsidRPr="006C2826" w:rsidRDefault="00E85778" w:rsidP="00AF51D6">
            <w:pPr>
              <w:jc w:val="center"/>
              <w:rPr>
                <w:rFonts w:ascii="Arial" w:hAnsi="Arial" w:cs="Arial"/>
                <w:sz w:val="20"/>
                <w:szCs w:val="20"/>
              </w:rPr>
            </w:pPr>
            <w:r w:rsidRPr="006C2826">
              <w:rPr>
                <w:rFonts w:ascii="Arial" w:hAnsi="Arial" w:cs="Arial"/>
                <w:sz w:val="20"/>
                <w:szCs w:val="20"/>
              </w:rPr>
              <w:t>2014 - 2015</w:t>
            </w:r>
          </w:p>
        </w:tc>
        <w:tc>
          <w:tcPr>
            <w:tcW w:w="2552" w:type="dxa"/>
            <w:vAlign w:val="center"/>
          </w:tcPr>
          <w:p w:rsidR="00E85778" w:rsidRPr="006C2826" w:rsidRDefault="00E85778" w:rsidP="00AF51D6">
            <w:pPr>
              <w:jc w:val="center"/>
              <w:rPr>
                <w:rFonts w:ascii="Arial" w:hAnsi="Arial" w:cs="Arial"/>
                <w:sz w:val="20"/>
                <w:szCs w:val="20"/>
              </w:rPr>
            </w:pPr>
            <w:r w:rsidRPr="006C2826">
              <w:rPr>
                <w:rFonts w:ascii="Arial" w:hAnsi="Arial" w:cs="Arial"/>
                <w:sz w:val="20"/>
                <w:szCs w:val="20"/>
              </w:rPr>
              <w:t>7 expediente</w:t>
            </w:r>
            <w:r w:rsidR="006B1E13">
              <w:rPr>
                <w:rFonts w:ascii="Arial" w:hAnsi="Arial" w:cs="Arial"/>
                <w:sz w:val="20"/>
                <w:szCs w:val="20"/>
              </w:rPr>
              <w:t>s</w:t>
            </w:r>
          </w:p>
        </w:tc>
        <w:tc>
          <w:tcPr>
            <w:tcW w:w="2268" w:type="dxa"/>
            <w:vAlign w:val="center"/>
          </w:tcPr>
          <w:p w:rsidR="00E85778" w:rsidRPr="007E2022" w:rsidRDefault="00E85778" w:rsidP="00AF51D6">
            <w:pPr>
              <w:jc w:val="center"/>
              <w:rPr>
                <w:rFonts w:ascii="Arial" w:hAnsi="Arial" w:cs="Arial"/>
                <w:sz w:val="20"/>
                <w:szCs w:val="20"/>
              </w:rPr>
            </w:pPr>
            <w:r w:rsidRPr="007E2022">
              <w:rPr>
                <w:rFonts w:ascii="Arial" w:hAnsi="Arial" w:cs="Arial"/>
                <w:sz w:val="20"/>
                <w:szCs w:val="20"/>
              </w:rPr>
              <w:t>Archivero Vocalía de Organización Electoral</w:t>
            </w:r>
          </w:p>
          <w:p w:rsidR="00E85778" w:rsidRPr="007E2022" w:rsidRDefault="00E85778" w:rsidP="00AF51D6">
            <w:pPr>
              <w:jc w:val="center"/>
              <w:rPr>
                <w:rFonts w:ascii="Arial" w:hAnsi="Arial" w:cs="Arial"/>
                <w:sz w:val="20"/>
                <w:szCs w:val="20"/>
              </w:rPr>
            </w:pPr>
          </w:p>
        </w:tc>
      </w:tr>
    </w:tbl>
    <w:tbl>
      <w:tblPr>
        <w:tblpPr w:leftFromText="141" w:rightFromText="141" w:vertAnchor="text" w:tblpXSpec="center" w:tblpY="1"/>
        <w:tblOverlap w:val="never"/>
        <w:tblW w:w="140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0"/>
        <w:gridCol w:w="4253"/>
        <w:gridCol w:w="2126"/>
        <w:gridCol w:w="2552"/>
        <w:gridCol w:w="2268"/>
      </w:tblGrid>
      <w:tr w:rsidR="00E85778" w:rsidRPr="00337142" w:rsidTr="00DE0902">
        <w:trPr>
          <w:trHeight w:val="1038"/>
        </w:trPr>
        <w:tc>
          <w:tcPr>
            <w:tcW w:w="2830" w:type="dxa"/>
            <w:shd w:val="clear" w:color="auto" w:fill="auto"/>
          </w:tcPr>
          <w:p w:rsidR="00E85778" w:rsidRPr="00F84CCB" w:rsidRDefault="00E85778" w:rsidP="00AF51D6">
            <w:pPr>
              <w:jc w:val="both"/>
              <w:rPr>
                <w:rFonts w:ascii="Arial" w:hAnsi="Arial" w:cs="Arial"/>
                <w:color w:val="000000"/>
                <w:sz w:val="20"/>
                <w:szCs w:val="20"/>
              </w:rPr>
            </w:pPr>
            <w:r w:rsidRPr="005447C9">
              <w:rPr>
                <w:rFonts w:ascii="Arial" w:hAnsi="Arial" w:cs="Arial"/>
                <w:color w:val="000000"/>
                <w:sz w:val="20"/>
                <w:szCs w:val="20"/>
              </w:rPr>
              <w:t>15.2</w:t>
            </w:r>
            <w:r>
              <w:rPr>
                <w:rFonts w:ascii="Arial" w:hAnsi="Arial" w:cs="Arial"/>
                <w:b/>
                <w:color w:val="000000"/>
                <w:sz w:val="20"/>
                <w:szCs w:val="20"/>
              </w:rPr>
              <w:t xml:space="preserve"> </w:t>
            </w:r>
            <w:r>
              <w:rPr>
                <w:rFonts w:ascii="Arial" w:hAnsi="Arial" w:cs="Arial"/>
                <w:color w:val="000000"/>
                <w:sz w:val="20"/>
                <w:szCs w:val="20"/>
              </w:rPr>
              <w:t>PROYECTO Y PROGRAMAS PARA EL PROCESO ELECTORAL</w:t>
            </w:r>
          </w:p>
        </w:tc>
        <w:tc>
          <w:tcPr>
            <w:tcW w:w="4253" w:type="dxa"/>
            <w:shd w:val="clear" w:color="auto" w:fill="auto"/>
            <w:vAlign w:val="center"/>
          </w:tcPr>
          <w:p w:rsidR="00E85778" w:rsidRDefault="00E85778" w:rsidP="00E85778">
            <w:pPr>
              <w:pStyle w:val="Prrafodelista"/>
              <w:numPr>
                <w:ilvl w:val="0"/>
                <w:numId w:val="4"/>
              </w:numPr>
              <w:spacing w:after="0" w:line="240" w:lineRule="auto"/>
              <w:jc w:val="both"/>
              <w:rPr>
                <w:rFonts w:ascii="Arial" w:hAnsi="Arial" w:cs="Arial"/>
                <w:color w:val="000000"/>
                <w:sz w:val="20"/>
                <w:szCs w:val="20"/>
              </w:rPr>
            </w:pPr>
            <w:r>
              <w:rPr>
                <w:rFonts w:ascii="Arial" w:hAnsi="Arial" w:cs="Arial"/>
                <w:color w:val="000000"/>
                <w:sz w:val="20"/>
                <w:szCs w:val="20"/>
              </w:rPr>
              <w:t>Proyecto y Programas para el Proceso Electoral</w:t>
            </w:r>
          </w:p>
        </w:tc>
        <w:tc>
          <w:tcPr>
            <w:tcW w:w="2126" w:type="dxa"/>
            <w:shd w:val="clear" w:color="auto" w:fill="auto"/>
          </w:tcPr>
          <w:p w:rsidR="00E85778" w:rsidRDefault="00E85778" w:rsidP="00AF51D6">
            <w:pPr>
              <w:jc w:val="center"/>
              <w:rPr>
                <w:rFonts w:ascii="Arial" w:hAnsi="Arial" w:cs="Arial"/>
                <w:sz w:val="20"/>
                <w:szCs w:val="20"/>
              </w:rPr>
            </w:pPr>
            <w:r>
              <w:rPr>
                <w:rFonts w:ascii="Arial" w:hAnsi="Arial" w:cs="Arial"/>
                <w:sz w:val="20"/>
                <w:szCs w:val="20"/>
              </w:rPr>
              <w:t>2015</w:t>
            </w:r>
          </w:p>
        </w:tc>
        <w:tc>
          <w:tcPr>
            <w:tcW w:w="2552" w:type="dxa"/>
            <w:shd w:val="clear" w:color="auto" w:fill="auto"/>
          </w:tcPr>
          <w:p w:rsidR="00E85778" w:rsidRPr="00973C10" w:rsidRDefault="00E85778" w:rsidP="00AF51D6">
            <w:pPr>
              <w:jc w:val="center"/>
              <w:rPr>
                <w:rFonts w:ascii="Arial" w:hAnsi="Arial" w:cs="Arial"/>
                <w:sz w:val="20"/>
                <w:szCs w:val="20"/>
              </w:rPr>
            </w:pPr>
            <w:r>
              <w:rPr>
                <w:rFonts w:ascii="Arial" w:hAnsi="Arial" w:cs="Arial"/>
                <w:sz w:val="20"/>
                <w:szCs w:val="20"/>
              </w:rPr>
              <w:t>1 expediente</w:t>
            </w:r>
          </w:p>
        </w:tc>
        <w:tc>
          <w:tcPr>
            <w:tcW w:w="2268" w:type="dxa"/>
            <w:shd w:val="clear" w:color="auto" w:fill="auto"/>
          </w:tcPr>
          <w:p w:rsidR="00E85778" w:rsidRDefault="00E85778" w:rsidP="00AF51D6">
            <w:pPr>
              <w:jc w:val="center"/>
              <w:rPr>
                <w:rFonts w:ascii="Arial" w:hAnsi="Arial" w:cs="Arial"/>
                <w:sz w:val="20"/>
                <w:szCs w:val="20"/>
              </w:rPr>
            </w:pPr>
            <w:r>
              <w:rPr>
                <w:rFonts w:ascii="Arial" w:hAnsi="Arial" w:cs="Arial"/>
                <w:sz w:val="20"/>
                <w:szCs w:val="20"/>
              </w:rPr>
              <w:t>Vocalía Secretarial</w:t>
            </w:r>
          </w:p>
          <w:p w:rsidR="00E85778" w:rsidRPr="00337142" w:rsidRDefault="00E85778" w:rsidP="00AF51D6">
            <w:pPr>
              <w:jc w:val="center"/>
              <w:rPr>
                <w:rFonts w:ascii="Arial" w:hAnsi="Arial" w:cs="Arial"/>
                <w:sz w:val="20"/>
                <w:szCs w:val="20"/>
              </w:rPr>
            </w:pPr>
            <w:r>
              <w:rPr>
                <w:rFonts w:ascii="Arial" w:hAnsi="Arial" w:cs="Arial"/>
                <w:sz w:val="20"/>
                <w:szCs w:val="20"/>
              </w:rPr>
              <w:t>Gaveta 1</w:t>
            </w:r>
          </w:p>
        </w:tc>
      </w:tr>
    </w:tbl>
    <w:tbl>
      <w:tblPr>
        <w:tblW w:w="14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2"/>
        <w:gridCol w:w="4250"/>
        <w:gridCol w:w="2125"/>
        <w:gridCol w:w="2551"/>
        <w:gridCol w:w="20"/>
        <w:gridCol w:w="2251"/>
      </w:tblGrid>
      <w:tr w:rsidR="00E85778" w:rsidRPr="007E2022" w:rsidTr="002F4EFF">
        <w:trPr>
          <w:trHeight w:val="905"/>
          <w:jc w:val="center"/>
        </w:trPr>
        <w:tc>
          <w:tcPr>
            <w:tcW w:w="2833" w:type="dxa"/>
            <w:vAlign w:val="center"/>
          </w:tcPr>
          <w:p w:rsidR="00E85778" w:rsidRPr="006C2826" w:rsidRDefault="00E85778" w:rsidP="00AF51D6">
            <w:pPr>
              <w:jc w:val="center"/>
              <w:rPr>
                <w:rFonts w:ascii="Arial" w:hAnsi="Arial" w:cs="Arial"/>
                <w:sz w:val="20"/>
                <w:szCs w:val="20"/>
              </w:rPr>
            </w:pPr>
            <w:r w:rsidRPr="006C2826">
              <w:rPr>
                <w:rFonts w:ascii="Arial" w:hAnsi="Arial" w:cs="Arial"/>
                <w:sz w:val="20"/>
                <w:szCs w:val="20"/>
              </w:rPr>
              <w:t>15.2 Proyectos y Programas para el Proceso Electoral</w:t>
            </w:r>
          </w:p>
        </w:tc>
        <w:tc>
          <w:tcPr>
            <w:tcW w:w="4249" w:type="dxa"/>
            <w:vAlign w:val="center"/>
          </w:tcPr>
          <w:p w:rsidR="00E85778" w:rsidRPr="006C2826" w:rsidRDefault="00E85778" w:rsidP="00AF51D6">
            <w:pPr>
              <w:jc w:val="center"/>
              <w:rPr>
                <w:rFonts w:ascii="Arial" w:hAnsi="Arial" w:cs="Arial"/>
                <w:sz w:val="20"/>
                <w:szCs w:val="20"/>
              </w:rPr>
            </w:pPr>
            <w:r w:rsidRPr="006C2826">
              <w:rPr>
                <w:rFonts w:ascii="Arial" w:hAnsi="Arial" w:cs="Arial"/>
                <w:sz w:val="20"/>
                <w:szCs w:val="20"/>
              </w:rPr>
              <w:t>Documentación relacionada con los proyectos y programas para el PEF 2012</w:t>
            </w:r>
          </w:p>
        </w:tc>
        <w:tc>
          <w:tcPr>
            <w:tcW w:w="2125" w:type="dxa"/>
            <w:vAlign w:val="center"/>
          </w:tcPr>
          <w:p w:rsidR="00E85778" w:rsidRPr="006C2826" w:rsidRDefault="00E85778" w:rsidP="00AF51D6">
            <w:pPr>
              <w:jc w:val="center"/>
              <w:rPr>
                <w:rFonts w:ascii="Arial" w:hAnsi="Arial" w:cs="Arial"/>
                <w:sz w:val="20"/>
                <w:szCs w:val="20"/>
              </w:rPr>
            </w:pPr>
          </w:p>
          <w:p w:rsidR="00E85778" w:rsidRPr="006C2826" w:rsidRDefault="00E85778" w:rsidP="00AF51D6">
            <w:pPr>
              <w:jc w:val="center"/>
              <w:rPr>
                <w:rFonts w:ascii="Arial" w:hAnsi="Arial" w:cs="Arial"/>
                <w:sz w:val="20"/>
                <w:szCs w:val="20"/>
              </w:rPr>
            </w:pPr>
            <w:r w:rsidRPr="006C2826">
              <w:rPr>
                <w:rFonts w:ascii="Arial" w:hAnsi="Arial" w:cs="Arial"/>
                <w:sz w:val="20"/>
                <w:szCs w:val="20"/>
              </w:rPr>
              <w:t>2014</w:t>
            </w:r>
          </w:p>
        </w:tc>
        <w:tc>
          <w:tcPr>
            <w:tcW w:w="2551" w:type="dxa"/>
            <w:vAlign w:val="center"/>
          </w:tcPr>
          <w:p w:rsidR="00E85778" w:rsidRPr="006C2826" w:rsidRDefault="00E85778" w:rsidP="00AF51D6">
            <w:pPr>
              <w:jc w:val="center"/>
              <w:rPr>
                <w:rFonts w:ascii="Arial" w:hAnsi="Arial" w:cs="Arial"/>
                <w:sz w:val="20"/>
                <w:szCs w:val="20"/>
              </w:rPr>
            </w:pPr>
            <w:r w:rsidRPr="006C2826">
              <w:rPr>
                <w:rFonts w:ascii="Arial" w:hAnsi="Arial" w:cs="Arial"/>
                <w:sz w:val="20"/>
                <w:szCs w:val="20"/>
              </w:rPr>
              <w:t>3 expedientes</w:t>
            </w:r>
          </w:p>
        </w:tc>
        <w:tc>
          <w:tcPr>
            <w:tcW w:w="2271" w:type="dxa"/>
            <w:gridSpan w:val="2"/>
            <w:vAlign w:val="center"/>
          </w:tcPr>
          <w:p w:rsidR="00E85778" w:rsidRPr="007E2022" w:rsidRDefault="00E85778" w:rsidP="00AF51D6">
            <w:pPr>
              <w:jc w:val="center"/>
              <w:rPr>
                <w:rFonts w:ascii="Arial" w:hAnsi="Arial" w:cs="Arial"/>
                <w:sz w:val="20"/>
                <w:szCs w:val="20"/>
              </w:rPr>
            </w:pPr>
            <w:r w:rsidRPr="007E2022">
              <w:rPr>
                <w:rFonts w:ascii="Arial" w:hAnsi="Arial" w:cs="Arial"/>
                <w:sz w:val="20"/>
                <w:szCs w:val="20"/>
              </w:rPr>
              <w:t>Archivero Vocalía de Organización Electoral</w:t>
            </w:r>
          </w:p>
          <w:p w:rsidR="00E85778" w:rsidRPr="007E2022" w:rsidRDefault="00E85778" w:rsidP="00AF51D6">
            <w:pPr>
              <w:jc w:val="center"/>
              <w:rPr>
                <w:rFonts w:ascii="Arial" w:hAnsi="Arial" w:cs="Arial"/>
                <w:sz w:val="20"/>
                <w:szCs w:val="20"/>
              </w:rPr>
            </w:pPr>
          </w:p>
        </w:tc>
      </w:tr>
      <w:tr w:rsidR="00E85778" w:rsidRPr="007E2022" w:rsidTr="002F4EFF">
        <w:trPr>
          <w:trHeight w:val="905"/>
          <w:jc w:val="center"/>
        </w:trPr>
        <w:tc>
          <w:tcPr>
            <w:tcW w:w="2833" w:type="dxa"/>
            <w:vAlign w:val="center"/>
          </w:tcPr>
          <w:p w:rsidR="00E85778" w:rsidRPr="006C2826" w:rsidRDefault="00E85778" w:rsidP="00AF51D6">
            <w:pPr>
              <w:jc w:val="center"/>
              <w:rPr>
                <w:rFonts w:ascii="Arial" w:hAnsi="Arial" w:cs="Arial"/>
                <w:sz w:val="20"/>
                <w:szCs w:val="20"/>
              </w:rPr>
            </w:pPr>
            <w:r w:rsidRPr="006C2826">
              <w:rPr>
                <w:rFonts w:ascii="Arial" w:hAnsi="Arial" w:cs="Arial"/>
                <w:sz w:val="20"/>
                <w:szCs w:val="20"/>
              </w:rPr>
              <w:t>15.3 Estudios y análisis sobre procesos electorales</w:t>
            </w:r>
          </w:p>
        </w:tc>
        <w:tc>
          <w:tcPr>
            <w:tcW w:w="4249" w:type="dxa"/>
            <w:vAlign w:val="center"/>
          </w:tcPr>
          <w:p w:rsidR="00E85778" w:rsidRPr="006C2826" w:rsidRDefault="00E85778" w:rsidP="00AF51D6">
            <w:pPr>
              <w:jc w:val="center"/>
              <w:rPr>
                <w:rFonts w:ascii="Arial" w:hAnsi="Arial" w:cs="Arial"/>
                <w:sz w:val="20"/>
                <w:szCs w:val="20"/>
              </w:rPr>
            </w:pPr>
            <w:r w:rsidRPr="006C2826">
              <w:rPr>
                <w:rFonts w:ascii="Arial" w:hAnsi="Arial" w:cs="Arial"/>
                <w:sz w:val="20"/>
                <w:szCs w:val="20"/>
              </w:rPr>
              <w:t>Diversas disposiciones para el estudio y validación de la documentación electoral utilizada en el PFE 2014-2015</w:t>
            </w:r>
          </w:p>
        </w:tc>
        <w:tc>
          <w:tcPr>
            <w:tcW w:w="2125" w:type="dxa"/>
            <w:vAlign w:val="center"/>
          </w:tcPr>
          <w:p w:rsidR="00E85778" w:rsidRPr="006C2826" w:rsidRDefault="00E85778" w:rsidP="00AF51D6">
            <w:pPr>
              <w:jc w:val="center"/>
              <w:rPr>
                <w:rFonts w:ascii="Arial" w:hAnsi="Arial" w:cs="Arial"/>
                <w:sz w:val="20"/>
                <w:szCs w:val="20"/>
              </w:rPr>
            </w:pPr>
            <w:r w:rsidRPr="006C2826">
              <w:rPr>
                <w:rFonts w:ascii="Arial" w:hAnsi="Arial" w:cs="Arial"/>
                <w:sz w:val="20"/>
                <w:szCs w:val="20"/>
              </w:rPr>
              <w:t>2015</w:t>
            </w:r>
          </w:p>
        </w:tc>
        <w:tc>
          <w:tcPr>
            <w:tcW w:w="2551" w:type="dxa"/>
            <w:vAlign w:val="center"/>
          </w:tcPr>
          <w:p w:rsidR="00E85778" w:rsidRPr="006C2826" w:rsidRDefault="00E85778" w:rsidP="00AF51D6">
            <w:pPr>
              <w:jc w:val="center"/>
              <w:rPr>
                <w:rFonts w:ascii="Arial" w:hAnsi="Arial" w:cs="Arial"/>
                <w:sz w:val="20"/>
                <w:szCs w:val="20"/>
              </w:rPr>
            </w:pPr>
            <w:r w:rsidRPr="006C2826">
              <w:rPr>
                <w:rFonts w:ascii="Arial" w:hAnsi="Arial" w:cs="Arial"/>
                <w:sz w:val="20"/>
                <w:szCs w:val="20"/>
              </w:rPr>
              <w:t>1 expediente</w:t>
            </w:r>
          </w:p>
        </w:tc>
        <w:tc>
          <w:tcPr>
            <w:tcW w:w="2271" w:type="dxa"/>
            <w:gridSpan w:val="2"/>
            <w:vAlign w:val="center"/>
          </w:tcPr>
          <w:p w:rsidR="00E85778" w:rsidRPr="007E2022" w:rsidRDefault="00E85778" w:rsidP="00AF51D6">
            <w:pPr>
              <w:jc w:val="center"/>
              <w:rPr>
                <w:rFonts w:ascii="Arial" w:hAnsi="Arial" w:cs="Arial"/>
                <w:sz w:val="20"/>
                <w:szCs w:val="20"/>
              </w:rPr>
            </w:pPr>
            <w:r w:rsidRPr="007E2022">
              <w:rPr>
                <w:rFonts w:ascii="Arial" w:hAnsi="Arial" w:cs="Arial"/>
                <w:sz w:val="20"/>
                <w:szCs w:val="20"/>
              </w:rPr>
              <w:t>Archivero Vocalía de Organización Electoral</w:t>
            </w:r>
          </w:p>
          <w:p w:rsidR="00E85778" w:rsidRPr="007E2022" w:rsidRDefault="00E85778" w:rsidP="00AF51D6">
            <w:pPr>
              <w:jc w:val="center"/>
              <w:rPr>
                <w:rFonts w:ascii="Arial" w:hAnsi="Arial" w:cs="Arial"/>
                <w:sz w:val="20"/>
                <w:szCs w:val="20"/>
              </w:rPr>
            </w:pPr>
          </w:p>
        </w:tc>
      </w:tr>
      <w:tr w:rsidR="00E85778" w:rsidRPr="007E2022" w:rsidTr="002F4EFF">
        <w:trPr>
          <w:trHeight w:val="531"/>
          <w:jc w:val="center"/>
        </w:trPr>
        <w:tc>
          <w:tcPr>
            <w:tcW w:w="2833" w:type="dxa"/>
            <w:vAlign w:val="center"/>
          </w:tcPr>
          <w:p w:rsidR="00E85778" w:rsidRPr="006C2826" w:rsidRDefault="00E85778" w:rsidP="00AF51D6">
            <w:pPr>
              <w:jc w:val="center"/>
              <w:rPr>
                <w:rFonts w:ascii="Arial" w:hAnsi="Arial" w:cs="Arial"/>
                <w:sz w:val="20"/>
                <w:szCs w:val="20"/>
              </w:rPr>
            </w:pPr>
            <w:r w:rsidRPr="006C2826">
              <w:rPr>
                <w:rFonts w:ascii="Arial" w:hAnsi="Arial" w:cs="Arial"/>
                <w:sz w:val="20"/>
                <w:szCs w:val="20"/>
              </w:rPr>
              <w:t>15.14 Ubicación de casillas</w:t>
            </w:r>
          </w:p>
          <w:p w:rsidR="00E85778" w:rsidRPr="006C2826" w:rsidRDefault="00E85778" w:rsidP="00AF51D6">
            <w:pPr>
              <w:jc w:val="center"/>
              <w:rPr>
                <w:rFonts w:ascii="Arial" w:hAnsi="Arial" w:cs="Arial"/>
                <w:sz w:val="20"/>
                <w:szCs w:val="20"/>
              </w:rPr>
            </w:pPr>
          </w:p>
        </w:tc>
        <w:tc>
          <w:tcPr>
            <w:tcW w:w="4249" w:type="dxa"/>
            <w:vAlign w:val="center"/>
          </w:tcPr>
          <w:p w:rsidR="00E85778" w:rsidRPr="006C2826" w:rsidRDefault="00E85778" w:rsidP="00AF51D6">
            <w:pPr>
              <w:jc w:val="center"/>
              <w:rPr>
                <w:rFonts w:ascii="Arial" w:hAnsi="Arial" w:cs="Arial"/>
                <w:sz w:val="20"/>
                <w:szCs w:val="20"/>
              </w:rPr>
            </w:pPr>
          </w:p>
          <w:p w:rsidR="00E85778" w:rsidRPr="006C2826" w:rsidRDefault="00E85778" w:rsidP="00AF51D6">
            <w:pPr>
              <w:jc w:val="center"/>
              <w:rPr>
                <w:rFonts w:ascii="Arial" w:hAnsi="Arial" w:cs="Arial"/>
                <w:sz w:val="20"/>
                <w:szCs w:val="20"/>
              </w:rPr>
            </w:pPr>
            <w:r w:rsidRPr="006C2826">
              <w:rPr>
                <w:rFonts w:ascii="Arial" w:hAnsi="Arial" w:cs="Arial"/>
                <w:sz w:val="20"/>
                <w:szCs w:val="20"/>
              </w:rPr>
              <w:t>Validación y proyección de acceso a casillas electorales.</w:t>
            </w:r>
          </w:p>
          <w:p w:rsidR="00E85778" w:rsidRPr="006C2826" w:rsidRDefault="00E85778" w:rsidP="00AF51D6">
            <w:pPr>
              <w:jc w:val="center"/>
              <w:rPr>
                <w:rFonts w:ascii="Arial" w:hAnsi="Arial" w:cs="Arial"/>
                <w:sz w:val="20"/>
                <w:szCs w:val="20"/>
              </w:rPr>
            </w:pPr>
          </w:p>
        </w:tc>
        <w:tc>
          <w:tcPr>
            <w:tcW w:w="2125" w:type="dxa"/>
            <w:vAlign w:val="center"/>
          </w:tcPr>
          <w:p w:rsidR="00E85778" w:rsidRPr="006C2826" w:rsidRDefault="00E85778" w:rsidP="00AF51D6">
            <w:pPr>
              <w:jc w:val="center"/>
              <w:rPr>
                <w:rFonts w:ascii="Arial" w:hAnsi="Arial" w:cs="Arial"/>
                <w:sz w:val="20"/>
                <w:szCs w:val="20"/>
              </w:rPr>
            </w:pPr>
          </w:p>
          <w:p w:rsidR="00E85778" w:rsidRPr="006C2826" w:rsidRDefault="00E85778" w:rsidP="00AF51D6">
            <w:pPr>
              <w:jc w:val="center"/>
              <w:rPr>
                <w:rFonts w:ascii="Arial" w:hAnsi="Arial" w:cs="Arial"/>
                <w:sz w:val="20"/>
                <w:szCs w:val="20"/>
              </w:rPr>
            </w:pPr>
            <w:r w:rsidRPr="006C2826">
              <w:rPr>
                <w:rFonts w:ascii="Arial" w:hAnsi="Arial" w:cs="Arial"/>
                <w:sz w:val="20"/>
                <w:szCs w:val="20"/>
              </w:rPr>
              <w:t>2014</w:t>
            </w:r>
          </w:p>
        </w:tc>
        <w:tc>
          <w:tcPr>
            <w:tcW w:w="2551" w:type="dxa"/>
            <w:vAlign w:val="center"/>
          </w:tcPr>
          <w:p w:rsidR="00E85778" w:rsidRPr="006C2826" w:rsidRDefault="00E85778" w:rsidP="00AF51D6">
            <w:pPr>
              <w:jc w:val="center"/>
              <w:rPr>
                <w:rFonts w:ascii="Arial" w:hAnsi="Arial" w:cs="Arial"/>
                <w:sz w:val="20"/>
                <w:szCs w:val="20"/>
              </w:rPr>
            </w:pPr>
            <w:r w:rsidRPr="006C2826">
              <w:rPr>
                <w:rFonts w:ascii="Arial" w:hAnsi="Arial" w:cs="Arial"/>
                <w:sz w:val="20"/>
                <w:szCs w:val="20"/>
              </w:rPr>
              <w:t>2 expediente</w:t>
            </w:r>
            <w:r w:rsidR="006B1E13">
              <w:rPr>
                <w:rFonts w:ascii="Arial" w:hAnsi="Arial" w:cs="Arial"/>
                <w:sz w:val="20"/>
                <w:szCs w:val="20"/>
              </w:rPr>
              <w:t>s</w:t>
            </w:r>
          </w:p>
        </w:tc>
        <w:tc>
          <w:tcPr>
            <w:tcW w:w="2271" w:type="dxa"/>
            <w:gridSpan w:val="2"/>
            <w:vAlign w:val="center"/>
          </w:tcPr>
          <w:p w:rsidR="00E85778" w:rsidRPr="007E2022" w:rsidRDefault="00E85778" w:rsidP="00AF51D6">
            <w:pPr>
              <w:jc w:val="center"/>
              <w:rPr>
                <w:rFonts w:ascii="Arial" w:hAnsi="Arial" w:cs="Arial"/>
                <w:sz w:val="20"/>
                <w:szCs w:val="20"/>
              </w:rPr>
            </w:pPr>
            <w:r w:rsidRPr="007E2022">
              <w:rPr>
                <w:rFonts w:ascii="Arial" w:hAnsi="Arial" w:cs="Arial"/>
                <w:sz w:val="20"/>
                <w:szCs w:val="20"/>
              </w:rPr>
              <w:t>Archivero Vocalía de Organización Electoral</w:t>
            </w:r>
          </w:p>
        </w:tc>
      </w:tr>
      <w:tr w:rsidR="00E85778" w:rsidRPr="00811877" w:rsidTr="002F4EFF">
        <w:trPr>
          <w:jc w:val="center"/>
        </w:trPr>
        <w:tc>
          <w:tcPr>
            <w:tcW w:w="2833" w:type="dxa"/>
          </w:tcPr>
          <w:p w:rsidR="00E85778" w:rsidRDefault="00E85778" w:rsidP="00AF51D6">
            <w:pPr>
              <w:jc w:val="both"/>
              <w:rPr>
                <w:rFonts w:ascii="Arial" w:hAnsi="Arial" w:cs="Arial"/>
                <w:sz w:val="20"/>
                <w:szCs w:val="20"/>
              </w:rPr>
            </w:pPr>
            <w:r>
              <w:rPr>
                <w:rFonts w:ascii="Arial" w:hAnsi="Arial" w:cs="Arial"/>
                <w:sz w:val="20"/>
                <w:szCs w:val="20"/>
              </w:rPr>
              <w:t>15.15 Integración de mesas directivas de casilla</w:t>
            </w:r>
          </w:p>
        </w:tc>
        <w:tc>
          <w:tcPr>
            <w:tcW w:w="4249" w:type="dxa"/>
          </w:tcPr>
          <w:p w:rsidR="00E85778" w:rsidRDefault="00E85778" w:rsidP="00AF51D6">
            <w:pPr>
              <w:jc w:val="both"/>
              <w:rPr>
                <w:rFonts w:ascii="Arial" w:hAnsi="Arial" w:cs="Arial"/>
                <w:sz w:val="20"/>
                <w:szCs w:val="20"/>
              </w:rPr>
            </w:pPr>
            <w:r>
              <w:rPr>
                <w:rFonts w:ascii="Arial" w:hAnsi="Arial" w:cs="Arial"/>
                <w:sz w:val="20"/>
                <w:szCs w:val="20"/>
              </w:rPr>
              <w:t>A</w:t>
            </w:r>
            <w:r w:rsidRPr="00901379">
              <w:rPr>
                <w:rFonts w:ascii="Arial" w:hAnsi="Arial" w:cs="Arial"/>
                <w:sz w:val="20"/>
                <w:szCs w:val="20"/>
              </w:rPr>
              <w:t>cuse de recibo del listado de insaculados</w:t>
            </w:r>
          </w:p>
        </w:tc>
        <w:tc>
          <w:tcPr>
            <w:tcW w:w="2125" w:type="dxa"/>
          </w:tcPr>
          <w:p w:rsidR="00E85778" w:rsidRDefault="00E85778" w:rsidP="00AF51D6">
            <w:pPr>
              <w:jc w:val="center"/>
              <w:rPr>
                <w:rFonts w:ascii="Arial" w:hAnsi="Arial" w:cs="Arial"/>
                <w:sz w:val="20"/>
                <w:szCs w:val="20"/>
              </w:rPr>
            </w:pPr>
            <w:r>
              <w:rPr>
                <w:rFonts w:ascii="Arial" w:hAnsi="Arial" w:cs="Arial"/>
                <w:sz w:val="20"/>
                <w:szCs w:val="20"/>
              </w:rPr>
              <w:t>2015</w:t>
            </w:r>
          </w:p>
        </w:tc>
        <w:tc>
          <w:tcPr>
            <w:tcW w:w="2551" w:type="dxa"/>
          </w:tcPr>
          <w:p w:rsidR="00E85778" w:rsidRDefault="00E85778" w:rsidP="00AF51D6">
            <w:pPr>
              <w:jc w:val="center"/>
              <w:rPr>
                <w:rFonts w:ascii="Arial" w:hAnsi="Arial" w:cs="Arial"/>
                <w:sz w:val="20"/>
                <w:szCs w:val="20"/>
              </w:rPr>
            </w:pPr>
            <w:r>
              <w:rPr>
                <w:rFonts w:ascii="Arial" w:hAnsi="Arial" w:cs="Arial"/>
                <w:sz w:val="20"/>
                <w:szCs w:val="20"/>
              </w:rPr>
              <w:t>1</w:t>
            </w:r>
            <w:r w:rsidR="006B1E13">
              <w:rPr>
                <w:rFonts w:ascii="Arial" w:hAnsi="Arial" w:cs="Arial"/>
                <w:sz w:val="20"/>
                <w:szCs w:val="20"/>
              </w:rPr>
              <w:t xml:space="preserve"> </w:t>
            </w:r>
            <w:r w:rsidR="006B1E13">
              <w:rPr>
                <w:rFonts w:ascii="Arial" w:hAnsi="Arial" w:cs="Arial"/>
                <w:sz w:val="20"/>
                <w:szCs w:val="20"/>
              </w:rPr>
              <w:t>expediente</w:t>
            </w:r>
          </w:p>
        </w:tc>
        <w:tc>
          <w:tcPr>
            <w:tcW w:w="2271" w:type="dxa"/>
            <w:gridSpan w:val="2"/>
          </w:tcPr>
          <w:p w:rsidR="00E85778" w:rsidRDefault="00E85778" w:rsidP="002F4EFF">
            <w:pPr>
              <w:jc w:val="center"/>
            </w:pPr>
            <w:r w:rsidRPr="004462EF">
              <w:rPr>
                <w:rFonts w:ascii="Arial" w:hAnsi="Arial" w:cs="Arial"/>
                <w:sz w:val="20"/>
                <w:szCs w:val="20"/>
              </w:rPr>
              <w:t>Gaveta 2 del archivero de la vocalía de capacitación</w:t>
            </w:r>
          </w:p>
        </w:tc>
      </w:tr>
      <w:tr w:rsidR="00E85778" w:rsidRPr="00811877" w:rsidTr="002F4EFF">
        <w:trPr>
          <w:jc w:val="center"/>
        </w:trPr>
        <w:tc>
          <w:tcPr>
            <w:tcW w:w="2833" w:type="dxa"/>
          </w:tcPr>
          <w:p w:rsidR="00E85778" w:rsidRDefault="00E85778" w:rsidP="00AF51D6">
            <w:r w:rsidRPr="00A23589">
              <w:rPr>
                <w:rFonts w:ascii="Arial" w:hAnsi="Arial" w:cs="Arial"/>
                <w:sz w:val="20"/>
                <w:szCs w:val="20"/>
              </w:rPr>
              <w:t>15.15 Integración de mesas directivas de casilla</w:t>
            </w:r>
          </w:p>
        </w:tc>
        <w:tc>
          <w:tcPr>
            <w:tcW w:w="4249" w:type="dxa"/>
          </w:tcPr>
          <w:p w:rsidR="00E85778" w:rsidRDefault="00E85778" w:rsidP="00AF51D6">
            <w:pPr>
              <w:jc w:val="both"/>
              <w:rPr>
                <w:rFonts w:ascii="Arial" w:hAnsi="Arial" w:cs="Arial"/>
                <w:sz w:val="20"/>
                <w:szCs w:val="20"/>
              </w:rPr>
            </w:pPr>
            <w:r>
              <w:rPr>
                <w:rFonts w:ascii="Arial" w:hAnsi="Arial" w:cs="Arial"/>
                <w:sz w:val="20"/>
                <w:szCs w:val="20"/>
              </w:rPr>
              <w:t>A</w:t>
            </w:r>
            <w:r w:rsidRPr="00222AF3">
              <w:rPr>
                <w:rFonts w:ascii="Arial" w:hAnsi="Arial" w:cs="Arial"/>
                <w:sz w:val="20"/>
                <w:szCs w:val="20"/>
              </w:rPr>
              <w:t>nuencias para solicitar espacios para la realización de simulacros y toma de protesta de funcionarios de mesas directivas de casilla</w:t>
            </w:r>
          </w:p>
        </w:tc>
        <w:tc>
          <w:tcPr>
            <w:tcW w:w="2125" w:type="dxa"/>
          </w:tcPr>
          <w:p w:rsidR="00E85778" w:rsidRDefault="00E85778" w:rsidP="00AF51D6">
            <w:pPr>
              <w:jc w:val="center"/>
              <w:rPr>
                <w:rFonts w:ascii="Arial" w:hAnsi="Arial" w:cs="Arial"/>
                <w:sz w:val="20"/>
                <w:szCs w:val="20"/>
              </w:rPr>
            </w:pPr>
            <w:r>
              <w:rPr>
                <w:rFonts w:ascii="Arial" w:hAnsi="Arial" w:cs="Arial"/>
                <w:sz w:val="20"/>
                <w:szCs w:val="20"/>
              </w:rPr>
              <w:t>2015</w:t>
            </w:r>
          </w:p>
        </w:tc>
        <w:tc>
          <w:tcPr>
            <w:tcW w:w="2551" w:type="dxa"/>
          </w:tcPr>
          <w:p w:rsidR="00E85778" w:rsidRDefault="00E85778" w:rsidP="00AF51D6">
            <w:pPr>
              <w:jc w:val="center"/>
              <w:rPr>
                <w:rFonts w:ascii="Arial" w:hAnsi="Arial" w:cs="Arial"/>
                <w:sz w:val="20"/>
                <w:szCs w:val="20"/>
              </w:rPr>
            </w:pPr>
            <w:r>
              <w:rPr>
                <w:rFonts w:ascii="Arial" w:hAnsi="Arial" w:cs="Arial"/>
                <w:sz w:val="20"/>
                <w:szCs w:val="20"/>
              </w:rPr>
              <w:t>1</w:t>
            </w:r>
            <w:r w:rsidR="006B1E13">
              <w:rPr>
                <w:rFonts w:ascii="Arial" w:hAnsi="Arial" w:cs="Arial"/>
                <w:sz w:val="20"/>
                <w:szCs w:val="20"/>
              </w:rPr>
              <w:t xml:space="preserve"> </w:t>
            </w:r>
            <w:r w:rsidR="006B1E13">
              <w:rPr>
                <w:rFonts w:ascii="Arial" w:hAnsi="Arial" w:cs="Arial"/>
                <w:sz w:val="20"/>
                <w:szCs w:val="20"/>
              </w:rPr>
              <w:t>expediente</w:t>
            </w:r>
          </w:p>
        </w:tc>
        <w:tc>
          <w:tcPr>
            <w:tcW w:w="2271" w:type="dxa"/>
            <w:gridSpan w:val="2"/>
          </w:tcPr>
          <w:p w:rsidR="00E85778" w:rsidRPr="004462EF" w:rsidRDefault="00E85778" w:rsidP="002F4EFF">
            <w:pPr>
              <w:jc w:val="center"/>
              <w:rPr>
                <w:rFonts w:ascii="Arial" w:hAnsi="Arial" w:cs="Arial"/>
                <w:sz w:val="20"/>
                <w:szCs w:val="20"/>
              </w:rPr>
            </w:pPr>
            <w:r w:rsidRPr="004462EF">
              <w:rPr>
                <w:rFonts w:ascii="Arial" w:hAnsi="Arial" w:cs="Arial"/>
                <w:sz w:val="20"/>
                <w:szCs w:val="20"/>
              </w:rPr>
              <w:t>Gaveta 2 del archivero de la vocalía de capacitación</w:t>
            </w:r>
          </w:p>
        </w:tc>
      </w:tr>
      <w:tr w:rsidR="00E85778" w:rsidRPr="00811877" w:rsidTr="002F4EFF">
        <w:trPr>
          <w:jc w:val="center"/>
        </w:trPr>
        <w:tc>
          <w:tcPr>
            <w:tcW w:w="2833" w:type="dxa"/>
          </w:tcPr>
          <w:p w:rsidR="00E85778" w:rsidRDefault="00E85778" w:rsidP="00AF51D6">
            <w:r w:rsidRPr="00A23589">
              <w:rPr>
                <w:rFonts w:ascii="Arial" w:hAnsi="Arial" w:cs="Arial"/>
                <w:sz w:val="20"/>
                <w:szCs w:val="20"/>
              </w:rPr>
              <w:t>15.15 Integración de mesas directivas de casilla</w:t>
            </w:r>
          </w:p>
        </w:tc>
        <w:tc>
          <w:tcPr>
            <w:tcW w:w="4249" w:type="dxa"/>
          </w:tcPr>
          <w:p w:rsidR="00E85778" w:rsidRDefault="00E85778" w:rsidP="00AF51D6">
            <w:pPr>
              <w:jc w:val="both"/>
              <w:rPr>
                <w:rFonts w:ascii="Arial" w:hAnsi="Arial" w:cs="Arial"/>
                <w:sz w:val="20"/>
                <w:szCs w:val="20"/>
              </w:rPr>
            </w:pPr>
            <w:r>
              <w:rPr>
                <w:rFonts w:ascii="Arial" w:hAnsi="Arial" w:cs="Arial"/>
                <w:sz w:val="20"/>
                <w:szCs w:val="20"/>
              </w:rPr>
              <w:t>A</w:t>
            </w:r>
            <w:r w:rsidRPr="00222AF3">
              <w:rPr>
                <w:rFonts w:ascii="Arial" w:hAnsi="Arial" w:cs="Arial"/>
                <w:sz w:val="20"/>
                <w:szCs w:val="20"/>
              </w:rPr>
              <w:t>cuses de recibo de reconocimientos entregados a los funcionarios de mesas directivas de casilla</w:t>
            </w:r>
          </w:p>
        </w:tc>
        <w:tc>
          <w:tcPr>
            <w:tcW w:w="2125" w:type="dxa"/>
          </w:tcPr>
          <w:p w:rsidR="00E85778" w:rsidRDefault="00E85778" w:rsidP="00AF51D6">
            <w:pPr>
              <w:jc w:val="center"/>
              <w:rPr>
                <w:rFonts w:ascii="Arial" w:hAnsi="Arial" w:cs="Arial"/>
                <w:sz w:val="20"/>
                <w:szCs w:val="20"/>
              </w:rPr>
            </w:pPr>
            <w:r>
              <w:rPr>
                <w:rFonts w:ascii="Arial" w:hAnsi="Arial" w:cs="Arial"/>
                <w:sz w:val="20"/>
                <w:szCs w:val="20"/>
              </w:rPr>
              <w:t>2015</w:t>
            </w:r>
          </w:p>
        </w:tc>
        <w:tc>
          <w:tcPr>
            <w:tcW w:w="2551" w:type="dxa"/>
          </w:tcPr>
          <w:p w:rsidR="00E85778" w:rsidRDefault="00E85778" w:rsidP="00AF51D6">
            <w:pPr>
              <w:jc w:val="center"/>
              <w:rPr>
                <w:rFonts w:ascii="Arial" w:hAnsi="Arial" w:cs="Arial"/>
                <w:sz w:val="20"/>
                <w:szCs w:val="20"/>
              </w:rPr>
            </w:pPr>
            <w:r>
              <w:rPr>
                <w:rFonts w:ascii="Arial" w:hAnsi="Arial" w:cs="Arial"/>
                <w:sz w:val="20"/>
                <w:szCs w:val="20"/>
              </w:rPr>
              <w:t>1</w:t>
            </w:r>
            <w:r w:rsidR="006B1E13">
              <w:rPr>
                <w:rFonts w:ascii="Arial" w:hAnsi="Arial" w:cs="Arial"/>
                <w:sz w:val="20"/>
                <w:szCs w:val="20"/>
              </w:rPr>
              <w:t xml:space="preserve"> </w:t>
            </w:r>
            <w:r w:rsidR="006B1E13">
              <w:rPr>
                <w:rFonts w:ascii="Arial" w:hAnsi="Arial" w:cs="Arial"/>
                <w:sz w:val="20"/>
                <w:szCs w:val="20"/>
              </w:rPr>
              <w:t>expediente</w:t>
            </w:r>
          </w:p>
        </w:tc>
        <w:tc>
          <w:tcPr>
            <w:tcW w:w="2271" w:type="dxa"/>
            <w:gridSpan w:val="2"/>
          </w:tcPr>
          <w:p w:rsidR="00E85778" w:rsidRPr="004462EF" w:rsidRDefault="00E85778" w:rsidP="002F4EFF">
            <w:pPr>
              <w:jc w:val="center"/>
              <w:rPr>
                <w:rFonts w:ascii="Arial" w:hAnsi="Arial" w:cs="Arial"/>
                <w:sz w:val="20"/>
                <w:szCs w:val="20"/>
              </w:rPr>
            </w:pPr>
            <w:r w:rsidRPr="004462EF">
              <w:rPr>
                <w:rFonts w:ascii="Arial" w:hAnsi="Arial" w:cs="Arial"/>
                <w:sz w:val="20"/>
                <w:szCs w:val="20"/>
              </w:rPr>
              <w:t>Gaveta 2 del archivero de la vocalía de capacitación</w:t>
            </w:r>
          </w:p>
        </w:tc>
      </w:tr>
      <w:tr w:rsidR="00E85778" w:rsidRPr="00811877" w:rsidTr="002F4EFF">
        <w:trPr>
          <w:jc w:val="center"/>
        </w:trPr>
        <w:tc>
          <w:tcPr>
            <w:tcW w:w="2833" w:type="dxa"/>
          </w:tcPr>
          <w:p w:rsidR="00E85778" w:rsidRDefault="00E85778" w:rsidP="00AF51D6">
            <w:r w:rsidRPr="00A23589">
              <w:rPr>
                <w:rFonts w:ascii="Arial" w:hAnsi="Arial" w:cs="Arial"/>
                <w:sz w:val="20"/>
                <w:szCs w:val="20"/>
              </w:rPr>
              <w:lastRenderedPageBreak/>
              <w:t>15.15 Integración de mesas directivas de casilla</w:t>
            </w:r>
          </w:p>
        </w:tc>
        <w:tc>
          <w:tcPr>
            <w:tcW w:w="4249" w:type="dxa"/>
          </w:tcPr>
          <w:p w:rsidR="00E85778" w:rsidRDefault="00E85778" w:rsidP="00AF51D6">
            <w:pPr>
              <w:jc w:val="both"/>
              <w:rPr>
                <w:rFonts w:ascii="Arial" w:hAnsi="Arial" w:cs="Arial"/>
                <w:sz w:val="20"/>
                <w:szCs w:val="20"/>
              </w:rPr>
            </w:pPr>
            <w:r>
              <w:rPr>
                <w:rFonts w:ascii="Arial" w:hAnsi="Arial" w:cs="Arial"/>
                <w:sz w:val="20"/>
                <w:szCs w:val="20"/>
              </w:rPr>
              <w:t>D</w:t>
            </w:r>
            <w:r w:rsidRPr="00222AF3">
              <w:rPr>
                <w:rFonts w:ascii="Arial" w:hAnsi="Arial" w:cs="Arial"/>
                <w:sz w:val="20"/>
                <w:szCs w:val="20"/>
              </w:rPr>
              <w:t>ocumentación relacionada con las respuestas enviadas a la junta municipal y al distrito XXI</w:t>
            </w:r>
            <w:r>
              <w:rPr>
                <w:rFonts w:ascii="Arial" w:hAnsi="Arial" w:cs="Arial"/>
                <w:sz w:val="20"/>
                <w:szCs w:val="20"/>
              </w:rPr>
              <w:t xml:space="preserve"> del I</w:t>
            </w:r>
            <w:r w:rsidRPr="00222AF3">
              <w:rPr>
                <w:rFonts w:ascii="Arial" w:hAnsi="Arial" w:cs="Arial"/>
                <w:sz w:val="20"/>
                <w:szCs w:val="20"/>
              </w:rPr>
              <w:t>ns</w:t>
            </w:r>
            <w:r>
              <w:rPr>
                <w:rFonts w:ascii="Arial" w:hAnsi="Arial" w:cs="Arial"/>
                <w:sz w:val="20"/>
                <w:szCs w:val="20"/>
              </w:rPr>
              <w:t>tituto Electoral del Estado de M</w:t>
            </w:r>
            <w:r w:rsidRPr="00222AF3">
              <w:rPr>
                <w:rFonts w:ascii="Arial" w:hAnsi="Arial" w:cs="Arial"/>
                <w:sz w:val="20"/>
                <w:szCs w:val="20"/>
              </w:rPr>
              <w:t>éxico</w:t>
            </w:r>
          </w:p>
        </w:tc>
        <w:tc>
          <w:tcPr>
            <w:tcW w:w="2125" w:type="dxa"/>
          </w:tcPr>
          <w:p w:rsidR="00E85778" w:rsidRDefault="00E85778" w:rsidP="00AF51D6">
            <w:pPr>
              <w:jc w:val="center"/>
              <w:rPr>
                <w:rFonts w:ascii="Arial" w:hAnsi="Arial" w:cs="Arial"/>
                <w:sz w:val="20"/>
                <w:szCs w:val="20"/>
              </w:rPr>
            </w:pPr>
            <w:r>
              <w:rPr>
                <w:rFonts w:ascii="Arial" w:hAnsi="Arial" w:cs="Arial"/>
                <w:sz w:val="20"/>
                <w:szCs w:val="20"/>
              </w:rPr>
              <w:t>2015</w:t>
            </w:r>
          </w:p>
        </w:tc>
        <w:tc>
          <w:tcPr>
            <w:tcW w:w="2551" w:type="dxa"/>
          </w:tcPr>
          <w:p w:rsidR="00E85778" w:rsidRDefault="00E85778" w:rsidP="00AF51D6">
            <w:pPr>
              <w:jc w:val="center"/>
              <w:rPr>
                <w:rFonts w:ascii="Arial" w:hAnsi="Arial" w:cs="Arial"/>
                <w:sz w:val="20"/>
                <w:szCs w:val="20"/>
              </w:rPr>
            </w:pPr>
            <w:r>
              <w:rPr>
                <w:rFonts w:ascii="Arial" w:hAnsi="Arial" w:cs="Arial"/>
                <w:sz w:val="20"/>
                <w:szCs w:val="20"/>
              </w:rPr>
              <w:t>1</w:t>
            </w:r>
            <w:r w:rsidR="006B1E13">
              <w:rPr>
                <w:rFonts w:ascii="Arial" w:hAnsi="Arial" w:cs="Arial"/>
                <w:sz w:val="20"/>
                <w:szCs w:val="20"/>
              </w:rPr>
              <w:t xml:space="preserve"> </w:t>
            </w:r>
            <w:r w:rsidR="006B1E13">
              <w:rPr>
                <w:rFonts w:ascii="Arial" w:hAnsi="Arial" w:cs="Arial"/>
                <w:sz w:val="20"/>
                <w:szCs w:val="20"/>
              </w:rPr>
              <w:t>expediente</w:t>
            </w:r>
          </w:p>
        </w:tc>
        <w:tc>
          <w:tcPr>
            <w:tcW w:w="2271" w:type="dxa"/>
            <w:gridSpan w:val="2"/>
          </w:tcPr>
          <w:p w:rsidR="00E85778" w:rsidRPr="004462EF" w:rsidRDefault="00E85778" w:rsidP="002F4EFF">
            <w:pPr>
              <w:jc w:val="center"/>
              <w:rPr>
                <w:rFonts w:ascii="Arial" w:hAnsi="Arial" w:cs="Arial"/>
                <w:sz w:val="20"/>
                <w:szCs w:val="20"/>
              </w:rPr>
            </w:pPr>
            <w:r w:rsidRPr="004462EF">
              <w:rPr>
                <w:rFonts w:ascii="Arial" w:hAnsi="Arial" w:cs="Arial"/>
                <w:sz w:val="20"/>
                <w:szCs w:val="20"/>
              </w:rPr>
              <w:t>Gaveta 2 del archivero de la vocalía de capacitación</w:t>
            </w:r>
          </w:p>
        </w:tc>
      </w:tr>
      <w:tr w:rsidR="00E85778" w:rsidRPr="00811877" w:rsidTr="002F4EFF">
        <w:trPr>
          <w:jc w:val="center"/>
        </w:trPr>
        <w:tc>
          <w:tcPr>
            <w:tcW w:w="2833" w:type="dxa"/>
          </w:tcPr>
          <w:p w:rsidR="00E85778" w:rsidRDefault="00E85778" w:rsidP="00AF51D6">
            <w:r w:rsidRPr="00A23589">
              <w:rPr>
                <w:rFonts w:ascii="Arial" w:hAnsi="Arial" w:cs="Arial"/>
                <w:sz w:val="20"/>
                <w:szCs w:val="20"/>
              </w:rPr>
              <w:t>15.15 Integración de mesas directivas de casilla</w:t>
            </w:r>
          </w:p>
        </w:tc>
        <w:tc>
          <w:tcPr>
            <w:tcW w:w="4249" w:type="dxa"/>
          </w:tcPr>
          <w:p w:rsidR="00E85778" w:rsidRDefault="00E85778" w:rsidP="00AF51D6">
            <w:pPr>
              <w:jc w:val="both"/>
              <w:rPr>
                <w:rFonts w:ascii="Arial" w:hAnsi="Arial" w:cs="Arial"/>
                <w:sz w:val="20"/>
                <w:szCs w:val="20"/>
              </w:rPr>
            </w:pPr>
            <w:r>
              <w:rPr>
                <w:rFonts w:ascii="Arial" w:hAnsi="Arial" w:cs="Arial"/>
                <w:sz w:val="20"/>
                <w:szCs w:val="20"/>
              </w:rPr>
              <w:t>I</w:t>
            </w:r>
            <w:r w:rsidRPr="00222AF3">
              <w:rPr>
                <w:rFonts w:ascii="Arial" w:hAnsi="Arial" w:cs="Arial"/>
                <w:sz w:val="20"/>
                <w:szCs w:val="20"/>
              </w:rPr>
              <w:t>ndicaciones para supervisores electorales y capacitadores-asistentes electorales</w:t>
            </w:r>
          </w:p>
        </w:tc>
        <w:tc>
          <w:tcPr>
            <w:tcW w:w="2125" w:type="dxa"/>
          </w:tcPr>
          <w:p w:rsidR="00E85778" w:rsidRDefault="00E85778" w:rsidP="00AF51D6">
            <w:pPr>
              <w:jc w:val="center"/>
              <w:rPr>
                <w:rFonts w:ascii="Arial" w:hAnsi="Arial" w:cs="Arial"/>
                <w:sz w:val="20"/>
                <w:szCs w:val="20"/>
              </w:rPr>
            </w:pPr>
            <w:r>
              <w:rPr>
                <w:rFonts w:ascii="Arial" w:hAnsi="Arial" w:cs="Arial"/>
                <w:sz w:val="20"/>
                <w:szCs w:val="20"/>
              </w:rPr>
              <w:t>2015</w:t>
            </w:r>
          </w:p>
        </w:tc>
        <w:tc>
          <w:tcPr>
            <w:tcW w:w="2551" w:type="dxa"/>
          </w:tcPr>
          <w:p w:rsidR="00E85778" w:rsidRDefault="00E85778" w:rsidP="00AF51D6">
            <w:pPr>
              <w:jc w:val="center"/>
              <w:rPr>
                <w:rFonts w:ascii="Arial" w:hAnsi="Arial" w:cs="Arial"/>
                <w:sz w:val="20"/>
                <w:szCs w:val="20"/>
              </w:rPr>
            </w:pPr>
            <w:r>
              <w:rPr>
                <w:rFonts w:ascii="Arial" w:hAnsi="Arial" w:cs="Arial"/>
                <w:sz w:val="20"/>
                <w:szCs w:val="20"/>
              </w:rPr>
              <w:t>1</w:t>
            </w:r>
            <w:r w:rsidR="006B1E13">
              <w:rPr>
                <w:rFonts w:ascii="Arial" w:hAnsi="Arial" w:cs="Arial"/>
                <w:sz w:val="20"/>
                <w:szCs w:val="20"/>
              </w:rPr>
              <w:t xml:space="preserve"> </w:t>
            </w:r>
            <w:r w:rsidR="006B1E13">
              <w:rPr>
                <w:rFonts w:ascii="Arial" w:hAnsi="Arial" w:cs="Arial"/>
                <w:sz w:val="20"/>
                <w:szCs w:val="20"/>
              </w:rPr>
              <w:t>expediente</w:t>
            </w:r>
          </w:p>
        </w:tc>
        <w:tc>
          <w:tcPr>
            <w:tcW w:w="2271" w:type="dxa"/>
            <w:gridSpan w:val="2"/>
          </w:tcPr>
          <w:p w:rsidR="00E85778" w:rsidRPr="004462EF" w:rsidRDefault="00E85778" w:rsidP="002F4EFF">
            <w:pPr>
              <w:jc w:val="center"/>
              <w:rPr>
                <w:rFonts w:ascii="Arial" w:hAnsi="Arial" w:cs="Arial"/>
                <w:sz w:val="20"/>
                <w:szCs w:val="20"/>
              </w:rPr>
            </w:pPr>
            <w:r w:rsidRPr="004462EF">
              <w:rPr>
                <w:rFonts w:ascii="Arial" w:hAnsi="Arial" w:cs="Arial"/>
                <w:sz w:val="20"/>
                <w:szCs w:val="20"/>
              </w:rPr>
              <w:t>Gaveta 2 del archivero de la vocalía de capacitación</w:t>
            </w:r>
          </w:p>
        </w:tc>
      </w:tr>
      <w:tr w:rsidR="00E85778" w:rsidRPr="00811877" w:rsidTr="002F4EFF">
        <w:trPr>
          <w:jc w:val="center"/>
        </w:trPr>
        <w:tc>
          <w:tcPr>
            <w:tcW w:w="2833" w:type="dxa"/>
          </w:tcPr>
          <w:p w:rsidR="00E85778" w:rsidRDefault="00E85778" w:rsidP="00AF51D6">
            <w:r w:rsidRPr="00A23589">
              <w:rPr>
                <w:rFonts w:ascii="Arial" w:hAnsi="Arial" w:cs="Arial"/>
                <w:sz w:val="20"/>
                <w:szCs w:val="20"/>
              </w:rPr>
              <w:t>15.15 Integración de mesas directivas de casilla</w:t>
            </w:r>
          </w:p>
        </w:tc>
        <w:tc>
          <w:tcPr>
            <w:tcW w:w="4249" w:type="dxa"/>
          </w:tcPr>
          <w:p w:rsidR="00E85778" w:rsidRDefault="00E85778" w:rsidP="00AF51D6">
            <w:pPr>
              <w:jc w:val="both"/>
              <w:rPr>
                <w:rFonts w:ascii="Arial" w:hAnsi="Arial" w:cs="Arial"/>
                <w:sz w:val="20"/>
                <w:szCs w:val="20"/>
              </w:rPr>
            </w:pPr>
            <w:r>
              <w:rPr>
                <w:rFonts w:ascii="Arial" w:hAnsi="Arial" w:cs="Arial"/>
                <w:sz w:val="20"/>
                <w:szCs w:val="20"/>
              </w:rPr>
              <w:t>O</w:t>
            </w:r>
            <w:r w:rsidRPr="00222AF3">
              <w:rPr>
                <w:rFonts w:ascii="Arial" w:hAnsi="Arial" w:cs="Arial"/>
                <w:sz w:val="20"/>
                <w:szCs w:val="20"/>
              </w:rPr>
              <w:t>ficios para funcionarios de mesas directivas de casilla</w:t>
            </w:r>
          </w:p>
        </w:tc>
        <w:tc>
          <w:tcPr>
            <w:tcW w:w="2125" w:type="dxa"/>
          </w:tcPr>
          <w:p w:rsidR="00E85778" w:rsidRDefault="00E85778" w:rsidP="00AF51D6">
            <w:pPr>
              <w:jc w:val="center"/>
              <w:rPr>
                <w:rFonts w:ascii="Arial" w:hAnsi="Arial" w:cs="Arial"/>
                <w:sz w:val="20"/>
                <w:szCs w:val="20"/>
              </w:rPr>
            </w:pPr>
            <w:r>
              <w:rPr>
                <w:rFonts w:ascii="Arial" w:hAnsi="Arial" w:cs="Arial"/>
                <w:sz w:val="20"/>
                <w:szCs w:val="20"/>
              </w:rPr>
              <w:t>2015</w:t>
            </w:r>
          </w:p>
        </w:tc>
        <w:tc>
          <w:tcPr>
            <w:tcW w:w="2551" w:type="dxa"/>
          </w:tcPr>
          <w:p w:rsidR="00E85778" w:rsidRDefault="00E85778" w:rsidP="00AF51D6">
            <w:pPr>
              <w:jc w:val="center"/>
              <w:rPr>
                <w:rFonts w:ascii="Arial" w:hAnsi="Arial" w:cs="Arial"/>
                <w:sz w:val="20"/>
                <w:szCs w:val="20"/>
              </w:rPr>
            </w:pPr>
            <w:r>
              <w:rPr>
                <w:rFonts w:ascii="Arial" w:hAnsi="Arial" w:cs="Arial"/>
                <w:sz w:val="20"/>
                <w:szCs w:val="20"/>
              </w:rPr>
              <w:t>1</w:t>
            </w:r>
            <w:r w:rsidR="006B1E13">
              <w:rPr>
                <w:rFonts w:ascii="Arial" w:hAnsi="Arial" w:cs="Arial"/>
                <w:sz w:val="20"/>
                <w:szCs w:val="20"/>
              </w:rPr>
              <w:t xml:space="preserve"> </w:t>
            </w:r>
            <w:r w:rsidR="006B1E13">
              <w:rPr>
                <w:rFonts w:ascii="Arial" w:hAnsi="Arial" w:cs="Arial"/>
                <w:sz w:val="20"/>
                <w:szCs w:val="20"/>
              </w:rPr>
              <w:t>expediente</w:t>
            </w:r>
          </w:p>
        </w:tc>
        <w:tc>
          <w:tcPr>
            <w:tcW w:w="2271" w:type="dxa"/>
            <w:gridSpan w:val="2"/>
          </w:tcPr>
          <w:p w:rsidR="00E85778" w:rsidRPr="004462EF" w:rsidRDefault="00E85778" w:rsidP="002F4EFF">
            <w:pPr>
              <w:jc w:val="center"/>
              <w:rPr>
                <w:rFonts w:ascii="Arial" w:hAnsi="Arial" w:cs="Arial"/>
                <w:sz w:val="20"/>
                <w:szCs w:val="20"/>
              </w:rPr>
            </w:pPr>
            <w:r w:rsidRPr="004462EF">
              <w:rPr>
                <w:rFonts w:ascii="Arial" w:hAnsi="Arial" w:cs="Arial"/>
                <w:sz w:val="20"/>
                <w:szCs w:val="20"/>
              </w:rPr>
              <w:t>Gaveta 2 del archivero de la vocalía de capacitación</w:t>
            </w:r>
          </w:p>
        </w:tc>
      </w:tr>
      <w:tr w:rsidR="00E85778" w:rsidRPr="00811877" w:rsidTr="002F4EFF">
        <w:trPr>
          <w:jc w:val="center"/>
        </w:trPr>
        <w:tc>
          <w:tcPr>
            <w:tcW w:w="2833" w:type="dxa"/>
          </w:tcPr>
          <w:p w:rsidR="00E85778" w:rsidRDefault="00E85778" w:rsidP="00AF51D6">
            <w:r w:rsidRPr="00A23589">
              <w:rPr>
                <w:rFonts w:ascii="Arial" w:hAnsi="Arial" w:cs="Arial"/>
                <w:sz w:val="20"/>
                <w:szCs w:val="20"/>
              </w:rPr>
              <w:t>15.15 Integración de mesas directivas de casilla</w:t>
            </w:r>
          </w:p>
        </w:tc>
        <w:tc>
          <w:tcPr>
            <w:tcW w:w="4249" w:type="dxa"/>
          </w:tcPr>
          <w:p w:rsidR="00E85778" w:rsidRDefault="00E85778" w:rsidP="00AF51D6">
            <w:pPr>
              <w:jc w:val="both"/>
              <w:rPr>
                <w:rFonts w:ascii="Arial" w:hAnsi="Arial" w:cs="Arial"/>
                <w:sz w:val="20"/>
                <w:szCs w:val="20"/>
              </w:rPr>
            </w:pPr>
            <w:r>
              <w:rPr>
                <w:rFonts w:ascii="Arial" w:hAnsi="Arial" w:cs="Arial"/>
                <w:sz w:val="20"/>
                <w:szCs w:val="20"/>
              </w:rPr>
              <w:t>D</w:t>
            </w:r>
            <w:r w:rsidRPr="00222AF3">
              <w:rPr>
                <w:rFonts w:ascii="Arial" w:hAnsi="Arial" w:cs="Arial"/>
                <w:sz w:val="20"/>
                <w:szCs w:val="20"/>
              </w:rPr>
              <w:t>ocumentación relacionada con las secciones de atención especial aprobadas para este proceso electoral</w:t>
            </w:r>
          </w:p>
        </w:tc>
        <w:tc>
          <w:tcPr>
            <w:tcW w:w="2125" w:type="dxa"/>
          </w:tcPr>
          <w:p w:rsidR="00E85778" w:rsidRDefault="00E85778" w:rsidP="00AF51D6">
            <w:pPr>
              <w:jc w:val="center"/>
              <w:rPr>
                <w:rFonts w:ascii="Arial" w:hAnsi="Arial" w:cs="Arial"/>
                <w:sz w:val="20"/>
                <w:szCs w:val="20"/>
              </w:rPr>
            </w:pPr>
            <w:r>
              <w:rPr>
                <w:rFonts w:ascii="Arial" w:hAnsi="Arial" w:cs="Arial"/>
                <w:sz w:val="20"/>
                <w:szCs w:val="20"/>
              </w:rPr>
              <w:t>2015</w:t>
            </w:r>
          </w:p>
        </w:tc>
        <w:tc>
          <w:tcPr>
            <w:tcW w:w="2551" w:type="dxa"/>
          </w:tcPr>
          <w:p w:rsidR="00E85778" w:rsidRDefault="00E85778" w:rsidP="00AF51D6">
            <w:pPr>
              <w:jc w:val="center"/>
              <w:rPr>
                <w:rFonts w:ascii="Arial" w:hAnsi="Arial" w:cs="Arial"/>
                <w:sz w:val="20"/>
                <w:szCs w:val="20"/>
              </w:rPr>
            </w:pPr>
            <w:r>
              <w:rPr>
                <w:rFonts w:ascii="Arial" w:hAnsi="Arial" w:cs="Arial"/>
                <w:sz w:val="20"/>
                <w:szCs w:val="20"/>
              </w:rPr>
              <w:t>1</w:t>
            </w:r>
            <w:r w:rsidR="006B1E13">
              <w:rPr>
                <w:rFonts w:ascii="Arial" w:hAnsi="Arial" w:cs="Arial"/>
                <w:sz w:val="20"/>
                <w:szCs w:val="20"/>
              </w:rPr>
              <w:t xml:space="preserve"> </w:t>
            </w:r>
            <w:r w:rsidR="006B1E13">
              <w:rPr>
                <w:rFonts w:ascii="Arial" w:hAnsi="Arial" w:cs="Arial"/>
                <w:sz w:val="20"/>
                <w:szCs w:val="20"/>
              </w:rPr>
              <w:t>expediente</w:t>
            </w:r>
          </w:p>
        </w:tc>
        <w:tc>
          <w:tcPr>
            <w:tcW w:w="2271" w:type="dxa"/>
            <w:gridSpan w:val="2"/>
          </w:tcPr>
          <w:p w:rsidR="00E85778" w:rsidRPr="004462EF" w:rsidRDefault="00E85778" w:rsidP="002F4EFF">
            <w:pPr>
              <w:jc w:val="center"/>
              <w:rPr>
                <w:rFonts w:ascii="Arial" w:hAnsi="Arial" w:cs="Arial"/>
                <w:sz w:val="20"/>
                <w:szCs w:val="20"/>
              </w:rPr>
            </w:pPr>
            <w:r w:rsidRPr="004462EF">
              <w:rPr>
                <w:rFonts w:ascii="Arial" w:hAnsi="Arial" w:cs="Arial"/>
                <w:sz w:val="20"/>
                <w:szCs w:val="20"/>
              </w:rPr>
              <w:t>Gaveta 2 del archivero de la vocalía de capacitación</w:t>
            </w:r>
          </w:p>
        </w:tc>
      </w:tr>
      <w:tr w:rsidR="00E85778" w:rsidRPr="00811877" w:rsidTr="002F4EFF">
        <w:trPr>
          <w:jc w:val="center"/>
        </w:trPr>
        <w:tc>
          <w:tcPr>
            <w:tcW w:w="2833" w:type="dxa"/>
          </w:tcPr>
          <w:p w:rsidR="00E85778" w:rsidRDefault="00E85778" w:rsidP="00AF51D6">
            <w:r w:rsidRPr="00A23589">
              <w:rPr>
                <w:rFonts w:ascii="Arial" w:hAnsi="Arial" w:cs="Arial"/>
                <w:sz w:val="20"/>
                <w:szCs w:val="20"/>
              </w:rPr>
              <w:t>15.15 Integración de mesas directivas de casilla</w:t>
            </w:r>
          </w:p>
        </w:tc>
        <w:tc>
          <w:tcPr>
            <w:tcW w:w="4249" w:type="dxa"/>
          </w:tcPr>
          <w:p w:rsidR="00E85778" w:rsidRDefault="00E85778" w:rsidP="00AF51D6">
            <w:pPr>
              <w:jc w:val="both"/>
              <w:rPr>
                <w:rFonts w:ascii="Arial" w:hAnsi="Arial" w:cs="Arial"/>
                <w:sz w:val="20"/>
                <w:szCs w:val="20"/>
              </w:rPr>
            </w:pPr>
            <w:r>
              <w:rPr>
                <w:rFonts w:ascii="Arial" w:hAnsi="Arial" w:cs="Arial"/>
                <w:sz w:val="20"/>
                <w:szCs w:val="20"/>
              </w:rPr>
              <w:t>C</w:t>
            </w:r>
            <w:r w:rsidRPr="00222AF3">
              <w:rPr>
                <w:rFonts w:ascii="Arial" w:hAnsi="Arial" w:cs="Arial"/>
                <w:sz w:val="20"/>
                <w:szCs w:val="20"/>
              </w:rPr>
              <w:t>iudadanos tomados de la fila para integrar las mesas directivas de casilla única</w:t>
            </w:r>
          </w:p>
        </w:tc>
        <w:tc>
          <w:tcPr>
            <w:tcW w:w="2125" w:type="dxa"/>
          </w:tcPr>
          <w:p w:rsidR="00E85778" w:rsidRDefault="00E85778" w:rsidP="00AF51D6">
            <w:pPr>
              <w:jc w:val="center"/>
              <w:rPr>
                <w:rFonts w:ascii="Arial" w:hAnsi="Arial" w:cs="Arial"/>
                <w:sz w:val="20"/>
                <w:szCs w:val="20"/>
              </w:rPr>
            </w:pPr>
            <w:r>
              <w:rPr>
                <w:rFonts w:ascii="Arial" w:hAnsi="Arial" w:cs="Arial"/>
                <w:sz w:val="20"/>
                <w:szCs w:val="20"/>
              </w:rPr>
              <w:t>2015</w:t>
            </w:r>
          </w:p>
        </w:tc>
        <w:tc>
          <w:tcPr>
            <w:tcW w:w="2551" w:type="dxa"/>
          </w:tcPr>
          <w:p w:rsidR="00E85778" w:rsidRDefault="00E85778" w:rsidP="00AF51D6">
            <w:pPr>
              <w:jc w:val="center"/>
              <w:rPr>
                <w:rFonts w:ascii="Arial" w:hAnsi="Arial" w:cs="Arial"/>
                <w:sz w:val="20"/>
                <w:szCs w:val="20"/>
              </w:rPr>
            </w:pPr>
            <w:r>
              <w:rPr>
                <w:rFonts w:ascii="Arial" w:hAnsi="Arial" w:cs="Arial"/>
                <w:sz w:val="20"/>
                <w:szCs w:val="20"/>
              </w:rPr>
              <w:t>1</w:t>
            </w:r>
            <w:r w:rsidR="006B1E13">
              <w:rPr>
                <w:rFonts w:ascii="Arial" w:hAnsi="Arial" w:cs="Arial"/>
                <w:sz w:val="20"/>
                <w:szCs w:val="20"/>
              </w:rPr>
              <w:t xml:space="preserve"> </w:t>
            </w:r>
            <w:r w:rsidR="006B1E13">
              <w:rPr>
                <w:rFonts w:ascii="Arial" w:hAnsi="Arial" w:cs="Arial"/>
                <w:sz w:val="20"/>
                <w:szCs w:val="20"/>
              </w:rPr>
              <w:t>expediente</w:t>
            </w:r>
          </w:p>
        </w:tc>
        <w:tc>
          <w:tcPr>
            <w:tcW w:w="2271" w:type="dxa"/>
            <w:gridSpan w:val="2"/>
          </w:tcPr>
          <w:p w:rsidR="00E85778" w:rsidRPr="004462EF" w:rsidRDefault="00E85778" w:rsidP="002F4EFF">
            <w:pPr>
              <w:jc w:val="center"/>
              <w:rPr>
                <w:rFonts w:ascii="Arial" w:hAnsi="Arial" w:cs="Arial"/>
                <w:sz w:val="20"/>
                <w:szCs w:val="20"/>
              </w:rPr>
            </w:pPr>
            <w:r w:rsidRPr="004462EF">
              <w:rPr>
                <w:rFonts w:ascii="Arial" w:hAnsi="Arial" w:cs="Arial"/>
                <w:sz w:val="20"/>
                <w:szCs w:val="20"/>
              </w:rPr>
              <w:t>Gaveta 2 del archivero de la vocalía de capacitación</w:t>
            </w:r>
          </w:p>
        </w:tc>
      </w:tr>
      <w:tr w:rsidR="00E85778" w:rsidRPr="007E2022" w:rsidTr="002F4EFF">
        <w:trPr>
          <w:trHeight w:val="531"/>
          <w:jc w:val="center"/>
        </w:trPr>
        <w:tc>
          <w:tcPr>
            <w:tcW w:w="2833" w:type="dxa"/>
            <w:vAlign w:val="center"/>
          </w:tcPr>
          <w:p w:rsidR="00E85778" w:rsidRPr="006C2826" w:rsidRDefault="00E85778" w:rsidP="00AF51D6">
            <w:pPr>
              <w:jc w:val="center"/>
              <w:rPr>
                <w:rFonts w:ascii="Arial" w:hAnsi="Arial" w:cs="Arial"/>
                <w:sz w:val="20"/>
                <w:szCs w:val="20"/>
              </w:rPr>
            </w:pPr>
            <w:r w:rsidRPr="006C2826">
              <w:rPr>
                <w:rFonts w:ascii="Arial" w:hAnsi="Arial" w:cs="Arial"/>
                <w:sz w:val="20"/>
                <w:szCs w:val="20"/>
              </w:rPr>
              <w:t>15.18 Observadores Electorales</w:t>
            </w:r>
          </w:p>
        </w:tc>
        <w:tc>
          <w:tcPr>
            <w:tcW w:w="4249" w:type="dxa"/>
            <w:vAlign w:val="center"/>
          </w:tcPr>
          <w:p w:rsidR="00E85778" w:rsidRPr="006C2826" w:rsidRDefault="00E85778" w:rsidP="00AF51D6">
            <w:pPr>
              <w:jc w:val="center"/>
              <w:rPr>
                <w:rFonts w:ascii="Arial" w:hAnsi="Arial" w:cs="Arial"/>
                <w:sz w:val="20"/>
                <w:szCs w:val="20"/>
              </w:rPr>
            </w:pPr>
            <w:r w:rsidRPr="006C2826">
              <w:rPr>
                <w:rFonts w:ascii="Arial" w:hAnsi="Arial" w:cs="Arial"/>
                <w:sz w:val="20"/>
                <w:szCs w:val="20"/>
              </w:rPr>
              <w:t>Documentación relacionada con Observadores Electorales</w:t>
            </w:r>
          </w:p>
        </w:tc>
        <w:tc>
          <w:tcPr>
            <w:tcW w:w="2125" w:type="dxa"/>
            <w:vAlign w:val="center"/>
          </w:tcPr>
          <w:p w:rsidR="00E85778" w:rsidRPr="006C2826" w:rsidRDefault="00E85778" w:rsidP="00AF51D6">
            <w:pPr>
              <w:jc w:val="center"/>
              <w:rPr>
                <w:rFonts w:ascii="Arial" w:hAnsi="Arial" w:cs="Arial"/>
                <w:sz w:val="20"/>
                <w:szCs w:val="20"/>
              </w:rPr>
            </w:pPr>
          </w:p>
          <w:p w:rsidR="00E85778" w:rsidRPr="006C2826" w:rsidRDefault="00E85778" w:rsidP="00AF51D6">
            <w:pPr>
              <w:jc w:val="center"/>
              <w:rPr>
                <w:rFonts w:ascii="Arial" w:hAnsi="Arial" w:cs="Arial"/>
                <w:sz w:val="20"/>
                <w:szCs w:val="20"/>
              </w:rPr>
            </w:pPr>
            <w:r w:rsidRPr="006C2826">
              <w:rPr>
                <w:rFonts w:ascii="Arial" w:hAnsi="Arial" w:cs="Arial"/>
                <w:sz w:val="20"/>
                <w:szCs w:val="20"/>
              </w:rPr>
              <w:t>2014 - 2015</w:t>
            </w:r>
          </w:p>
          <w:p w:rsidR="00E85778" w:rsidRPr="006C2826" w:rsidRDefault="00E85778" w:rsidP="00AF51D6">
            <w:pPr>
              <w:jc w:val="center"/>
              <w:rPr>
                <w:rFonts w:ascii="Arial" w:hAnsi="Arial" w:cs="Arial"/>
                <w:sz w:val="20"/>
                <w:szCs w:val="20"/>
              </w:rPr>
            </w:pPr>
          </w:p>
        </w:tc>
        <w:tc>
          <w:tcPr>
            <w:tcW w:w="2551" w:type="dxa"/>
            <w:vAlign w:val="center"/>
          </w:tcPr>
          <w:p w:rsidR="00E85778" w:rsidRPr="006C2826" w:rsidRDefault="00E85778" w:rsidP="00AF51D6">
            <w:pPr>
              <w:jc w:val="center"/>
              <w:rPr>
                <w:rFonts w:ascii="Arial" w:hAnsi="Arial" w:cs="Arial"/>
                <w:sz w:val="20"/>
                <w:szCs w:val="20"/>
              </w:rPr>
            </w:pPr>
            <w:r w:rsidRPr="006C2826">
              <w:rPr>
                <w:rFonts w:ascii="Arial" w:hAnsi="Arial" w:cs="Arial"/>
                <w:sz w:val="20"/>
                <w:szCs w:val="20"/>
              </w:rPr>
              <w:t>2 expediente</w:t>
            </w:r>
            <w:r w:rsidR="00CA37D3">
              <w:rPr>
                <w:rFonts w:ascii="Arial" w:hAnsi="Arial" w:cs="Arial"/>
                <w:sz w:val="20"/>
                <w:szCs w:val="20"/>
              </w:rPr>
              <w:t>s</w:t>
            </w:r>
            <w:bookmarkStart w:id="0" w:name="_GoBack"/>
            <w:bookmarkEnd w:id="0"/>
          </w:p>
        </w:tc>
        <w:tc>
          <w:tcPr>
            <w:tcW w:w="2271" w:type="dxa"/>
            <w:gridSpan w:val="2"/>
            <w:vAlign w:val="center"/>
          </w:tcPr>
          <w:p w:rsidR="00E85778" w:rsidRPr="007E2022" w:rsidRDefault="00E85778" w:rsidP="002F4EFF">
            <w:pPr>
              <w:jc w:val="center"/>
              <w:rPr>
                <w:rFonts w:ascii="Arial" w:hAnsi="Arial" w:cs="Arial"/>
                <w:sz w:val="20"/>
                <w:szCs w:val="20"/>
              </w:rPr>
            </w:pPr>
            <w:r w:rsidRPr="007E2022">
              <w:rPr>
                <w:rFonts w:ascii="Arial" w:hAnsi="Arial" w:cs="Arial"/>
                <w:sz w:val="20"/>
                <w:szCs w:val="20"/>
              </w:rPr>
              <w:t>Archivero Vocalía de Organización Electoral</w:t>
            </w:r>
          </w:p>
        </w:tc>
      </w:tr>
      <w:tr w:rsidR="00E85778" w:rsidRPr="00811877" w:rsidTr="002F4EFF">
        <w:trPr>
          <w:jc w:val="center"/>
        </w:trPr>
        <w:tc>
          <w:tcPr>
            <w:tcW w:w="2833" w:type="dxa"/>
          </w:tcPr>
          <w:p w:rsidR="00E85778" w:rsidRDefault="00E85778" w:rsidP="00AF51D6">
            <w:pPr>
              <w:jc w:val="both"/>
              <w:rPr>
                <w:rFonts w:ascii="Arial" w:hAnsi="Arial" w:cs="Arial"/>
                <w:sz w:val="20"/>
                <w:szCs w:val="20"/>
              </w:rPr>
            </w:pPr>
            <w:r>
              <w:rPr>
                <w:rFonts w:ascii="Arial" w:hAnsi="Arial" w:cs="Arial"/>
                <w:sz w:val="20"/>
                <w:szCs w:val="20"/>
              </w:rPr>
              <w:t>15.18 O</w:t>
            </w:r>
            <w:r>
              <w:rPr>
                <w:rFonts w:ascii="Arial" w:hAnsi="Arial" w:cs="Arial"/>
                <w:sz w:val="20"/>
                <w:szCs w:val="20"/>
                <w:lang w:eastAsia="es-MX"/>
              </w:rPr>
              <w:t>bservadores electorales</w:t>
            </w:r>
          </w:p>
        </w:tc>
        <w:tc>
          <w:tcPr>
            <w:tcW w:w="4249" w:type="dxa"/>
          </w:tcPr>
          <w:p w:rsidR="00E85778" w:rsidRDefault="00E85778" w:rsidP="00AF51D6">
            <w:pPr>
              <w:jc w:val="both"/>
              <w:rPr>
                <w:rFonts w:ascii="Arial" w:hAnsi="Arial" w:cs="Arial"/>
                <w:sz w:val="20"/>
                <w:szCs w:val="20"/>
              </w:rPr>
            </w:pPr>
            <w:r>
              <w:rPr>
                <w:rFonts w:ascii="Arial" w:hAnsi="Arial" w:cs="Arial"/>
                <w:sz w:val="20"/>
                <w:szCs w:val="20"/>
              </w:rPr>
              <w:t>D</w:t>
            </w:r>
            <w:r w:rsidRPr="00BB0357">
              <w:rPr>
                <w:rFonts w:ascii="Arial" w:hAnsi="Arial" w:cs="Arial"/>
                <w:sz w:val="20"/>
                <w:szCs w:val="20"/>
              </w:rPr>
              <w:t>ocumentación relacionada con los cursos impartid</w:t>
            </w:r>
            <w:r>
              <w:rPr>
                <w:rFonts w:ascii="Arial" w:hAnsi="Arial" w:cs="Arial"/>
                <w:sz w:val="20"/>
                <w:szCs w:val="20"/>
              </w:rPr>
              <w:t>os a los ciudadanos que pretendí</w:t>
            </w:r>
            <w:r w:rsidRPr="00BB0357">
              <w:rPr>
                <w:rFonts w:ascii="Arial" w:hAnsi="Arial" w:cs="Arial"/>
                <w:sz w:val="20"/>
                <w:szCs w:val="20"/>
              </w:rPr>
              <w:t>an acreditarse como observadores electorales</w:t>
            </w:r>
          </w:p>
        </w:tc>
        <w:tc>
          <w:tcPr>
            <w:tcW w:w="2125" w:type="dxa"/>
          </w:tcPr>
          <w:p w:rsidR="00E85778" w:rsidRDefault="00E85778" w:rsidP="00AF51D6">
            <w:pPr>
              <w:jc w:val="center"/>
              <w:rPr>
                <w:rFonts w:ascii="Arial" w:hAnsi="Arial" w:cs="Arial"/>
                <w:sz w:val="20"/>
                <w:szCs w:val="20"/>
              </w:rPr>
            </w:pPr>
            <w:r>
              <w:rPr>
                <w:rFonts w:ascii="Arial" w:hAnsi="Arial" w:cs="Arial"/>
                <w:sz w:val="20"/>
                <w:szCs w:val="20"/>
              </w:rPr>
              <w:t>2015</w:t>
            </w:r>
          </w:p>
        </w:tc>
        <w:tc>
          <w:tcPr>
            <w:tcW w:w="2551" w:type="dxa"/>
          </w:tcPr>
          <w:p w:rsidR="00E85778" w:rsidRDefault="00E85778" w:rsidP="00AF51D6">
            <w:pPr>
              <w:jc w:val="center"/>
              <w:rPr>
                <w:rFonts w:ascii="Arial" w:hAnsi="Arial" w:cs="Arial"/>
                <w:sz w:val="20"/>
                <w:szCs w:val="20"/>
              </w:rPr>
            </w:pPr>
            <w:r>
              <w:rPr>
                <w:rFonts w:ascii="Arial" w:hAnsi="Arial" w:cs="Arial"/>
                <w:sz w:val="20"/>
                <w:szCs w:val="20"/>
              </w:rPr>
              <w:t>1</w:t>
            </w:r>
            <w:r w:rsidR="006B1E13">
              <w:rPr>
                <w:rFonts w:ascii="Arial" w:hAnsi="Arial" w:cs="Arial"/>
                <w:sz w:val="20"/>
                <w:szCs w:val="20"/>
              </w:rPr>
              <w:t xml:space="preserve"> </w:t>
            </w:r>
            <w:r w:rsidR="006B1E13">
              <w:rPr>
                <w:rFonts w:ascii="Arial" w:hAnsi="Arial" w:cs="Arial"/>
                <w:sz w:val="20"/>
                <w:szCs w:val="20"/>
              </w:rPr>
              <w:t>expediente</w:t>
            </w:r>
          </w:p>
        </w:tc>
        <w:tc>
          <w:tcPr>
            <w:tcW w:w="2271" w:type="dxa"/>
            <w:gridSpan w:val="2"/>
          </w:tcPr>
          <w:p w:rsidR="00E85778" w:rsidRPr="004462EF" w:rsidRDefault="00E85778" w:rsidP="002F4EFF">
            <w:pPr>
              <w:jc w:val="center"/>
              <w:rPr>
                <w:rFonts w:ascii="Arial" w:hAnsi="Arial" w:cs="Arial"/>
                <w:sz w:val="20"/>
                <w:szCs w:val="20"/>
              </w:rPr>
            </w:pPr>
            <w:r w:rsidRPr="004462EF">
              <w:rPr>
                <w:rFonts w:ascii="Arial" w:hAnsi="Arial" w:cs="Arial"/>
                <w:sz w:val="20"/>
                <w:szCs w:val="20"/>
              </w:rPr>
              <w:t>Gaveta 2 del archivero de la vocalía de capacitación</w:t>
            </w:r>
          </w:p>
        </w:tc>
      </w:tr>
      <w:tr w:rsidR="00E85778" w:rsidRPr="007E2022" w:rsidTr="002F4EFF">
        <w:trPr>
          <w:trHeight w:val="645"/>
          <w:jc w:val="center"/>
        </w:trPr>
        <w:tc>
          <w:tcPr>
            <w:tcW w:w="2833" w:type="dxa"/>
            <w:vAlign w:val="center"/>
          </w:tcPr>
          <w:p w:rsidR="00E85778" w:rsidRPr="006C2826" w:rsidRDefault="00E85778" w:rsidP="00AF51D6">
            <w:pPr>
              <w:jc w:val="center"/>
              <w:rPr>
                <w:rFonts w:ascii="Arial" w:hAnsi="Arial" w:cs="Arial"/>
                <w:sz w:val="20"/>
                <w:szCs w:val="20"/>
              </w:rPr>
            </w:pPr>
            <w:r w:rsidRPr="006C2826">
              <w:rPr>
                <w:rFonts w:ascii="Arial" w:hAnsi="Arial" w:cs="Arial"/>
                <w:sz w:val="20"/>
                <w:szCs w:val="20"/>
              </w:rPr>
              <w:t>15.19 Documentación Electoral</w:t>
            </w:r>
          </w:p>
        </w:tc>
        <w:tc>
          <w:tcPr>
            <w:tcW w:w="4249" w:type="dxa"/>
            <w:vAlign w:val="center"/>
          </w:tcPr>
          <w:p w:rsidR="00E85778" w:rsidRPr="006C2826" w:rsidRDefault="00E85778" w:rsidP="00AF51D6">
            <w:pPr>
              <w:jc w:val="center"/>
              <w:rPr>
                <w:rFonts w:ascii="Arial" w:hAnsi="Arial" w:cs="Arial"/>
                <w:sz w:val="20"/>
                <w:szCs w:val="20"/>
              </w:rPr>
            </w:pPr>
            <w:r w:rsidRPr="006C2826">
              <w:rPr>
                <w:rFonts w:ascii="Arial" w:hAnsi="Arial" w:cs="Arial"/>
                <w:sz w:val="20"/>
                <w:szCs w:val="20"/>
              </w:rPr>
              <w:t>Estudios realizados a diversa documentación electoral.</w:t>
            </w:r>
          </w:p>
        </w:tc>
        <w:tc>
          <w:tcPr>
            <w:tcW w:w="2125" w:type="dxa"/>
            <w:vAlign w:val="center"/>
          </w:tcPr>
          <w:p w:rsidR="00E85778" w:rsidRPr="006C2826" w:rsidRDefault="00E85778" w:rsidP="00AF51D6">
            <w:pPr>
              <w:jc w:val="center"/>
              <w:rPr>
                <w:rFonts w:ascii="Arial" w:hAnsi="Arial" w:cs="Arial"/>
                <w:sz w:val="20"/>
                <w:szCs w:val="20"/>
              </w:rPr>
            </w:pPr>
          </w:p>
          <w:p w:rsidR="00E85778" w:rsidRPr="006C2826" w:rsidRDefault="00E85778" w:rsidP="00AF51D6">
            <w:pPr>
              <w:jc w:val="center"/>
              <w:rPr>
                <w:rFonts w:ascii="Arial" w:hAnsi="Arial" w:cs="Arial"/>
                <w:sz w:val="20"/>
                <w:szCs w:val="20"/>
              </w:rPr>
            </w:pPr>
            <w:r w:rsidRPr="006C2826">
              <w:rPr>
                <w:rFonts w:ascii="Arial" w:hAnsi="Arial" w:cs="Arial"/>
                <w:sz w:val="20"/>
                <w:szCs w:val="20"/>
              </w:rPr>
              <w:t>2014</w:t>
            </w:r>
          </w:p>
        </w:tc>
        <w:tc>
          <w:tcPr>
            <w:tcW w:w="2551" w:type="dxa"/>
            <w:vAlign w:val="center"/>
          </w:tcPr>
          <w:p w:rsidR="00E85778" w:rsidRPr="006C2826" w:rsidRDefault="00E85778" w:rsidP="00AF51D6">
            <w:pPr>
              <w:jc w:val="center"/>
              <w:rPr>
                <w:rFonts w:ascii="Arial" w:hAnsi="Arial" w:cs="Arial"/>
                <w:sz w:val="20"/>
                <w:szCs w:val="20"/>
              </w:rPr>
            </w:pPr>
            <w:r w:rsidRPr="006C2826">
              <w:rPr>
                <w:rFonts w:ascii="Arial" w:hAnsi="Arial" w:cs="Arial"/>
                <w:sz w:val="20"/>
                <w:szCs w:val="20"/>
              </w:rPr>
              <w:t>1 expediente</w:t>
            </w:r>
          </w:p>
        </w:tc>
        <w:tc>
          <w:tcPr>
            <w:tcW w:w="2271" w:type="dxa"/>
            <w:gridSpan w:val="2"/>
            <w:vAlign w:val="center"/>
          </w:tcPr>
          <w:p w:rsidR="00E85778" w:rsidRPr="007E2022" w:rsidRDefault="00E85778" w:rsidP="002F4EFF">
            <w:pPr>
              <w:jc w:val="center"/>
              <w:rPr>
                <w:rFonts w:ascii="Arial" w:hAnsi="Arial" w:cs="Arial"/>
                <w:sz w:val="20"/>
                <w:szCs w:val="20"/>
              </w:rPr>
            </w:pPr>
            <w:r w:rsidRPr="007E2022">
              <w:rPr>
                <w:rFonts w:ascii="Arial" w:hAnsi="Arial" w:cs="Arial"/>
                <w:sz w:val="20"/>
                <w:szCs w:val="20"/>
              </w:rPr>
              <w:t>Archivero Vocalía de Organización Electoral</w:t>
            </w:r>
          </w:p>
        </w:tc>
      </w:tr>
      <w:tr w:rsidR="00E85778" w:rsidRPr="007E2022" w:rsidTr="002F4EFF">
        <w:trPr>
          <w:trHeight w:val="675"/>
          <w:jc w:val="center"/>
        </w:trPr>
        <w:tc>
          <w:tcPr>
            <w:tcW w:w="2833" w:type="dxa"/>
            <w:vAlign w:val="center"/>
          </w:tcPr>
          <w:p w:rsidR="00E85778" w:rsidRPr="006C2826" w:rsidRDefault="00E85778" w:rsidP="00AF51D6">
            <w:pPr>
              <w:jc w:val="center"/>
              <w:rPr>
                <w:rFonts w:ascii="Arial" w:hAnsi="Arial" w:cs="Arial"/>
                <w:sz w:val="20"/>
                <w:szCs w:val="20"/>
              </w:rPr>
            </w:pPr>
            <w:r w:rsidRPr="006C2826">
              <w:rPr>
                <w:rFonts w:ascii="Arial" w:hAnsi="Arial" w:cs="Arial"/>
                <w:sz w:val="20"/>
                <w:szCs w:val="20"/>
              </w:rPr>
              <w:t>15.20 Material Electoral</w:t>
            </w:r>
          </w:p>
        </w:tc>
        <w:tc>
          <w:tcPr>
            <w:tcW w:w="4249" w:type="dxa"/>
            <w:vAlign w:val="center"/>
          </w:tcPr>
          <w:p w:rsidR="00E85778" w:rsidRPr="006C2826" w:rsidRDefault="00E85778" w:rsidP="00AF51D6">
            <w:pPr>
              <w:jc w:val="center"/>
              <w:rPr>
                <w:rFonts w:ascii="Arial" w:hAnsi="Arial" w:cs="Arial"/>
                <w:sz w:val="20"/>
                <w:szCs w:val="20"/>
              </w:rPr>
            </w:pPr>
            <w:r w:rsidRPr="006C2826">
              <w:rPr>
                <w:rFonts w:ascii="Arial" w:hAnsi="Arial" w:cs="Arial"/>
                <w:sz w:val="20"/>
                <w:szCs w:val="20"/>
              </w:rPr>
              <w:t>Documentación relativa a los materiales electorales</w:t>
            </w:r>
          </w:p>
        </w:tc>
        <w:tc>
          <w:tcPr>
            <w:tcW w:w="2125" w:type="dxa"/>
            <w:vAlign w:val="center"/>
          </w:tcPr>
          <w:p w:rsidR="00E85778" w:rsidRPr="006C2826" w:rsidRDefault="00E85778" w:rsidP="00AF51D6">
            <w:pPr>
              <w:jc w:val="center"/>
              <w:rPr>
                <w:rFonts w:ascii="Arial" w:hAnsi="Arial" w:cs="Arial"/>
                <w:sz w:val="20"/>
                <w:szCs w:val="20"/>
              </w:rPr>
            </w:pPr>
            <w:r w:rsidRPr="006C2826">
              <w:rPr>
                <w:rFonts w:ascii="Arial" w:hAnsi="Arial" w:cs="Arial"/>
                <w:sz w:val="20"/>
                <w:szCs w:val="20"/>
              </w:rPr>
              <w:t>2014</w:t>
            </w:r>
          </w:p>
        </w:tc>
        <w:tc>
          <w:tcPr>
            <w:tcW w:w="2551" w:type="dxa"/>
            <w:vAlign w:val="center"/>
          </w:tcPr>
          <w:p w:rsidR="00E85778" w:rsidRPr="006C2826" w:rsidRDefault="00E85778" w:rsidP="00AF51D6">
            <w:pPr>
              <w:jc w:val="center"/>
              <w:rPr>
                <w:rFonts w:ascii="Arial" w:hAnsi="Arial" w:cs="Arial"/>
                <w:sz w:val="20"/>
                <w:szCs w:val="20"/>
              </w:rPr>
            </w:pPr>
            <w:r w:rsidRPr="006C2826">
              <w:rPr>
                <w:rFonts w:ascii="Arial" w:hAnsi="Arial" w:cs="Arial"/>
                <w:sz w:val="20"/>
                <w:szCs w:val="20"/>
              </w:rPr>
              <w:t>1 expediente</w:t>
            </w:r>
          </w:p>
        </w:tc>
        <w:tc>
          <w:tcPr>
            <w:tcW w:w="2271" w:type="dxa"/>
            <w:gridSpan w:val="2"/>
            <w:vAlign w:val="center"/>
          </w:tcPr>
          <w:p w:rsidR="00E85778" w:rsidRPr="007E2022" w:rsidRDefault="00E85778" w:rsidP="002F4EFF">
            <w:pPr>
              <w:jc w:val="center"/>
              <w:rPr>
                <w:rFonts w:ascii="Arial" w:hAnsi="Arial" w:cs="Arial"/>
                <w:sz w:val="20"/>
                <w:szCs w:val="20"/>
              </w:rPr>
            </w:pPr>
            <w:r w:rsidRPr="007E2022">
              <w:rPr>
                <w:rFonts w:ascii="Arial" w:hAnsi="Arial" w:cs="Arial"/>
                <w:sz w:val="20"/>
                <w:szCs w:val="20"/>
              </w:rPr>
              <w:t>Archivero Vocalía de Organización Electoral</w:t>
            </w:r>
          </w:p>
        </w:tc>
      </w:tr>
      <w:tr w:rsidR="00E85778" w:rsidRPr="007E2022" w:rsidTr="002F4EFF">
        <w:trPr>
          <w:trHeight w:val="354"/>
          <w:jc w:val="center"/>
        </w:trPr>
        <w:tc>
          <w:tcPr>
            <w:tcW w:w="2833" w:type="dxa"/>
            <w:vAlign w:val="center"/>
          </w:tcPr>
          <w:p w:rsidR="00E85778" w:rsidRPr="006C2826" w:rsidRDefault="00E85778" w:rsidP="00AF51D6">
            <w:pPr>
              <w:jc w:val="center"/>
              <w:rPr>
                <w:rFonts w:ascii="Arial" w:hAnsi="Arial" w:cs="Arial"/>
                <w:sz w:val="20"/>
                <w:szCs w:val="20"/>
              </w:rPr>
            </w:pPr>
            <w:r w:rsidRPr="006C2826">
              <w:rPr>
                <w:rFonts w:ascii="Arial" w:hAnsi="Arial" w:cs="Arial"/>
                <w:sz w:val="20"/>
                <w:szCs w:val="20"/>
              </w:rPr>
              <w:t>15.22 Sistema de Información de la Jornada Electoral (SIJE)</w:t>
            </w:r>
          </w:p>
        </w:tc>
        <w:tc>
          <w:tcPr>
            <w:tcW w:w="4249" w:type="dxa"/>
            <w:vAlign w:val="center"/>
          </w:tcPr>
          <w:p w:rsidR="00E85778" w:rsidRPr="006C2826" w:rsidRDefault="00E85778" w:rsidP="00AF51D6">
            <w:pPr>
              <w:jc w:val="center"/>
              <w:rPr>
                <w:rFonts w:ascii="Arial" w:hAnsi="Arial" w:cs="Arial"/>
                <w:sz w:val="20"/>
                <w:szCs w:val="20"/>
              </w:rPr>
            </w:pPr>
            <w:r w:rsidRPr="006C2826">
              <w:rPr>
                <w:rFonts w:ascii="Arial" w:hAnsi="Arial" w:cs="Arial"/>
                <w:sz w:val="20"/>
                <w:szCs w:val="20"/>
              </w:rPr>
              <w:t>Documentos y reportes relacionados con el SIJE.</w:t>
            </w:r>
          </w:p>
        </w:tc>
        <w:tc>
          <w:tcPr>
            <w:tcW w:w="2125" w:type="dxa"/>
            <w:vAlign w:val="center"/>
          </w:tcPr>
          <w:p w:rsidR="00E85778" w:rsidRPr="006C2826" w:rsidRDefault="00E85778" w:rsidP="00AF51D6">
            <w:pPr>
              <w:jc w:val="center"/>
              <w:rPr>
                <w:rFonts w:ascii="Arial" w:hAnsi="Arial" w:cs="Arial"/>
                <w:sz w:val="20"/>
                <w:szCs w:val="20"/>
              </w:rPr>
            </w:pPr>
            <w:r w:rsidRPr="006C2826">
              <w:rPr>
                <w:rFonts w:ascii="Arial" w:hAnsi="Arial" w:cs="Arial"/>
                <w:sz w:val="20"/>
                <w:szCs w:val="20"/>
              </w:rPr>
              <w:t>2015</w:t>
            </w:r>
          </w:p>
        </w:tc>
        <w:tc>
          <w:tcPr>
            <w:tcW w:w="2551" w:type="dxa"/>
            <w:vAlign w:val="center"/>
          </w:tcPr>
          <w:p w:rsidR="00E85778" w:rsidRPr="006C2826" w:rsidRDefault="00E85778" w:rsidP="00AF51D6">
            <w:pPr>
              <w:jc w:val="center"/>
              <w:rPr>
                <w:rFonts w:ascii="Arial" w:hAnsi="Arial" w:cs="Arial"/>
                <w:sz w:val="20"/>
                <w:szCs w:val="20"/>
              </w:rPr>
            </w:pPr>
            <w:r w:rsidRPr="006C2826">
              <w:rPr>
                <w:rFonts w:ascii="Arial" w:hAnsi="Arial" w:cs="Arial"/>
                <w:sz w:val="20"/>
                <w:szCs w:val="20"/>
              </w:rPr>
              <w:t>1 expediente</w:t>
            </w:r>
          </w:p>
        </w:tc>
        <w:tc>
          <w:tcPr>
            <w:tcW w:w="2271" w:type="dxa"/>
            <w:gridSpan w:val="2"/>
            <w:vAlign w:val="center"/>
          </w:tcPr>
          <w:p w:rsidR="00E85778" w:rsidRPr="007E2022" w:rsidRDefault="00E85778" w:rsidP="002F4EFF">
            <w:pPr>
              <w:jc w:val="center"/>
              <w:rPr>
                <w:rFonts w:ascii="Arial" w:hAnsi="Arial" w:cs="Arial"/>
                <w:sz w:val="20"/>
                <w:szCs w:val="20"/>
              </w:rPr>
            </w:pPr>
            <w:r w:rsidRPr="007E2022">
              <w:rPr>
                <w:rFonts w:ascii="Arial" w:hAnsi="Arial" w:cs="Arial"/>
                <w:sz w:val="20"/>
                <w:szCs w:val="20"/>
              </w:rPr>
              <w:t>Archivero Vocalía de Organización Electoral</w:t>
            </w:r>
          </w:p>
        </w:tc>
      </w:tr>
      <w:tr w:rsidR="00E85778" w:rsidRPr="007E2022" w:rsidTr="002F4EFF">
        <w:trPr>
          <w:trHeight w:val="566"/>
          <w:jc w:val="center"/>
        </w:trPr>
        <w:tc>
          <w:tcPr>
            <w:tcW w:w="2833" w:type="dxa"/>
            <w:vAlign w:val="center"/>
          </w:tcPr>
          <w:p w:rsidR="00E85778" w:rsidRPr="006C2826" w:rsidRDefault="00E85778" w:rsidP="00AF51D6">
            <w:pPr>
              <w:jc w:val="center"/>
              <w:rPr>
                <w:rFonts w:ascii="Arial" w:hAnsi="Arial" w:cs="Arial"/>
                <w:sz w:val="20"/>
                <w:szCs w:val="20"/>
              </w:rPr>
            </w:pPr>
            <w:r w:rsidRPr="006C2826">
              <w:rPr>
                <w:rFonts w:ascii="Arial" w:hAnsi="Arial" w:cs="Arial"/>
                <w:sz w:val="20"/>
                <w:szCs w:val="20"/>
              </w:rPr>
              <w:t>15. 24 Conteo Rápido</w:t>
            </w:r>
          </w:p>
        </w:tc>
        <w:tc>
          <w:tcPr>
            <w:tcW w:w="4249" w:type="dxa"/>
            <w:vAlign w:val="center"/>
          </w:tcPr>
          <w:p w:rsidR="00E85778" w:rsidRPr="006C2826" w:rsidRDefault="00E85778" w:rsidP="00AF51D6">
            <w:pPr>
              <w:jc w:val="center"/>
              <w:rPr>
                <w:rFonts w:ascii="Arial" w:hAnsi="Arial" w:cs="Arial"/>
                <w:sz w:val="20"/>
                <w:szCs w:val="20"/>
              </w:rPr>
            </w:pPr>
            <w:r w:rsidRPr="006C2826">
              <w:rPr>
                <w:rFonts w:ascii="Arial" w:hAnsi="Arial" w:cs="Arial"/>
                <w:sz w:val="20"/>
                <w:szCs w:val="20"/>
              </w:rPr>
              <w:t>Documentos y reportes relacionados con el conteo rápido.</w:t>
            </w:r>
          </w:p>
        </w:tc>
        <w:tc>
          <w:tcPr>
            <w:tcW w:w="2125" w:type="dxa"/>
            <w:vAlign w:val="center"/>
          </w:tcPr>
          <w:p w:rsidR="00E85778" w:rsidRPr="006C2826" w:rsidRDefault="00E85778" w:rsidP="00AF51D6">
            <w:pPr>
              <w:jc w:val="center"/>
              <w:rPr>
                <w:rFonts w:ascii="Arial" w:hAnsi="Arial" w:cs="Arial"/>
                <w:sz w:val="20"/>
                <w:szCs w:val="20"/>
              </w:rPr>
            </w:pPr>
            <w:r w:rsidRPr="006C2826">
              <w:rPr>
                <w:rFonts w:ascii="Arial" w:hAnsi="Arial" w:cs="Arial"/>
                <w:sz w:val="20"/>
                <w:szCs w:val="20"/>
              </w:rPr>
              <w:t>2015</w:t>
            </w:r>
          </w:p>
        </w:tc>
        <w:tc>
          <w:tcPr>
            <w:tcW w:w="2551" w:type="dxa"/>
            <w:vAlign w:val="center"/>
          </w:tcPr>
          <w:p w:rsidR="00E85778" w:rsidRPr="006C2826" w:rsidRDefault="00E85778" w:rsidP="00AF51D6">
            <w:pPr>
              <w:jc w:val="center"/>
              <w:rPr>
                <w:rFonts w:ascii="Arial" w:hAnsi="Arial" w:cs="Arial"/>
                <w:sz w:val="20"/>
                <w:szCs w:val="20"/>
              </w:rPr>
            </w:pPr>
            <w:r w:rsidRPr="006C2826">
              <w:rPr>
                <w:rFonts w:ascii="Arial" w:hAnsi="Arial" w:cs="Arial"/>
                <w:sz w:val="20"/>
                <w:szCs w:val="20"/>
              </w:rPr>
              <w:t>1 expediente</w:t>
            </w:r>
          </w:p>
        </w:tc>
        <w:tc>
          <w:tcPr>
            <w:tcW w:w="2271" w:type="dxa"/>
            <w:gridSpan w:val="2"/>
            <w:vAlign w:val="center"/>
          </w:tcPr>
          <w:p w:rsidR="00E85778" w:rsidRPr="007E2022" w:rsidRDefault="00E85778" w:rsidP="002F4EFF">
            <w:pPr>
              <w:jc w:val="center"/>
              <w:rPr>
                <w:rFonts w:ascii="Arial" w:hAnsi="Arial" w:cs="Arial"/>
                <w:sz w:val="20"/>
                <w:szCs w:val="20"/>
              </w:rPr>
            </w:pPr>
            <w:r w:rsidRPr="007E2022">
              <w:rPr>
                <w:rFonts w:ascii="Arial" w:hAnsi="Arial" w:cs="Arial"/>
                <w:sz w:val="20"/>
                <w:szCs w:val="20"/>
              </w:rPr>
              <w:t>Archivero Vocalía de Organización Electoral</w:t>
            </w:r>
          </w:p>
        </w:tc>
      </w:tr>
      <w:tr w:rsidR="00E85778" w:rsidRPr="007E2022" w:rsidTr="002F4EFF">
        <w:trPr>
          <w:trHeight w:val="354"/>
          <w:jc w:val="center"/>
        </w:trPr>
        <w:tc>
          <w:tcPr>
            <w:tcW w:w="2833" w:type="dxa"/>
            <w:vAlign w:val="center"/>
          </w:tcPr>
          <w:p w:rsidR="00E85778" w:rsidRPr="006C2826" w:rsidRDefault="00E85778" w:rsidP="00AF51D6">
            <w:pPr>
              <w:jc w:val="center"/>
              <w:rPr>
                <w:rFonts w:ascii="Arial" w:hAnsi="Arial" w:cs="Arial"/>
                <w:sz w:val="20"/>
                <w:szCs w:val="20"/>
              </w:rPr>
            </w:pPr>
            <w:r w:rsidRPr="006C2826">
              <w:rPr>
                <w:rFonts w:ascii="Arial" w:hAnsi="Arial" w:cs="Arial"/>
                <w:sz w:val="20"/>
                <w:szCs w:val="20"/>
              </w:rPr>
              <w:t>15.26 Recepción y traslado de paquetes y expedientes de casilla</w:t>
            </w:r>
          </w:p>
        </w:tc>
        <w:tc>
          <w:tcPr>
            <w:tcW w:w="4249" w:type="dxa"/>
            <w:vAlign w:val="center"/>
          </w:tcPr>
          <w:p w:rsidR="00E85778" w:rsidRPr="006C2826" w:rsidRDefault="00E85778" w:rsidP="00AF51D6">
            <w:pPr>
              <w:jc w:val="center"/>
              <w:rPr>
                <w:rFonts w:ascii="Arial" w:hAnsi="Arial" w:cs="Arial"/>
                <w:sz w:val="20"/>
                <w:szCs w:val="20"/>
              </w:rPr>
            </w:pPr>
            <w:r w:rsidRPr="006C2826">
              <w:rPr>
                <w:rFonts w:ascii="Arial" w:hAnsi="Arial" w:cs="Arial"/>
                <w:sz w:val="20"/>
                <w:szCs w:val="20"/>
              </w:rPr>
              <w:t>Documentación relativa a mecanismos de recolección.</w:t>
            </w:r>
          </w:p>
        </w:tc>
        <w:tc>
          <w:tcPr>
            <w:tcW w:w="2125" w:type="dxa"/>
            <w:vAlign w:val="center"/>
          </w:tcPr>
          <w:p w:rsidR="00E85778" w:rsidRPr="006C2826" w:rsidRDefault="00E85778" w:rsidP="00AF51D6">
            <w:pPr>
              <w:jc w:val="center"/>
              <w:rPr>
                <w:rFonts w:ascii="Arial" w:hAnsi="Arial" w:cs="Arial"/>
                <w:sz w:val="20"/>
                <w:szCs w:val="20"/>
              </w:rPr>
            </w:pPr>
            <w:r w:rsidRPr="006C2826">
              <w:rPr>
                <w:rFonts w:ascii="Arial" w:hAnsi="Arial" w:cs="Arial"/>
                <w:sz w:val="20"/>
                <w:szCs w:val="20"/>
              </w:rPr>
              <w:t>2015</w:t>
            </w:r>
          </w:p>
        </w:tc>
        <w:tc>
          <w:tcPr>
            <w:tcW w:w="2551" w:type="dxa"/>
            <w:vAlign w:val="center"/>
          </w:tcPr>
          <w:p w:rsidR="00E85778" w:rsidRPr="006C2826" w:rsidRDefault="00E85778" w:rsidP="00AF51D6">
            <w:pPr>
              <w:jc w:val="center"/>
              <w:rPr>
                <w:rFonts w:ascii="Arial" w:hAnsi="Arial" w:cs="Arial"/>
                <w:sz w:val="20"/>
                <w:szCs w:val="20"/>
              </w:rPr>
            </w:pPr>
            <w:r w:rsidRPr="006C2826">
              <w:rPr>
                <w:rFonts w:ascii="Arial" w:hAnsi="Arial" w:cs="Arial"/>
                <w:sz w:val="20"/>
                <w:szCs w:val="20"/>
              </w:rPr>
              <w:t>1 expediente</w:t>
            </w:r>
          </w:p>
        </w:tc>
        <w:tc>
          <w:tcPr>
            <w:tcW w:w="2271" w:type="dxa"/>
            <w:gridSpan w:val="2"/>
            <w:vAlign w:val="center"/>
          </w:tcPr>
          <w:p w:rsidR="00E85778" w:rsidRPr="007E2022" w:rsidRDefault="00E85778" w:rsidP="002F4EFF">
            <w:pPr>
              <w:jc w:val="center"/>
              <w:rPr>
                <w:rFonts w:ascii="Arial" w:hAnsi="Arial" w:cs="Arial"/>
                <w:sz w:val="20"/>
                <w:szCs w:val="20"/>
              </w:rPr>
            </w:pPr>
            <w:r w:rsidRPr="007E2022">
              <w:rPr>
                <w:rFonts w:ascii="Arial" w:hAnsi="Arial" w:cs="Arial"/>
                <w:sz w:val="20"/>
                <w:szCs w:val="20"/>
              </w:rPr>
              <w:t>Archivero Vocalía de Organización Electoral</w:t>
            </w:r>
          </w:p>
        </w:tc>
      </w:tr>
      <w:tr w:rsidR="00E85778" w:rsidRPr="007E2022" w:rsidTr="002F4EFF">
        <w:trPr>
          <w:trHeight w:val="354"/>
          <w:jc w:val="center"/>
        </w:trPr>
        <w:tc>
          <w:tcPr>
            <w:tcW w:w="2833" w:type="dxa"/>
            <w:vAlign w:val="center"/>
          </w:tcPr>
          <w:p w:rsidR="00E85778" w:rsidRPr="006C2826" w:rsidRDefault="00E85778" w:rsidP="00AF51D6">
            <w:pPr>
              <w:jc w:val="center"/>
              <w:rPr>
                <w:rFonts w:ascii="Arial" w:hAnsi="Arial" w:cs="Arial"/>
                <w:sz w:val="20"/>
                <w:szCs w:val="20"/>
              </w:rPr>
            </w:pPr>
            <w:r w:rsidRPr="006C2826">
              <w:rPr>
                <w:rFonts w:ascii="Arial" w:hAnsi="Arial" w:cs="Arial"/>
                <w:sz w:val="20"/>
                <w:szCs w:val="20"/>
              </w:rPr>
              <w:lastRenderedPageBreak/>
              <w:t>15.37 Custodia Militar</w:t>
            </w:r>
          </w:p>
        </w:tc>
        <w:tc>
          <w:tcPr>
            <w:tcW w:w="4249" w:type="dxa"/>
            <w:vAlign w:val="center"/>
          </w:tcPr>
          <w:p w:rsidR="00E85778" w:rsidRPr="006C2826" w:rsidRDefault="00E85778" w:rsidP="00AF51D6">
            <w:pPr>
              <w:jc w:val="center"/>
              <w:rPr>
                <w:rFonts w:ascii="Arial" w:hAnsi="Arial" w:cs="Arial"/>
                <w:sz w:val="20"/>
                <w:szCs w:val="20"/>
              </w:rPr>
            </w:pPr>
            <w:r w:rsidRPr="006C2826">
              <w:rPr>
                <w:rFonts w:ascii="Arial" w:hAnsi="Arial" w:cs="Arial"/>
                <w:sz w:val="20"/>
                <w:szCs w:val="20"/>
              </w:rPr>
              <w:t>Documentación relativa a la bodega y espacios de custodia militar</w:t>
            </w:r>
          </w:p>
        </w:tc>
        <w:tc>
          <w:tcPr>
            <w:tcW w:w="2125" w:type="dxa"/>
            <w:vAlign w:val="center"/>
          </w:tcPr>
          <w:p w:rsidR="00E85778" w:rsidRPr="006C2826" w:rsidRDefault="00E85778" w:rsidP="00AF51D6">
            <w:pPr>
              <w:jc w:val="center"/>
              <w:rPr>
                <w:rFonts w:ascii="Arial" w:hAnsi="Arial" w:cs="Arial"/>
                <w:sz w:val="20"/>
                <w:szCs w:val="20"/>
              </w:rPr>
            </w:pPr>
            <w:r w:rsidRPr="006C2826">
              <w:rPr>
                <w:rFonts w:ascii="Arial" w:hAnsi="Arial" w:cs="Arial"/>
                <w:sz w:val="20"/>
                <w:szCs w:val="20"/>
              </w:rPr>
              <w:t>2015</w:t>
            </w:r>
          </w:p>
        </w:tc>
        <w:tc>
          <w:tcPr>
            <w:tcW w:w="2551" w:type="dxa"/>
            <w:vAlign w:val="center"/>
          </w:tcPr>
          <w:p w:rsidR="00E85778" w:rsidRPr="006C2826" w:rsidRDefault="00E85778" w:rsidP="00AF51D6">
            <w:pPr>
              <w:jc w:val="center"/>
              <w:rPr>
                <w:rFonts w:ascii="Arial" w:hAnsi="Arial" w:cs="Arial"/>
                <w:sz w:val="20"/>
                <w:szCs w:val="20"/>
              </w:rPr>
            </w:pPr>
            <w:r w:rsidRPr="006C2826">
              <w:rPr>
                <w:rFonts w:ascii="Arial" w:hAnsi="Arial" w:cs="Arial"/>
                <w:sz w:val="20"/>
                <w:szCs w:val="20"/>
              </w:rPr>
              <w:t>1 expediente</w:t>
            </w:r>
          </w:p>
        </w:tc>
        <w:tc>
          <w:tcPr>
            <w:tcW w:w="2271" w:type="dxa"/>
            <w:gridSpan w:val="2"/>
            <w:vAlign w:val="center"/>
          </w:tcPr>
          <w:p w:rsidR="00E85778" w:rsidRPr="007E2022" w:rsidRDefault="00E85778" w:rsidP="00AF51D6">
            <w:pPr>
              <w:jc w:val="center"/>
              <w:rPr>
                <w:rFonts w:ascii="Arial" w:hAnsi="Arial" w:cs="Arial"/>
                <w:sz w:val="20"/>
                <w:szCs w:val="20"/>
              </w:rPr>
            </w:pPr>
            <w:r w:rsidRPr="007E2022">
              <w:rPr>
                <w:rFonts w:ascii="Arial" w:hAnsi="Arial" w:cs="Arial"/>
                <w:sz w:val="20"/>
                <w:szCs w:val="20"/>
              </w:rPr>
              <w:t>Archivero Vocalía de Organización Electoral</w:t>
            </w:r>
          </w:p>
        </w:tc>
      </w:tr>
      <w:tr w:rsidR="00E85778" w:rsidRPr="007E2022" w:rsidTr="00037F9E">
        <w:trPr>
          <w:trHeight w:val="652"/>
          <w:jc w:val="center"/>
        </w:trPr>
        <w:tc>
          <w:tcPr>
            <w:tcW w:w="2833" w:type="dxa"/>
            <w:vAlign w:val="center"/>
          </w:tcPr>
          <w:p w:rsidR="00E85778" w:rsidRPr="006C2826" w:rsidRDefault="00E85778" w:rsidP="00AF51D6">
            <w:pPr>
              <w:jc w:val="center"/>
              <w:rPr>
                <w:rFonts w:ascii="Arial" w:hAnsi="Arial" w:cs="Arial"/>
                <w:sz w:val="20"/>
                <w:szCs w:val="20"/>
              </w:rPr>
            </w:pPr>
          </w:p>
          <w:p w:rsidR="00E85778" w:rsidRPr="006C2826" w:rsidRDefault="00E85778" w:rsidP="00AF51D6">
            <w:pPr>
              <w:jc w:val="center"/>
              <w:rPr>
                <w:rFonts w:ascii="Arial" w:hAnsi="Arial" w:cs="Arial"/>
                <w:sz w:val="20"/>
                <w:szCs w:val="20"/>
              </w:rPr>
            </w:pPr>
            <w:r w:rsidRPr="006C2826">
              <w:rPr>
                <w:rFonts w:ascii="Arial" w:hAnsi="Arial" w:cs="Arial"/>
                <w:sz w:val="20"/>
                <w:szCs w:val="20"/>
              </w:rPr>
              <w:t>15.38 Voto electrónico</w:t>
            </w:r>
          </w:p>
        </w:tc>
        <w:tc>
          <w:tcPr>
            <w:tcW w:w="4250" w:type="dxa"/>
            <w:vAlign w:val="center"/>
          </w:tcPr>
          <w:p w:rsidR="00E85778" w:rsidRPr="006C2826" w:rsidRDefault="00E85778" w:rsidP="00AF51D6">
            <w:pPr>
              <w:jc w:val="center"/>
              <w:rPr>
                <w:rFonts w:ascii="Arial" w:hAnsi="Arial" w:cs="Arial"/>
                <w:sz w:val="20"/>
                <w:szCs w:val="20"/>
              </w:rPr>
            </w:pPr>
          </w:p>
          <w:p w:rsidR="00E85778" w:rsidRPr="006C2826" w:rsidRDefault="00E85778" w:rsidP="00AF51D6">
            <w:pPr>
              <w:jc w:val="center"/>
              <w:rPr>
                <w:rFonts w:ascii="Arial" w:hAnsi="Arial" w:cs="Arial"/>
                <w:sz w:val="20"/>
                <w:szCs w:val="20"/>
              </w:rPr>
            </w:pPr>
            <w:r w:rsidRPr="006C2826">
              <w:rPr>
                <w:rFonts w:ascii="Arial" w:hAnsi="Arial" w:cs="Arial"/>
                <w:sz w:val="20"/>
                <w:szCs w:val="20"/>
              </w:rPr>
              <w:t>Ejercicios Realizados con la Boleta Electrónica en el  2014.</w:t>
            </w:r>
          </w:p>
        </w:tc>
        <w:tc>
          <w:tcPr>
            <w:tcW w:w="2124" w:type="dxa"/>
            <w:vAlign w:val="center"/>
          </w:tcPr>
          <w:p w:rsidR="00E85778" w:rsidRPr="006C2826" w:rsidRDefault="00E85778" w:rsidP="00AF51D6">
            <w:pPr>
              <w:jc w:val="center"/>
              <w:rPr>
                <w:rFonts w:ascii="Arial" w:hAnsi="Arial" w:cs="Arial"/>
                <w:sz w:val="20"/>
                <w:szCs w:val="20"/>
              </w:rPr>
            </w:pPr>
          </w:p>
          <w:p w:rsidR="00E85778" w:rsidRPr="006C2826" w:rsidRDefault="00E85778" w:rsidP="00AF51D6">
            <w:pPr>
              <w:jc w:val="center"/>
              <w:rPr>
                <w:rFonts w:ascii="Arial" w:hAnsi="Arial" w:cs="Arial"/>
                <w:sz w:val="20"/>
                <w:szCs w:val="20"/>
              </w:rPr>
            </w:pPr>
            <w:r w:rsidRPr="006C2826">
              <w:rPr>
                <w:rFonts w:ascii="Arial" w:hAnsi="Arial" w:cs="Arial"/>
                <w:sz w:val="20"/>
                <w:szCs w:val="20"/>
              </w:rPr>
              <w:t>2014 - 2015</w:t>
            </w:r>
          </w:p>
        </w:tc>
        <w:tc>
          <w:tcPr>
            <w:tcW w:w="2571" w:type="dxa"/>
            <w:gridSpan w:val="2"/>
            <w:vAlign w:val="center"/>
          </w:tcPr>
          <w:p w:rsidR="00E85778" w:rsidRPr="006C2826" w:rsidRDefault="00E85778" w:rsidP="00AF51D6">
            <w:pPr>
              <w:jc w:val="center"/>
              <w:rPr>
                <w:rFonts w:ascii="Arial" w:hAnsi="Arial" w:cs="Arial"/>
                <w:sz w:val="20"/>
                <w:szCs w:val="20"/>
              </w:rPr>
            </w:pPr>
            <w:r w:rsidRPr="006C2826">
              <w:rPr>
                <w:rFonts w:ascii="Arial" w:hAnsi="Arial" w:cs="Arial"/>
                <w:sz w:val="20"/>
                <w:szCs w:val="20"/>
              </w:rPr>
              <w:t>2 expediente</w:t>
            </w:r>
            <w:r w:rsidR="006B1E13">
              <w:rPr>
                <w:rFonts w:ascii="Arial" w:hAnsi="Arial" w:cs="Arial"/>
                <w:sz w:val="20"/>
                <w:szCs w:val="20"/>
              </w:rPr>
              <w:t>s</w:t>
            </w:r>
          </w:p>
        </w:tc>
        <w:tc>
          <w:tcPr>
            <w:tcW w:w="2251" w:type="dxa"/>
            <w:vAlign w:val="center"/>
          </w:tcPr>
          <w:p w:rsidR="00E85778" w:rsidRPr="007E2022" w:rsidRDefault="00E85778" w:rsidP="00AF51D6">
            <w:pPr>
              <w:jc w:val="center"/>
              <w:rPr>
                <w:rFonts w:ascii="Arial" w:hAnsi="Arial" w:cs="Arial"/>
                <w:sz w:val="20"/>
                <w:szCs w:val="20"/>
              </w:rPr>
            </w:pPr>
            <w:r w:rsidRPr="007E2022">
              <w:rPr>
                <w:rFonts w:ascii="Arial" w:hAnsi="Arial" w:cs="Arial"/>
                <w:sz w:val="20"/>
                <w:szCs w:val="20"/>
              </w:rPr>
              <w:t>Archivero Vocalía de Organización Electoral</w:t>
            </w:r>
          </w:p>
          <w:p w:rsidR="00E85778" w:rsidRPr="007E2022" w:rsidRDefault="00E85778" w:rsidP="00AF51D6">
            <w:pPr>
              <w:jc w:val="center"/>
              <w:rPr>
                <w:rFonts w:ascii="Arial" w:hAnsi="Arial" w:cs="Arial"/>
                <w:sz w:val="20"/>
                <w:szCs w:val="20"/>
              </w:rPr>
            </w:pPr>
          </w:p>
        </w:tc>
      </w:tr>
    </w:tbl>
    <w:p w:rsidR="00E85778" w:rsidRDefault="00E85778" w:rsidP="00E85778">
      <w:pPr>
        <w:tabs>
          <w:tab w:val="left" w:pos="7400"/>
        </w:tabs>
      </w:pPr>
    </w:p>
    <w:tbl>
      <w:tblPr>
        <w:tblW w:w="140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033"/>
      </w:tblGrid>
      <w:tr w:rsidR="004E671E" w:rsidRPr="006C2826" w:rsidTr="00AF51D6">
        <w:trPr>
          <w:jc w:val="center"/>
        </w:trPr>
        <w:tc>
          <w:tcPr>
            <w:tcW w:w="14033" w:type="dxa"/>
            <w:shd w:val="clear" w:color="auto" w:fill="auto"/>
          </w:tcPr>
          <w:p w:rsidR="004E671E" w:rsidRPr="003604BE" w:rsidRDefault="004E671E" w:rsidP="00A42FE0">
            <w:pPr>
              <w:jc w:val="both"/>
              <w:rPr>
                <w:rFonts w:ascii="Arial" w:hAnsi="Arial" w:cs="Arial"/>
                <w:sz w:val="20"/>
                <w:szCs w:val="20"/>
              </w:rPr>
            </w:pPr>
            <w:r w:rsidRPr="003604BE">
              <w:rPr>
                <w:rFonts w:ascii="Arial" w:hAnsi="Arial" w:cs="Arial"/>
                <w:b/>
                <w:sz w:val="20"/>
                <w:szCs w:val="20"/>
              </w:rPr>
              <w:t>Sección: 1</w:t>
            </w:r>
            <w:r w:rsidR="00A42FE0">
              <w:rPr>
                <w:rFonts w:ascii="Arial" w:hAnsi="Arial" w:cs="Arial"/>
                <w:b/>
                <w:sz w:val="20"/>
                <w:szCs w:val="20"/>
              </w:rPr>
              <w:t>6</w:t>
            </w:r>
            <w:r w:rsidRPr="003604BE">
              <w:rPr>
                <w:rFonts w:ascii="Arial" w:hAnsi="Arial" w:cs="Arial"/>
                <w:b/>
                <w:sz w:val="20"/>
                <w:szCs w:val="20"/>
              </w:rPr>
              <w:t xml:space="preserve"> </w:t>
            </w:r>
            <w:r w:rsidRPr="003604BE">
              <w:rPr>
                <w:rFonts w:ascii="Arial" w:hAnsi="Arial" w:cs="Arial"/>
                <w:sz w:val="20"/>
                <w:szCs w:val="20"/>
              </w:rPr>
              <w:t xml:space="preserve"> </w:t>
            </w:r>
            <w:r w:rsidR="00A42FE0">
              <w:rPr>
                <w:rFonts w:ascii="Arial" w:hAnsi="Arial" w:cs="Arial"/>
                <w:sz w:val="20"/>
                <w:szCs w:val="20"/>
              </w:rPr>
              <w:t>Desarrollo Democrático, Educación Cívica y Participación Ciudadana</w:t>
            </w:r>
          </w:p>
        </w:tc>
      </w:tr>
    </w:tbl>
    <w:p w:rsidR="004E671E" w:rsidRPr="006C2826" w:rsidRDefault="004E671E" w:rsidP="004E671E">
      <w:pPr>
        <w:jc w:val="both"/>
        <w:rPr>
          <w:rFonts w:ascii="Arial" w:hAnsi="Arial" w:cs="Arial"/>
          <w:b/>
          <w:sz w:val="20"/>
          <w:szCs w:val="20"/>
        </w:rPr>
      </w:pPr>
    </w:p>
    <w:tbl>
      <w:tblPr>
        <w:tblW w:w="1402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3969"/>
        <w:gridCol w:w="2410"/>
        <w:gridCol w:w="2268"/>
        <w:gridCol w:w="2268"/>
      </w:tblGrid>
      <w:tr w:rsidR="004E671E" w:rsidRPr="006C2826" w:rsidTr="00DE0902">
        <w:trPr>
          <w:trHeight w:val="220"/>
          <w:jc w:val="center"/>
        </w:trPr>
        <w:tc>
          <w:tcPr>
            <w:tcW w:w="3114" w:type="dxa"/>
            <w:shd w:val="clear" w:color="auto" w:fill="auto"/>
            <w:vAlign w:val="center"/>
          </w:tcPr>
          <w:p w:rsidR="004E671E" w:rsidRPr="003604BE" w:rsidRDefault="004E671E" w:rsidP="00AF51D6">
            <w:pPr>
              <w:jc w:val="center"/>
              <w:rPr>
                <w:rFonts w:ascii="Arial" w:hAnsi="Arial" w:cs="Arial"/>
                <w:b/>
                <w:sz w:val="20"/>
                <w:szCs w:val="20"/>
              </w:rPr>
            </w:pPr>
            <w:r w:rsidRPr="003604BE">
              <w:rPr>
                <w:rFonts w:ascii="Arial" w:hAnsi="Arial" w:cs="Arial"/>
                <w:b/>
                <w:sz w:val="20"/>
                <w:szCs w:val="20"/>
              </w:rPr>
              <w:t>Serie</w:t>
            </w:r>
          </w:p>
        </w:tc>
        <w:tc>
          <w:tcPr>
            <w:tcW w:w="3969" w:type="dxa"/>
            <w:shd w:val="clear" w:color="auto" w:fill="auto"/>
            <w:vAlign w:val="center"/>
          </w:tcPr>
          <w:p w:rsidR="004E671E" w:rsidRPr="003604BE" w:rsidRDefault="004E671E" w:rsidP="00AF51D6">
            <w:pPr>
              <w:jc w:val="center"/>
              <w:rPr>
                <w:rFonts w:ascii="Arial" w:hAnsi="Arial" w:cs="Arial"/>
                <w:b/>
                <w:sz w:val="20"/>
                <w:szCs w:val="20"/>
              </w:rPr>
            </w:pPr>
            <w:r w:rsidRPr="003604BE">
              <w:rPr>
                <w:rFonts w:ascii="Arial" w:hAnsi="Arial" w:cs="Arial"/>
                <w:b/>
                <w:sz w:val="20"/>
                <w:szCs w:val="20"/>
              </w:rPr>
              <w:t>Descripción</w:t>
            </w:r>
          </w:p>
        </w:tc>
        <w:tc>
          <w:tcPr>
            <w:tcW w:w="2410" w:type="dxa"/>
            <w:shd w:val="clear" w:color="auto" w:fill="auto"/>
            <w:vAlign w:val="center"/>
          </w:tcPr>
          <w:p w:rsidR="004E671E" w:rsidRPr="003604BE" w:rsidRDefault="004E671E" w:rsidP="00AF51D6">
            <w:pPr>
              <w:jc w:val="center"/>
              <w:rPr>
                <w:rFonts w:ascii="Arial" w:hAnsi="Arial" w:cs="Arial"/>
                <w:b/>
                <w:sz w:val="20"/>
                <w:szCs w:val="20"/>
              </w:rPr>
            </w:pPr>
            <w:r w:rsidRPr="003604BE">
              <w:rPr>
                <w:rFonts w:ascii="Arial" w:hAnsi="Arial" w:cs="Arial"/>
                <w:b/>
                <w:sz w:val="20"/>
                <w:szCs w:val="20"/>
              </w:rPr>
              <w:t>Años extremos</w:t>
            </w:r>
          </w:p>
        </w:tc>
        <w:tc>
          <w:tcPr>
            <w:tcW w:w="2268" w:type="dxa"/>
            <w:shd w:val="clear" w:color="auto" w:fill="auto"/>
            <w:vAlign w:val="center"/>
          </w:tcPr>
          <w:p w:rsidR="004E671E" w:rsidRPr="003604BE" w:rsidRDefault="004E671E" w:rsidP="00AF51D6">
            <w:pPr>
              <w:jc w:val="center"/>
              <w:rPr>
                <w:rFonts w:ascii="Arial" w:hAnsi="Arial" w:cs="Arial"/>
                <w:b/>
                <w:sz w:val="20"/>
                <w:szCs w:val="20"/>
              </w:rPr>
            </w:pPr>
            <w:r w:rsidRPr="003604BE">
              <w:rPr>
                <w:rFonts w:ascii="Arial" w:hAnsi="Arial" w:cs="Arial"/>
                <w:b/>
                <w:sz w:val="20"/>
                <w:szCs w:val="20"/>
              </w:rPr>
              <w:t>Volumen</w:t>
            </w:r>
          </w:p>
        </w:tc>
        <w:tc>
          <w:tcPr>
            <w:tcW w:w="2268" w:type="dxa"/>
            <w:shd w:val="clear" w:color="auto" w:fill="auto"/>
            <w:vAlign w:val="center"/>
          </w:tcPr>
          <w:p w:rsidR="004E671E" w:rsidRPr="00A42FE0" w:rsidRDefault="004E671E" w:rsidP="00AF51D6">
            <w:pPr>
              <w:jc w:val="center"/>
              <w:rPr>
                <w:rFonts w:ascii="Arial" w:hAnsi="Arial" w:cs="Arial"/>
                <w:sz w:val="20"/>
                <w:szCs w:val="20"/>
              </w:rPr>
            </w:pPr>
            <w:r w:rsidRPr="00A42FE0">
              <w:rPr>
                <w:rFonts w:ascii="Arial" w:hAnsi="Arial" w:cs="Arial"/>
                <w:sz w:val="20"/>
                <w:szCs w:val="20"/>
              </w:rPr>
              <w:t>Ubicación física</w:t>
            </w:r>
          </w:p>
        </w:tc>
      </w:tr>
      <w:tr w:rsidR="00A42FE0" w:rsidRPr="00811877" w:rsidTr="00DE0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3114" w:type="dxa"/>
          </w:tcPr>
          <w:p w:rsidR="00A42FE0" w:rsidRDefault="00A42FE0" w:rsidP="00AF51D6">
            <w:pPr>
              <w:jc w:val="both"/>
              <w:rPr>
                <w:rFonts w:ascii="Arial" w:hAnsi="Arial" w:cs="Arial"/>
                <w:sz w:val="20"/>
                <w:szCs w:val="20"/>
              </w:rPr>
            </w:pPr>
            <w:r>
              <w:rPr>
                <w:rFonts w:ascii="Arial" w:hAnsi="Arial" w:cs="Arial"/>
                <w:sz w:val="20"/>
                <w:szCs w:val="20"/>
              </w:rPr>
              <w:t>16.9 P</w:t>
            </w:r>
            <w:r>
              <w:rPr>
                <w:rFonts w:ascii="Arial" w:hAnsi="Arial" w:cs="Arial"/>
                <w:sz w:val="20"/>
                <w:szCs w:val="20"/>
                <w:lang w:eastAsia="es-MX"/>
              </w:rPr>
              <w:t>rogramas de participación ciudadana</w:t>
            </w:r>
          </w:p>
        </w:tc>
        <w:tc>
          <w:tcPr>
            <w:tcW w:w="3969" w:type="dxa"/>
          </w:tcPr>
          <w:p w:rsidR="00A42FE0" w:rsidRDefault="00A42FE0" w:rsidP="00AF51D6">
            <w:pPr>
              <w:jc w:val="both"/>
              <w:rPr>
                <w:rFonts w:ascii="Arial" w:hAnsi="Arial" w:cs="Arial"/>
                <w:sz w:val="20"/>
                <w:szCs w:val="20"/>
              </w:rPr>
            </w:pPr>
            <w:r>
              <w:rPr>
                <w:rFonts w:ascii="Arial" w:hAnsi="Arial" w:cs="Arial"/>
                <w:sz w:val="20"/>
                <w:szCs w:val="20"/>
              </w:rPr>
              <w:t>Eventos que se realizaro</w:t>
            </w:r>
            <w:r w:rsidRPr="00432F8C">
              <w:rPr>
                <w:rFonts w:ascii="Arial" w:hAnsi="Arial" w:cs="Arial"/>
                <w:sz w:val="20"/>
                <w:szCs w:val="20"/>
              </w:rPr>
              <w:t>n para la promoción de la participación ciudadana en el proceso electoral 2014-2015</w:t>
            </w:r>
          </w:p>
        </w:tc>
        <w:tc>
          <w:tcPr>
            <w:tcW w:w="2410" w:type="dxa"/>
          </w:tcPr>
          <w:p w:rsidR="00A42FE0" w:rsidRDefault="00A42FE0" w:rsidP="00AF51D6">
            <w:pPr>
              <w:jc w:val="center"/>
              <w:rPr>
                <w:rFonts w:ascii="Arial" w:hAnsi="Arial" w:cs="Arial"/>
                <w:sz w:val="20"/>
                <w:szCs w:val="20"/>
              </w:rPr>
            </w:pPr>
            <w:r>
              <w:rPr>
                <w:rFonts w:ascii="Arial" w:hAnsi="Arial" w:cs="Arial"/>
                <w:sz w:val="20"/>
                <w:szCs w:val="20"/>
              </w:rPr>
              <w:t>2015</w:t>
            </w:r>
          </w:p>
        </w:tc>
        <w:tc>
          <w:tcPr>
            <w:tcW w:w="2268" w:type="dxa"/>
          </w:tcPr>
          <w:p w:rsidR="00A42FE0" w:rsidRDefault="00A42FE0" w:rsidP="00AF51D6">
            <w:pPr>
              <w:jc w:val="center"/>
              <w:rPr>
                <w:rFonts w:ascii="Arial" w:hAnsi="Arial" w:cs="Arial"/>
                <w:sz w:val="20"/>
                <w:szCs w:val="20"/>
              </w:rPr>
            </w:pPr>
            <w:r>
              <w:rPr>
                <w:rFonts w:ascii="Arial" w:hAnsi="Arial" w:cs="Arial"/>
                <w:sz w:val="20"/>
                <w:szCs w:val="20"/>
              </w:rPr>
              <w:t>1</w:t>
            </w:r>
            <w:r w:rsidR="006B1E13">
              <w:rPr>
                <w:rFonts w:ascii="Arial" w:hAnsi="Arial" w:cs="Arial"/>
                <w:sz w:val="20"/>
                <w:szCs w:val="20"/>
              </w:rPr>
              <w:t xml:space="preserve"> </w:t>
            </w:r>
            <w:r w:rsidR="006B1E13">
              <w:rPr>
                <w:rFonts w:ascii="Arial" w:hAnsi="Arial" w:cs="Arial"/>
                <w:sz w:val="20"/>
                <w:szCs w:val="20"/>
              </w:rPr>
              <w:t>expediente</w:t>
            </w:r>
          </w:p>
        </w:tc>
        <w:tc>
          <w:tcPr>
            <w:tcW w:w="2268" w:type="dxa"/>
          </w:tcPr>
          <w:p w:rsidR="00A42FE0" w:rsidRPr="004462EF" w:rsidRDefault="00A42FE0" w:rsidP="00037F9E">
            <w:pPr>
              <w:jc w:val="center"/>
              <w:rPr>
                <w:rFonts w:ascii="Arial" w:hAnsi="Arial" w:cs="Arial"/>
                <w:sz w:val="20"/>
                <w:szCs w:val="20"/>
              </w:rPr>
            </w:pPr>
            <w:r w:rsidRPr="004462EF">
              <w:rPr>
                <w:rFonts w:ascii="Arial" w:hAnsi="Arial" w:cs="Arial"/>
                <w:sz w:val="20"/>
                <w:szCs w:val="20"/>
              </w:rPr>
              <w:t>Gaveta 2 del archivero de la vocalía de capacitación</w:t>
            </w:r>
          </w:p>
        </w:tc>
      </w:tr>
      <w:tr w:rsidR="00A42FE0" w:rsidRPr="00811877" w:rsidTr="00DE0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3114" w:type="dxa"/>
          </w:tcPr>
          <w:p w:rsidR="00A42FE0" w:rsidRDefault="00A42FE0" w:rsidP="00AF51D6">
            <w:r w:rsidRPr="00AB3915">
              <w:rPr>
                <w:rFonts w:ascii="Arial" w:hAnsi="Arial" w:cs="Arial"/>
                <w:sz w:val="20"/>
                <w:szCs w:val="20"/>
              </w:rPr>
              <w:t>16.9 P</w:t>
            </w:r>
            <w:r w:rsidRPr="00AB3915">
              <w:rPr>
                <w:rFonts w:ascii="Arial" w:hAnsi="Arial" w:cs="Arial"/>
                <w:sz w:val="20"/>
                <w:szCs w:val="20"/>
                <w:lang w:eastAsia="es-MX"/>
              </w:rPr>
              <w:t>rogramas de participación ciudadana</w:t>
            </w:r>
          </w:p>
        </w:tc>
        <w:tc>
          <w:tcPr>
            <w:tcW w:w="3969" w:type="dxa"/>
          </w:tcPr>
          <w:p w:rsidR="00A42FE0" w:rsidRDefault="00A42FE0" w:rsidP="00AF51D6">
            <w:pPr>
              <w:jc w:val="both"/>
              <w:rPr>
                <w:rFonts w:ascii="Arial" w:hAnsi="Arial" w:cs="Arial"/>
                <w:sz w:val="20"/>
                <w:szCs w:val="20"/>
              </w:rPr>
            </w:pPr>
            <w:r>
              <w:rPr>
                <w:rFonts w:ascii="Arial" w:hAnsi="Arial" w:cs="Arial"/>
                <w:sz w:val="20"/>
                <w:szCs w:val="20"/>
              </w:rPr>
              <w:t>D</w:t>
            </w:r>
            <w:r w:rsidRPr="00432F8C">
              <w:rPr>
                <w:rFonts w:ascii="Arial" w:hAnsi="Arial" w:cs="Arial"/>
                <w:sz w:val="20"/>
                <w:szCs w:val="20"/>
              </w:rPr>
              <w:t>ocumentación relacionada con la presentación de la obra de teatro que presento la asociación civil  "teatro sin paredes" en el marco de la estrategia nacional de educación cívica para la promoción de la participación ciudadana en el proceso electoral 2014-2015</w:t>
            </w:r>
          </w:p>
        </w:tc>
        <w:tc>
          <w:tcPr>
            <w:tcW w:w="2410" w:type="dxa"/>
          </w:tcPr>
          <w:p w:rsidR="00A42FE0" w:rsidRDefault="00A42FE0" w:rsidP="00AF51D6">
            <w:pPr>
              <w:jc w:val="center"/>
              <w:rPr>
                <w:rFonts w:ascii="Arial" w:hAnsi="Arial" w:cs="Arial"/>
                <w:sz w:val="20"/>
                <w:szCs w:val="20"/>
              </w:rPr>
            </w:pPr>
            <w:r>
              <w:rPr>
                <w:rFonts w:ascii="Arial" w:hAnsi="Arial" w:cs="Arial"/>
                <w:sz w:val="20"/>
                <w:szCs w:val="20"/>
              </w:rPr>
              <w:t>2015</w:t>
            </w:r>
          </w:p>
        </w:tc>
        <w:tc>
          <w:tcPr>
            <w:tcW w:w="2268" w:type="dxa"/>
          </w:tcPr>
          <w:p w:rsidR="00A42FE0" w:rsidRDefault="00A42FE0" w:rsidP="00AF51D6">
            <w:pPr>
              <w:jc w:val="center"/>
              <w:rPr>
                <w:rFonts w:ascii="Arial" w:hAnsi="Arial" w:cs="Arial"/>
                <w:sz w:val="20"/>
                <w:szCs w:val="20"/>
              </w:rPr>
            </w:pPr>
            <w:r>
              <w:rPr>
                <w:rFonts w:ascii="Arial" w:hAnsi="Arial" w:cs="Arial"/>
                <w:sz w:val="20"/>
                <w:szCs w:val="20"/>
              </w:rPr>
              <w:t>1</w:t>
            </w:r>
            <w:r w:rsidR="006B1E13">
              <w:rPr>
                <w:rFonts w:ascii="Arial" w:hAnsi="Arial" w:cs="Arial"/>
                <w:sz w:val="20"/>
                <w:szCs w:val="20"/>
              </w:rPr>
              <w:t xml:space="preserve"> </w:t>
            </w:r>
            <w:r w:rsidR="006B1E13">
              <w:rPr>
                <w:rFonts w:ascii="Arial" w:hAnsi="Arial" w:cs="Arial"/>
                <w:sz w:val="20"/>
                <w:szCs w:val="20"/>
              </w:rPr>
              <w:t>expediente</w:t>
            </w:r>
          </w:p>
        </w:tc>
        <w:tc>
          <w:tcPr>
            <w:tcW w:w="2268" w:type="dxa"/>
          </w:tcPr>
          <w:p w:rsidR="00A42FE0" w:rsidRPr="004462EF" w:rsidRDefault="00A42FE0" w:rsidP="00037F9E">
            <w:pPr>
              <w:jc w:val="center"/>
              <w:rPr>
                <w:rFonts w:ascii="Arial" w:hAnsi="Arial" w:cs="Arial"/>
                <w:sz w:val="20"/>
                <w:szCs w:val="20"/>
              </w:rPr>
            </w:pPr>
            <w:r w:rsidRPr="004462EF">
              <w:rPr>
                <w:rFonts w:ascii="Arial" w:hAnsi="Arial" w:cs="Arial"/>
                <w:sz w:val="20"/>
                <w:szCs w:val="20"/>
              </w:rPr>
              <w:t>Gaveta 2 del archivero de la vocalía de capacitación</w:t>
            </w:r>
          </w:p>
        </w:tc>
      </w:tr>
      <w:tr w:rsidR="00A42FE0" w:rsidRPr="00811877" w:rsidTr="00DE0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3114" w:type="dxa"/>
          </w:tcPr>
          <w:p w:rsidR="00A42FE0" w:rsidRDefault="00A42FE0" w:rsidP="00AF51D6">
            <w:r w:rsidRPr="00AB3915">
              <w:rPr>
                <w:rFonts w:ascii="Arial" w:hAnsi="Arial" w:cs="Arial"/>
                <w:sz w:val="20"/>
                <w:szCs w:val="20"/>
              </w:rPr>
              <w:t>16.9 P</w:t>
            </w:r>
            <w:r w:rsidRPr="00AB3915">
              <w:rPr>
                <w:rFonts w:ascii="Arial" w:hAnsi="Arial" w:cs="Arial"/>
                <w:sz w:val="20"/>
                <w:szCs w:val="20"/>
                <w:lang w:eastAsia="es-MX"/>
              </w:rPr>
              <w:t>rogramas de participación ciudadana</w:t>
            </w:r>
          </w:p>
        </w:tc>
        <w:tc>
          <w:tcPr>
            <w:tcW w:w="3969" w:type="dxa"/>
          </w:tcPr>
          <w:p w:rsidR="00A42FE0" w:rsidRDefault="00A42FE0" w:rsidP="00AF51D6">
            <w:pPr>
              <w:jc w:val="both"/>
              <w:rPr>
                <w:rFonts w:ascii="Arial" w:hAnsi="Arial" w:cs="Arial"/>
                <w:sz w:val="20"/>
                <w:szCs w:val="20"/>
              </w:rPr>
            </w:pPr>
            <w:r>
              <w:rPr>
                <w:rFonts w:ascii="Arial" w:hAnsi="Arial" w:cs="Arial"/>
                <w:sz w:val="20"/>
                <w:szCs w:val="20"/>
              </w:rPr>
              <w:t>D</w:t>
            </w:r>
            <w:r w:rsidRPr="00432F8C">
              <w:rPr>
                <w:rFonts w:ascii="Arial" w:hAnsi="Arial" w:cs="Arial"/>
                <w:sz w:val="20"/>
                <w:szCs w:val="20"/>
              </w:rPr>
              <w:t xml:space="preserve">ifusión en medios exteriores de la </w:t>
            </w:r>
            <w:proofErr w:type="spellStart"/>
            <w:r w:rsidRPr="00432F8C">
              <w:rPr>
                <w:rFonts w:ascii="Arial" w:hAnsi="Arial" w:cs="Arial"/>
                <w:sz w:val="20"/>
                <w:szCs w:val="20"/>
              </w:rPr>
              <w:t>subcampaña</w:t>
            </w:r>
            <w:proofErr w:type="spellEnd"/>
            <w:r w:rsidRPr="00432F8C">
              <w:rPr>
                <w:rFonts w:ascii="Arial" w:hAnsi="Arial" w:cs="Arial"/>
                <w:sz w:val="20"/>
                <w:szCs w:val="20"/>
              </w:rPr>
              <w:t xml:space="preserve"> de promoción de la participación ciudadana en procesos electorales</w:t>
            </w:r>
          </w:p>
        </w:tc>
        <w:tc>
          <w:tcPr>
            <w:tcW w:w="2410" w:type="dxa"/>
          </w:tcPr>
          <w:p w:rsidR="00A42FE0" w:rsidRDefault="00A42FE0" w:rsidP="00AF51D6">
            <w:pPr>
              <w:jc w:val="center"/>
              <w:rPr>
                <w:rFonts w:ascii="Arial" w:hAnsi="Arial" w:cs="Arial"/>
                <w:sz w:val="20"/>
                <w:szCs w:val="20"/>
              </w:rPr>
            </w:pPr>
            <w:r>
              <w:rPr>
                <w:rFonts w:ascii="Arial" w:hAnsi="Arial" w:cs="Arial"/>
                <w:sz w:val="20"/>
                <w:szCs w:val="20"/>
              </w:rPr>
              <w:t>2015</w:t>
            </w:r>
          </w:p>
        </w:tc>
        <w:tc>
          <w:tcPr>
            <w:tcW w:w="2268" w:type="dxa"/>
          </w:tcPr>
          <w:p w:rsidR="00A42FE0" w:rsidRDefault="00A42FE0" w:rsidP="00AF51D6">
            <w:pPr>
              <w:jc w:val="center"/>
              <w:rPr>
                <w:rFonts w:ascii="Arial" w:hAnsi="Arial" w:cs="Arial"/>
                <w:sz w:val="20"/>
                <w:szCs w:val="20"/>
              </w:rPr>
            </w:pPr>
            <w:r>
              <w:rPr>
                <w:rFonts w:ascii="Arial" w:hAnsi="Arial" w:cs="Arial"/>
                <w:sz w:val="20"/>
                <w:szCs w:val="20"/>
              </w:rPr>
              <w:t>1</w:t>
            </w:r>
            <w:r w:rsidR="006B1E13">
              <w:rPr>
                <w:rFonts w:ascii="Arial" w:hAnsi="Arial" w:cs="Arial"/>
                <w:sz w:val="20"/>
                <w:szCs w:val="20"/>
              </w:rPr>
              <w:t xml:space="preserve"> </w:t>
            </w:r>
            <w:r w:rsidR="006B1E13">
              <w:rPr>
                <w:rFonts w:ascii="Arial" w:hAnsi="Arial" w:cs="Arial"/>
                <w:sz w:val="20"/>
                <w:szCs w:val="20"/>
              </w:rPr>
              <w:t>expediente</w:t>
            </w:r>
          </w:p>
        </w:tc>
        <w:tc>
          <w:tcPr>
            <w:tcW w:w="2268" w:type="dxa"/>
          </w:tcPr>
          <w:p w:rsidR="00A42FE0" w:rsidRPr="004462EF" w:rsidRDefault="00A42FE0" w:rsidP="00037F9E">
            <w:pPr>
              <w:jc w:val="center"/>
              <w:rPr>
                <w:rFonts w:ascii="Arial" w:hAnsi="Arial" w:cs="Arial"/>
                <w:sz w:val="20"/>
                <w:szCs w:val="20"/>
              </w:rPr>
            </w:pPr>
            <w:r w:rsidRPr="004462EF">
              <w:rPr>
                <w:rFonts w:ascii="Arial" w:hAnsi="Arial" w:cs="Arial"/>
                <w:sz w:val="20"/>
                <w:szCs w:val="20"/>
              </w:rPr>
              <w:t>Gaveta 2 del archivero de la vocalía de capacitación</w:t>
            </w:r>
          </w:p>
        </w:tc>
      </w:tr>
      <w:tr w:rsidR="00A42FE0" w:rsidRPr="00811877" w:rsidTr="00DE0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3114" w:type="dxa"/>
          </w:tcPr>
          <w:p w:rsidR="00A42FE0" w:rsidRDefault="00A42FE0" w:rsidP="00AF51D6">
            <w:r w:rsidRPr="00AB3915">
              <w:rPr>
                <w:rFonts w:ascii="Arial" w:hAnsi="Arial" w:cs="Arial"/>
                <w:sz w:val="20"/>
                <w:szCs w:val="20"/>
              </w:rPr>
              <w:t>16.9 P</w:t>
            </w:r>
            <w:r w:rsidRPr="00AB3915">
              <w:rPr>
                <w:rFonts w:ascii="Arial" w:hAnsi="Arial" w:cs="Arial"/>
                <w:sz w:val="20"/>
                <w:szCs w:val="20"/>
                <w:lang w:eastAsia="es-MX"/>
              </w:rPr>
              <w:t>rogramas de participación ciudadana</w:t>
            </w:r>
          </w:p>
        </w:tc>
        <w:tc>
          <w:tcPr>
            <w:tcW w:w="3969" w:type="dxa"/>
          </w:tcPr>
          <w:p w:rsidR="00A42FE0" w:rsidRDefault="00A42FE0" w:rsidP="00AF51D6">
            <w:pPr>
              <w:jc w:val="both"/>
              <w:rPr>
                <w:rFonts w:ascii="Arial" w:hAnsi="Arial" w:cs="Arial"/>
                <w:sz w:val="20"/>
                <w:szCs w:val="20"/>
              </w:rPr>
            </w:pPr>
            <w:r>
              <w:rPr>
                <w:rFonts w:ascii="Arial" w:hAnsi="Arial" w:cs="Arial"/>
                <w:sz w:val="20"/>
                <w:szCs w:val="20"/>
              </w:rPr>
              <w:t>C</w:t>
            </w:r>
            <w:r w:rsidRPr="00432F8C">
              <w:rPr>
                <w:rFonts w:ascii="Arial" w:hAnsi="Arial" w:cs="Arial"/>
                <w:sz w:val="20"/>
                <w:szCs w:val="20"/>
              </w:rPr>
              <w:t>oncurso de videos cortos</w:t>
            </w:r>
          </w:p>
        </w:tc>
        <w:tc>
          <w:tcPr>
            <w:tcW w:w="2410" w:type="dxa"/>
          </w:tcPr>
          <w:p w:rsidR="00A42FE0" w:rsidRDefault="00A42FE0" w:rsidP="00AF51D6">
            <w:pPr>
              <w:jc w:val="center"/>
              <w:rPr>
                <w:rFonts w:ascii="Arial" w:hAnsi="Arial" w:cs="Arial"/>
                <w:sz w:val="20"/>
                <w:szCs w:val="20"/>
              </w:rPr>
            </w:pPr>
            <w:r>
              <w:rPr>
                <w:rFonts w:ascii="Arial" w:hAnsi="Arial" w:cs="Arial"/>
                <w:sz w:val="20"/>
                <w:szCs w:val="20"/>
              </w:rPr>
              <w:t>2015</w:t>
            </w:r>
          </w:p>
        </w:tc>
        <w:tc>
          <w:tcPr>
            <w:tcW w:w="2268" w:type="dxa"/>
          </w:tcPr>
          <w:p w:rsidR="00A42FE0" w:rsidRDefault="00A42FE0" w:rsidP="00AF51D6">
            <w:pPr>
              <w:jc w:val="center"/>
              <w:rPr>
                <w:rFonts w:ascii="Arial" w:hAnsi="Arial" w:cs="Arial"/>
                <w:sz w:val="20"/>
                <w:szCs w:val="20"/>
              </w:rPr>
            </w:pPr>
            <w:r>
              <w:rPr>
                <w:rFonts w:ascii="Arial" w:hAnsi="Arial" w:cs="Arial"/>
                <w:sz w:val="20"/>
                <w:szCs w:val="20"/>
              </w:rPr>
              <w:t>1</w:t>
            </w:r>
            <w:r w:rsidR="006B1E13">
              <w:rPr>
                <w:rFonts w:ascii="Arial" w:hAnsi="Arial" w:cs="Arial"/>
                <w:sz w:val="20"/>
                <w:szCs w:val="20"/>
              </w:rPr>
              <w:t xml:space="preserve"> </w:t>
            </w:r>
            <w:r w:rsidR="006B1E13">
              <w:rPr>
                <w:rFonts w:ascii="Arial" w:hAnsi="Arial" w:cs="Arial"/>
                <w:sz w:val="20"/>
                <w:szCs w:val="20"/>
              </w:rPr>
              <w:t>expediente</w:t>
            </w:r>
          </w:p>
        </w:tc>
        <w:tc>
          <w:tcPr>
            <w:tcW w:w="2268" w:type="dxa"/>
          </w:tcPr>
          <w:p w:rsidR="00A42FE0" w:rsidRPr="004462EF" w:rsidRDefault="00A42FE0" w:rsidP="00037F9E">
            <w:pPr>
              <w:jc w:val="center"/>
              <w:rPr>
                <w:rFonts w:ascii="Arial" w:hAnsi="Arial" w:cs="Arial"/>
                <w:sz w:val="20"/>
                <w:szCs w:val="20"/>
              </w:rPr>
            </w:pPr>
            <w:r w:rsidRPr="004462EF">
              <w:rPr>
                <w:rFonts w:ascii="Arial" w:hAnsi="Arial" w:cs="Arial"/>
                <w:sz w:val="20"/>
                <w:szCs w:val="20"/>
              </w:rPr>
              <w:t>Gaveta 2 del archivero de la vocalía de capacitación</w:t>
            </w:r>
          </w:p>
        </w:tc>
      </w:tr>
      <w:tr w:rsidR="00A42FE0" w:rsidRPr="00811877" w:rsidTr="00DE0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3114" w:type="dxa"/>
          </w:tcPr>
          <w:p w:rsidR="00A42FE0" w:rsidRDefault="00A42FE0" w:rsidP="00AF51D6">
            <w:pPr>
              <w:jc w:val="both"/>
              <w:rPr>
                <w:rFonts w:ascii="Arial" w:hAnsi="Arial" w:cs="Arial"/>
                <w:sz w:val="20"/>
                <w:szCs w:val="20"/>
              </w:rPr>
            </w:pPr>
            <w:r>
              <w:rPr>
                <w:rFonts w:ascii="Arial" w:hAnsi="Arial" w:cs="Arial"/>
                <w:sz w:val="20"/>
                <w:szCs w:val="20"/>
              </w:rPr>
              <w:t>16.10 S</w:t>
            </w:r>
            <w:r>
              <w:rPr>
                <w:rFonts w:ascii="Arial" w:hAnsi="Arial" w:cs="Arial"/>
                <w:sz w:val="20"/>
                <w:szCs w:val="20"/>
                <w:lang w:eastAsia="es-MX"/>
              </w:rPr>
              <w:t>eguimiento de programas y evaluación</w:t>
            </w:r>
          </w:p>
        </w:tc>
        <w:tc>
          <w:tcPr>
            <w:tcW w:w="3969" w:type="dxa"/>
          </w:tcPr>
          <w:p w:rsidR="00A42FE0" w:rsidRDefault="00A42FE0" w:rsidP="00AF51D6">
            <w:pPr>
              <w:jc w:val="both"/>
              <w:rPr>
                <w:rFonts w:ascii="Arial" w:hAnsi="Arial" w:cs="Arial"/>
                <w:sz w:val="20"/>
                <w:szCs w:val="20"/>
              </w:rPr>
            </w:pPr>
            <w:r w:rsidRPr="00901379">
              <w:rPr>
                <w:rFonts w:ascii="Arial" w:hAnsi="Arial" w:cs="Arial"/>
                <w:sz w:val="20"/>
                <w:szCs w:val="20"/>
              </w:rPr>
              <w:t>Control y distribución de material</w:t>
            </w:r>
          </w:p>
        </w:tc>
        <w:tc>
          <w:tcPr>
            <w:tcW w:w="2410" w:type="dxa"/>
          </w:tcPr>
          <w:p w:rsidR="00A42FE0" w:rsidRDefault="00A42FE0" w:rsidP="00AF51D6">
            <w:pPr>
              <w:jc w:val="center"/>
              <w:rPr>
                <w:rFonts w:ascii="Arial" w:hAnsi="Arial" w:cs="Arial"/>
                <w:sz w:val="20"/>
                <w:szCs w:val="20"/>
              </w:rPr>
            </w:pPr>
            <w:r>
              <w:rPr>
                <w:rFonts w:ascii="Arial" w:hAnsi="Arial" w:cs="Arial"/>
                <w:sz w:val="20"/>
                <w:szCs w:val="20"/>
              </w:rPr>
              <w:t>2015</w:t>
            </w:r>
          </w:p>
        </w:tc>
        <w:tc>
          <w:tcPr>
            <w:tcW w:w="2268" w:type="dxa"/>
          </w:tcPr>
          <w:p w:rsidR="00A42FE0" w:rsidRDefault="00A42FE0" w:rsidP="00AF51D6">
            <w:pPr>
              <w:jc w:val="center"/>
              <w:rPr>
                <w:rFonts w:ascii="Arial" w:hAnsi="Arial" w:cs="Arial"/>
                <w:sz w:val="20"/>
                <w:szCs w:val="20"/>
              </w:rPr>
            </w:pPr>
            <w:r>
              <w:rPr>
                <w:rFonts w:ascii="Arial" w:hAnsi="Arial" w:cs="Arial"/>
                <w:sz w:val="20"/>
                <w:szCs w:val="20"/>
              </w:rPr>
              <w:t>1</w:t>
            </w:r>
            <w:r w:rsidR="006B1E13">
              <w:rPr>
                <w:rFonts w:ascii="Arial" w:hAnsi="Arial" w:cs="Arial"/>
                <w:sz w:val="20"/>
                <w:szCs w:val="20"/>
              </w:rPr>
              <w:t xml:space="preserve"> </w:t>
            </w:r>
            <w:r w:rsidR="006B1E13">
              <w:rPr>
                <w:rFonts w:ascii="Arial" w:hAnsi="Arial" w:cs="Arial"/>
                <w:sz w:val="20"/>
                <w:szCs w:val="20"/>
              </w:rPr>
              <w:t>expediente</w:t>
            </w:r>
          </w:p>
        </w:tc>
        <w:tc>
          <w:tcPr>
            <w:tcW w:w="2268" w:type="dxa"/>
          </w:tcPr>
          <w:p w:rsidR="00A42FE0" w:rsidRPr="004462EF" w:rsidRDefault="00A42FE0" w:rsidP="00037F9E">
            <w:pPr>
              <w:jc w:val="center"/>
              <w:rPr>
                <w:rFonts w:ascii="Arial" w:hAnsi="Arial" w:cs="Arial"/>
                <w:sz w:val="20"/>
                <w:szCs w:val="20"/>
              </w:rPr>
            </w:pPr>
            <w:r w:rsidRPr="004462EF">
              <w:rPr>
                <w:rFonts w:ascii="Arial" w:hAnsi="Arial" w:cs="Arial"/>
                <w:sz w:val="20"/>
                <w:szCs w:val="20"/>
              </w:rPr>
              <w:t>Gaveta 2 del archivero de la vocalía de capacitación</w:t>
            </w:r>
          </w:p>
        </w:tc>
      </w:tr>
      <w:tr w:rsidR="00A42FE0" w:rsidRPr="00811877" w:rsidTr="00DE0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3114" w:type="dxa"/>
          </w:tcPr>
          <w:p w:rsidR="00A42FE0" w:rsidRDefault="00A42FE0" w:rsidP="00AF51D6">
            <w:pPr>
              <w:jc w:val="both"/>
              <w:rPr>
                <w:rFonts w:ascii="Arial" w:hAnsi="Arial" w:cs="Arial"/>
                <w:sz w:val="20"/>
                <w:szCs w:val="20"/>
              </w:rPr>
            </w:pPr>
            <w:r>
              <w:rPr>
                <w:rFonts w:ascii="Arial" w:hAnsi="Arial" w:cs="Arial"/>
                <w:sz w:val="20"/>
                <w:szCs w:val="20"/>
              </w:rPr>
              <w:t>16.10 S</w:t>
            </w:r>
            <w:r>
              <w:rPr>
                <w:rFonts w:ascii="Arial" w:hAnsi="Arial" w:cs="Arial"/>
                <w:sz w:val="20"/>
                <w:szCs w:val="20"/>
                <w:lang w:eastAsia="es-MX"/>
              </w:rPr>
              <w:t>eguimiento de programas y evaluación</w:t>
            </w:r>
          </w:p>
        </w:tc>
        <w:tc>
          <w:tcPr>
            <w:tcW w:w="3969" w:type="dxa"/>
          </w:tcPr>
          <w:p w:rsidR="00A42FE0" w:rsidRDefault="00A42FE0" w:rsidP="00AF51D6">
            <w:pPr>
              <w:jc w:val="both"/>
              <w:rPr>
                <w:rFonts w:ascii="Arial" w:hAnsi="Arial" w:cs="Arial"/>
                <w:sz w:val="20"/>
                <w:szCs w:val="20"/>
              </w:rPr>
            </w:pPr>
            <w:r>
              <w:rPr>
                <w:rFonts w:ascii="Arial" w:hAnsi="Arial" w:cs="Arial"/>
                <w:sz w:val="20"/>
                <w:szCs w:val="20"/>
              </w:rPr>
              <w:t>D</w:t>
            </w:r>
            <w:r w:rsidRPr="00432F8C">
              <w:rPr>
                <w:rFonts w:ascii="Arial" w:hAnsi="Arial" w:cs="Arial"/>
                <w:sz w:val="20"/>
                <w:szCs w:val="20"/>
              </w:rPr>
              <w:t>ocumentación relacionada con el cumplimiento de la meta individual tres para vocal de capacitación electoral y educación cívica</w:t>
            </w:r>
          </w:p>
        </w:tc>
        <w:tc>
          <w:tcPr>
            <w:tcW w:w="2410" w:type="dxa"/>
          </w:tcPr>
          <w:p w:rsidR="00A42FE0" w:rsidRDefault="00A42FE0" w:rsidP="00AF51D6">
            <w:pPr>
              <w:jc w:val="center"/>
              <w:rPr>
                <w:rFonts w:ascii="Arial" w:hAnsi="Arial" w:cs="Arial"/>
                <w:sz w:val="20"/>
                <w:szCs w:val="20"/>
              </w:rPr>
            </w:pPr>
            <w:r>
              <w:rPr>
                <w:rFonts w:ascii="Arial" w:hAnsi="Arial" w:cs="Arial"/>
                <w:sz w:val="20"/>
                <w:szCs w:val="20"/>
              </w:rPr>
              <w:t>2015</w:t>
            </w:r>
          </w:p>
        </w:tc>
        <w:tc>
          <w:tcPr>
            <w:tcW w:w="2268" w:type="dxa"/>
          </w:tcPr>
          <w:p w:rsidR="00A42FE0" w:rsidRDefault="00A42FE0" w:rsidP="00AF51D6">
            <w:pPr>
              <w:jc w:val="center"/>
              <w:rPr>
                <w:rFonts w:ascii="Arial" w:hAnsi="Arial" w:cs="Arial"/>
                <w:sz w:val="20"/>
                <w:szCs w:val="20"/>
              </w:rPr>
            </w:pPr>
            <w:r>
              <w:rPr>
                <w:rFonts w:ascii="Arial" w:hAnsi="Arial" w:cs="Arial"/>
                <w:sz w:val="20"/>
                <w:szCs w:val="20"/>
              </w:rPr>
              <w:t>1</w:t>
            </w:r>
            <w:r w:rsidR="006B1E13">
              <w:rPr>
                <w:rFonts w:ascii="Arial" w:hAnsi="Arial" w:cs="Arial"/>
                <w:sz w:val="20"/>
                <w:szCs w:val="20"/>
              </w:rPr>
              <w:t xml:space="preserve"> </w:t>
            </w:r>
            <w:r w:rsidR="006B1E13">
              <w:rPr>
                <w:rFonts w:ascii="Arial" w:hAnsi="Arial" w:cs="Arial"/>
                <w:sz w:val="20"/>
                <w:szCs w:val="20"/>
              </w:rPr>
              <w:t>expediente</w:t>
            </w:r>
          </w:p>
        </w:tc>
        <w:tc>
          <w:tcPr>
            <w:tcW w:w="2268" w:type="dxa"/>
          </w:tcPr>
          <w:p w:rsidR="00A42FE0" w:rsidRPr="004462EF" w:rsidRDefault="00A42FE0" w:rsidP="00037F9E">
            <w:pPr>
              <w:jc w:val="center"/>
              <w:rPr>
                <w:rFonts w:ascii="Arial" w:hAnsi="Arial" w:cs="Arial"/>
                <w:sz w:val="20"/>
                <w:szCs w:val="20"/>
              </w:rPr>
            </w:pPr>
            <w:r w:rsidRPr="004462EF">
              <w:rPr>
                <w:rFonts w:ascii="Arial" w:hAnsi="Arial" w:cs="Arial"/>
                <w:sz w:val="20"/>
                <w:szCs w:val="20"/>
              </w:rPr>
              <w:t>Gaveta 2 del archivero de la vocalía de capacitación</w:t>
            </w:r>
          </w:p>
        </w:tc>
      </w:tr>
      <w:tr w:rsidR="00A42FE0" w:rsidRPr="00811877" w:rsidTr="00DE0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3114" w:type="dxa"/>
          </w:tcPr>
          <w:p w:rsidR="00A42FE0" w:rsidRDefault="00A42FE0" w:rsidP="00AF51D6">
            <w:pPr>
              <w:jc w:val="both"/>
              <w:rPr>
                <w:rFonts w:ascii="Arial" w:hAnsi="Arial" w:cs="Arial"/>
                <w:sz w:val="20"/>
                <w:szCs w:val="20"/>
              </w:rPr>
            </w:pPr>
            <w:r>
              <w:rPr>
                <w:rFonts w:ascii="Arial" w:hAnsi="Arial" w:cs="Arial"/>
                <w:sz w:val="20"/>
                <w:szCs w:val="20"/>
              </w:rPr>
              <w:t>16.10 S</w:t>
            </w:r>
            <w:r>
              <w:rPr>
                <w:rFonts w:ascii="Arial" w:hAnsi="Arial" w:cs="Arial"/>
                <w:sz w:val="20"/>
                <w:szCs w:val="20"/>
                <w:lang w:eastAsia="es-MX"/>
              </w:rPr>
              <w:t>eguimiento de programas y evaluación</w:t>
            </w:r>
          </w:p>
        </w:tc>
        <w:tc>
          <w:tcPr>
            <w:tcW w:w="3969" w:type="dxa"/>
          </w:tcPr>
          <w:p w:rsidR="00A42FE0" w:rsidRDefault="00A42FE0" w:rsidP="00AF51D6">
            <w:pPr>
              <w:jc w:val="both"/>
              <w:rPr>
                <w:rFonts w:ascii="Arial" w:hAnsi="Arial" w:cs="Arial"/>
                <w:sz w:val="20"/>
                <w:szCs w:val="20"/>
              </w:rPr>
            </w:pPr>
            <w:r>
              <w:rPr>
                <w:rFonts w:ascii="Arial" w:hAnsi="Arial" w:cs="Arial"/>
                <w:sz w:val="20"/>
                <w:szCs w:val="20"/>
              </w:rPr>
              <w:t>C</w:t>
            </w:r>
            <w:r w:rsidRPr="0017208D">
              <w:rPr>
                <w:rFonts w:ascii="Arial" w:hAnsi="Arial" w:cs="Arial"/>
                <w:sz w:val="20"/>
                <w:szCs w:val="20"/>
              </w:rPr>
              <w:t>onvocatorias a las sesiones mensuales de junta y de subcomité</w:t>
            </w:r>
          </w:p>
        </w:tc>
        <w:tc>
          <w:tcPr>
            <w:tcW w:w="2410" w:type="dxa"/>
          </w:tcPr>
          <w:p w:rsidR="00A42FE0" w:rsidRDefault="00A42FE0" w:rsidP="00AF51D6">
            <w:pPr>
              <w:jc w:val="center"/>
              <w:rPr>
                <w:rFonts w:ascii="Arial" w:hAnsi="Arial" w:cs="Arial"/>
                <w:sz w:val="20"/>
                <w:szCs w:val="20"/>
              </w:rPr>
            </w:pPr>
            <w:r>
              <w:rPr>
                <w:rFonts w:ascii="Arial" w:hAnsi="Arial" w:cs="Arial"/>
                <w:sz w:val="20"/>
                <w:szCs w:val="20"/>
              </w:rPr>
              <w:t>2015</w:t>
            </w:r>
          </w:p>
        </w:tc>
        <w:tc>
          <w:tcPr>
            <w:tcW w:w="2268" w:type="dxa"/>
          </w:tcPr>
          <w:p w:rsidR="00A42FE0" w:rsidRDefault="00A42FE0" w:rsidP="00AF51D6">
            <w:pPr>
              <w:jc w:val="center"/>
              <w:rPr>
                <w:rFonts w:ascii="Arial" w:hAnsi="Arial" w:cs="Arial"/>
                <w:sz w:val="20"/>
                <w:szCs w:val="20"/>
              </w:rPr>
            </w:pPr>
            <w:r>
              <w:rPr>
                <w:rFonts w:ascii="Arial" w:hAnsi="Arial" w:cs="Arial"/>
                <w:sz w:val="20"/>
                <w:szCs w:val="20"/>
              </w:rPr>
              <w:t>1</w:t>
            </w:r>
            <w:r w:rsidR="006B1E13">
              <w:rPr>
                <w:rFonts w:ascii="Arial" w:hAnsi="Arial" w:cs="Arial"/>
                <w:sz w:val="20"/>
                <w:szCs w:val="20"/>
              </w:rPr>
              <w:t xml:space="preserve"> </w:t>
            </w:r>
            <w:r w:rsidR="006B1E13">
              <w:rPr>
                <w:rFonts w:ascii="Arial" w:hAnsi="Arial" w:cs="Arial"/>
                <w:sz w:val="20"/>
                <w:szCs w:val="20"/>
              </w:rPr>
              <w:t>expediente</w:t>
            </w:r>
          </w:p>
        </w:tc>
        <w:tc>
          <w:tcPr>
            <w:tcW w:w="2268" w:type="dxa"/>
          </w:tcPr>
          <w:p w:rsidR="00A42FE0" w:rsidRPr="004462EF" w:rsidRDefault="00A42FE0" w:rsidP="00037F9E">
            <w:pPr>
              <w:jc w:val="center"/>
              <w:rPr>
                <w:rFonts w:ascii="Arial" w:hAnsi="Arial" w:cs="Arial"/>
                <w:sz w:val="20"/>
                <w:szCs w:val="20"/>
              </w:rPr>
            </w:pPr>
            <w:r w:rsidRPr="004462EF">
              <w:rPr>
                <w:rFonts w:ascii="Arial" w:hAnsi="Arial" w:cs="Arial"/>
                <w:sz w:val="20"/>
                <w:szCs w:val="20"/>
              </w:rPr>
              <w:t>Gaveta 2 del archivero de la vocalía de capacitación</w:t>
            </w:r>
          </w:p>
        </w:tc>
      </w:tr>
      <w:tr w:rsidR="00A42FE0" w:rsidRPr="00811877" w:rsidTr="00DE0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3114" w:type="dxa"/>
          </w:tcPr>
          <w:p w:rsidR="00A42FE0" w:rsidRDefault="00A42FE0" w:rsidP="00AF51D6">
            <w:pPr>
              <w:autoSpaceDE w:val="0"/>
              <w:autoSpaceDN w:val="0"/>
              <w:adjustRightInd w:val="0"/>
              <w:rPr>
                <w:rFonts w:ascii="Arial" w:hAnsi="Arial" w:cs="Arial"/>
                <w:sz w:val="20"/>
                <w:szCs w:val="20"/>
                <w:lang w:eastAsia="es-MX"/>
              </w:rPr>
            </w:pPr>
            <w:r>
              <w:rPr>
                <w:rFonts w:ascii="Arial" w:hAnsi="Arial" w:cs="Arial"/>
                <w:sz w:val="20"/>
                <w:szCs w:val="20"/>
              </w:rPr>
              <w:lastRenderedPageBreak/>
              <w:t>16.12 P</w:t>
            </w:r>
            <w:r>
              <w:rPr>
                <w:rFonts w:ascii="Arial" w:hAnsi="Arial" w:cs="Arial"/>
                <w:sz w:val="20"/>
                <w:szCs w:val="20"/>
                <w:lang w:eastAsia="es-MX"/>
              </w:rPr>
              <w:t>rogramas de participación infantil y</w:t>
            </w:r>
          </w:p>
          <w:p w:rsidR="00A42FE0" w:rsidRDefault="00A42FE0" w:rsidP="00AF51D6">
            <w:pPr>
              <w:jc w:val="both"/>
              <w:rPr>
                <w:rFonts w:ascii="Arial" w:hAnsi="Arial" w:cs="Arial"/>
                <w:sz w:val="20"/>
                <w:szCs w:val="20"/>
              </w:rPr>
            </w:pPr>
            <w:r>
              <w:rPr>
                <w:rFonts w:ascii="Arial" w:hAnsi="Arial" w:cs="Arial"/>
                <w:sz w:val="20"/>
                <w:szCs w:val="20"/>
                <w:lang w:eastAsia="es-MX"/>
              </w:rPr>
              <w:t>juvenil</w:t>
            </w:r>
          </w:p>
        </w:tc>
        <w:tc>
          <w:tcPr>
            <w:tcW w:w="3969" w:type="dxa"/>
          </w:tcPr>
          <w:p w:rsidR="00A42FE0" w:rsidRDefault="00A42FE0" w:rsidP="00AF51D6">
            <w:pPr>
              <w:jc w:val="both"/>
              <w:rPr>
                <w:rFonts w:ascii="Arial" w:hAnsi="Arial" w:cs="Arial"/>
                <w:sz w:val="20"/>
                <w:szCs w:val="20"/>
              </w:rPr>
            </w:pPr>
            <w:r>
              <w:rPr>
                <w:rFonts w:ascii="Arial" w:hAnsi="Arial" w:cs="Arial"/>
                <w:sz w:val="20"/>
                <w:szCs w:val="20"/>
              </w:rPr>
              <w:t>D</w:t>
            </w:r>
            <w:r w:rsidRPr="0017208D">
              <w:rPr>
                <w:rFonts w:ascii="Arial" w:hAnsi="Arial" w:cs="Arial"/>
                <w:sz w:val="20"/>
                <w:szCs w:val="20"/>
              </w:rPr>
              <w:t>ocumentación relacionada con el desarrollo de la consulta infantil y juvenil 2015</w:t>
            </w:r>
          </w:p>
        </w:tc>
        <w:tc>
          <w:tcPr>
            <w:tcW w:w="2410" w:type="dxa"/>
          </w:tcPr>
          <w:p w:rsidR="00A42FE0" w:rsidRDefault="00A42FE0" w:rsidP="00AF51D6">
            <w:pPr>
              <w:jc w:val="center"/>
              <w:rPr>
                <w:rFonts w:ascii="Arial" w:hAnsi="Arial" w:cs="Arial"/>
                <w:sz w:val="20"/>
                <w:szCs w:val="20"/>
              </w:rPr>
            </w:pPr>
            <w:r>
              <w:rPr>
                <w:rFonts w:ascii="Arial" w:hAnsi="Arial" w:cs="Arial"/>
                <w:sz w:val="20"/>
                <w:szCs w:val="20"/>
              </w:rPr>
              <w:t>2015</w:t>
            </w:r>
          </w:p>
        </w:tc>
        <w:tc>
          <w:tcPr>
            <w:tcW w:w="2268" w:type="dxa"/>
          </w:tcPr>
          <w:p w:rsidR="00A42FE0" w:rsidRDefault="00A42FE0" w:rsidP="00AF51D6">
            <w:pPr>
              <w:jc w:val="center"/>
              <w:rPr>
                <w:rFonts w:ascii="Arial" w:hAnsi="Arial" w:cs="Arial"/>
                <w:sz w:val="20"/>
                <w:szCs w:val="20"/>
              </w:rPr>
            </w:pPr>
            <w:r>
              <w:rPr>
                <w:rFonts w:ascii="Arial" w:hAnsi="Arial" w:cs="Arial"/>
                <w:sz w:val="20"/>
                <w:szCs w:val="20"/>
              </w:rPr>
              <w:t>1</w:t>
            </w:r>
            <w:r w:rsidR="006B1E13">
              <w:rPr>
                <w:rFonts w:ascii="Arial" w:hAnsi="Arial" w:cs="Arial"/>
                <w:sz w:val="20"/>
                <w:szCs w:val="20"/>
              </w:rPr>
              <w:t xml:space="preserve"> </w:t>
            </w:r>
            <w:r w:rsidR="006B1E13">
              <w:rPr>
                <w:rFonts w:ascii="Arial" w:hAnsi="Arial" w:cs="Arial"/>
                <w:sz w:val="20"/>
                <w:szCs w:val="20"/>
              </w:rPr>
              <w:t>expediente</w:t>
            </w:r>
          </w:p>
        </w:tc>
        <w:tc>
          <w:tcPr>
            <w:tcW w:w="2268" w:type="dxa"/>
          </w:tcPr>
          <w:p w:rsidR="00A42FE0" w:rsidRPr="004462EF" w:rsidRDefault="00A42FE0" w:rsidP="00037F9E">
            <w:pPr>
              <w:jc w:val="center"/>
              <w:rPr>
                <w:rFonts w:ascii="Arial" w:hAnsi="Arial" w:cs="Arial"/>
                <w:sz w:val="20"/>
                <w:szCs w:val="20"/>
              </w:rPr>
            </w:pPr>
            <w:r w:rsidRPr="004462EF">
              <w:rPr>
                <w:rFonts w:ascii="Arial" w:hAnsi="Arial" w:cs="Arial"/>
                <w:sz w:val="20"/>
                <w:szCs w:val="20"/>
              </w:rPr>
              <w:t>Gaveta 2 del archivero de la vocalía de capacitación</w:t>
            </w:r>
          </w:p>
        </w:tc>
      </w:tr>
    </w:tbl>
    <w:p w:rsidR="00A42FE0" w:rsidRDefault="00A42FE0" w:rsidP="00973107">
      <w:pPr>
        <w:tabs>
          <w:tab w:val="left" w:pos="7400"/>
        </w:tabs>
      </w:pPr>
    </w:p>
    <w:p w:rsidR="00795792" w:rsidRDefault="00795792" w:rsidP="00973107">
      <w:pPr>
        <w:tabs>
          <w:tab w:val="left" w:pos="7400"/>
        </w:tabs>
      </w:pPr>
    </w:p>
    <w:tbl>
      <w:tblPr>
        <w:tblpPr w:leftFromText="141" w:rightFromText="141" w:vertAnchor="text" w:tblpXSpec="center" w:tblpY="1"/>
        <w:tblOverlap w:val="never"/>
        <w:tblW w:w="14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170"/>
      </w:tblGrid>
      <w:tr w:rsidR="00795792" w:rsidRPr="00973C10" w:rsidTr="003426DB">
        <w:tc>
          <w:tcPr>
            <w:tcW w:w="14170" w:type="dxa"/>
            <w:shd w:val="clear" w:color="auto" w:fill="auto"/>
            <w:vAlign w:val="center"/>
          </w:tcPr>
          <w:p w:rsidR="00795792" w:rsidRPr="00973C10" w:rsidRDefault="00795792" w:rsidP="00AF51D6">
            <w:pPr>
              <w:rPr>
                <w:rFonts w:ascii="Arial" w:hAnsi="Arial" w:cs="Arial"/>
                <w:b/>
                <w:sz w:val="20"/>
                <w:szCs w:val="20"/>
              </w:rPr>
            </w:pPr>
            <w:r w:rsidRPr="00973C10">
              <w:rPr>
                <w:rFonts w:ascii="Arial" w:hAnsi="Arial" w:cs="Arial"/>
                <w:b/>
                <w:sz w:val="20"/>
                <w:szCs w:val="20"/>
              </w:rPr>
              <w:t>Sección 17. SERVICIO PROFESIONAL ELECTORAL</w:t>
            </w:r>
          </w:p>
        </w:tc>
      </w:tr>
    </w:tbl>
    <w:tbl>
      <w:tblPr>
        <w:tblW w:w="141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3969"/>
        <w:gridCol w:w="2410"/>
        <w:gridCol w:w="2268"/>
        <w:gridCol w:w="2409"/>
      </w:tblGrid>
      <w:tr w:rsidR="00795792" w:rsidRPr="006C2826" w:rsidTr="00AF51D6">
        <w:trPr>
          <w:trHeight w:val="220"/>
          <w:jc w:val="center"/>
        </w:trPr>
        <w:tc>
          <w:tcPr>
            <w:tcW w:w="3114" w:type="dxa"/>
            <w:shd w:val="clear" w:color="auto" w:fill="auto"/>
            <w:vAlign w:val="center"/>
          </w:tcPr>
          <w:p w:rsidR="00795792" w:rsidRPr="003604BE" w:rsidRDefault="00795792" w:rsidP="00AF51D6">
            <w:pPr>
              <w:jc w:val="center"/>
              <w:rPr>
                <w:rFonts w:ascii="Arial" w:hAnsi="Arial" w:cs="Arial"/>
                <w:b/>
                <w:sz w:val="20"/>
                <w:szCs w:val="20"/>
              </w:rPr>
            </w:pPr>
            <w:r w:rsidRPr="003604BE">
              <w:rPr>
                <w:rFonts w:ascii="Arial" w:hAnsi="Arial" w:cs="Arial"/>
                <w:b/>
                <w:sz w:val="20"/>
                <w:szCs w:val="20"/>
              </w:rPr>
              <w:t>Serie</w:t>
            </w:r>
          </w:p>
        </w:tc>
        <w:tc>
          <w:tcPr>
            <w:tcW w:w="3969" w:type="dxa"/>
            <w:shd w:val="clear" w:color="auto" w:fill="auto"/>
            <w:vAlign w:val="center"/>
          </w:tcPr>
          <w:p w:rsidR="00795792" w:rsidRPr="003604BE" w:rsidRDefault="00795792" w:rsidP="00AF51D6">
            <w:pPr>
              <w:jc w:val="center"/>
              <w:rPr>
                <w:rFonts w:ascii="Arial" w:hAnsi="Arial" w:cs="Arial"/>
                <w:b/>
                <w:sz w:val="20"/>
                <w:szCs w:val="20"/>
              </w:rPr>
            </w:pPr>
            <w:r w:rsidRPr="003604BE">
              <w:rPr>
                <w:rFonts w:ascii="Arial" w:hAnsi="Arial" w:cs="Arial"/>
                <w:b/>
                <w:sz w:val="20"/>
                <w:szCs w:val="20"/>
              </w:rPr>
              <w:t>Descripción</w:t>
            </w:r>
          </w:p>
        </w:tc>
        <w:tc>
          <w:tcPr>
            <w:tcW w:w="2410" w:type="dxa"/>
            <w:shd w:val="clear" w:color="auto" w:fill="auto"/>
            <w:vAlign w:val="center"/>
          </w:tcPr>
          <w:p w:rsidR="00795792" w:rsidRPr="003604BE" w:rsidRDefault="00795792" w:rsidP="00AF51D6">
            <w:pPr>
              <w:jc w:val="center"/>
              <w:rPr>
                <w:rFonts w:ascii="Arial" w:hAnsi="Arial" w:cs="Arial"/>
                <w:b/>
                <w:sz w:val="20"/>
                <w:szCs w:val="20"/>
              </w:rPr>
            </w:pPr>
            <w:r w:rsidRPr="003604BE">
              <w:rPr>
                <w:rFonts w:ascii="Arial" w:hAnsi="Arial" w:cs="Arial"/>
                <w:b/>
                <w:sz w:val="20"/>
                <w:szCs w:val="20"/>
              </w:rPr>
              <w:t>Años extremos</w:t>
            </w:r>
          </w:p>
        </w:tc>
        <w:tc>
          <w:tcPr>
            <w:tcW w:w="2268" w:type="dxa"/>
            <w:shd w:val="clear" w:color="auto" w:fill="auto"/>
            <w:vAlign w:val="center"/>
          </w:tcPr>
          <w:p w:rsidR="00795792" w:rsidRPr="003604BE" w:rsidRDefault="00795792" w:rsidP="00AF51D6">
            <w:pPr>
              <w:jc w:val="center"/>
              <w:rPr>
                <w:rFonts w:ascii="Arial" w:hAnsi="Arial" w:cs="Arial"/>
                <w:b/>
                <w:sz w:val="20"/>
                <w:szCs w:val="20"/>
              </w:rPr>
            </w:pPr>
            <w:r w:rsidRPr="003604BE">
              <w:rPr>
                <w:rFonts w:ascii="Arial" w:hAnsi="Arial" w:cs="Arial"/>
                <w:b/>
                <w:sz w:val="20"/>
                <w:szCs w:val="20"/>
              </w:rPr>
              <w:t>Volumen</w:t>
            </w:r>
          </w:p>
        </w:tc>
        <w:tc>
          <w:tcPr>
            <w:tcW w:w="2409" w:type="dxa"/>
            <w:shd w:val="clear" w:color="auto" w:fill="auto"/>
            <w:vAlign w:val="center"/>
          </w:tcPr>
          <w:p w:rsidR="00795792" w:rsidRPr="00A42FE0" w:rsidRDefault="00795792" w:rsidP="00AF51D6">
            <w:pPr>
              <w:jc w:val="center"/>
              <w:rPr>
                <w:rFonts w:ascii="Arial" w:hAnsi="Arial" w:cs="Arial"/>
                <w:sz w:val="20"/>
                <w:szCs w:val="20"/>
              </w:rPr>
            </w:pPr>
            <w:r w:rsidRPr="00A42FE0">
              <w:rPr>
                <w:rFonts w:ascii="Arial" w:hAnsi="Arial" w:cs="Arial"/>
                <w:sz w:val="20"/>
                <w:szCs w:val="20"/>
              </w:rPr>
              <w:t>Ubicación física</w:t>
            </w:r>
          </w:p>
        </w:tc>
      </w:tr>
    </w:tbl>
    <w:tbl>
      <w:tblPr>
        <w:tblpPr w:leftFromText="141" w:rightFromText="141" w:vertAnchor="text" w:tblpXSpec="center" w:tblpY="1"/>
        <w:tblOverlap w:val="never"/>
        <w:tblW w:w="14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3969"/>
        <w:gridCol w:w="2410"/>
        <w:gridCol w:w="2268"/>
        <w:gridCol w:w="2386"/>
      </w:tblGrid>
      <w:tr w:rsidR="00795792" w:rsidRPr="00973C10" w:rsidTr="00795792">
        <w:trPr>
          <w:trHeight w:val="557"/>
        </w:trPr>
        <w:tc>
          <w:tcPr>
            <w:tcW w:w="3114" w:type="dxa"/>
            <w:shd w:val="clear" w:color="auto" w:fill="auto"/>
          </w:tcPr>
          <w:p w:rsidR="00795792" w:rsidRPr="00973C10" w:rsidRDefault="00795792" w:rsidP="00795792">
            <w:pPr>
              <w:rPr>
                <w:rFonts w:ascii="Arial" w:hAnsi="Arial" w:cs="Arial"/>
                <w:b/>
                <w:color w:val="000000"/>
                <w:sz w:val="20"/>
                <w:szCs w:val="20"/>
              </w:rPr>
            </w:pPr>
            <w:r w:rsidRPr="00973C10">
              <w:rPr>
                <w:rFonts w:ascii="Arial" w:hAnsi="Arial" w:cs="Arial"/>
                <w:b/>
                <w:color w:val="000000"/>
                <w:sz w:val="20"/>
                <w:szCs w:val="20"/>
              </w:rPr>
              <w:t xml:space="preserve">17.6 </w:t>
            </w:r>
            <w:r w:rsidRPr="00B34B77">
              <w:rPr>
                <w:rFonts w:ascii="Arial" w:hAnsi="Arial" w:cs="Arial"/>
                <w:color w:val="000000"/>
                <w:sz w:val="20"/>
                <w:szCs w:val="20"/>
              </w:rPr>
              <w:t>FORMACIÓN CONTINUA Y DESARROLLO DEL PERSONAL DEL SERVICIO PROFESIONAL</w:t>
            </w:r>
          </w:p>
        </w:tc>
        <w:tc>
          <w:tcPr>
            <w:tcW w:w="3969" w:type="dxa"/>
            <w:shd w:val="clear" w:color="auto" w:fill="auto"/>
            <w:vAlign w:val="center"/>
          </w:tcPr>
          <w:p w:rsidR="00795792" w:rsidRPr="00973C10" w:rsidRDefault="00795792" w:rsidP="00795792">
            <w:pPr>
              <w:pStyle w:val="Prrafodelista"/>
              <w:numPr>
                <w:ilvl w:val="0"/>
                <w:numId w:val="4"/>
              </w:numPr>
              <w:spacing w:after="0" w:line="240" w:lineRule="auto"/>
              <w:rPr>
                <w:rFonts w:ascii="Arial" w:hAnsi="Arial" w:cs="Arial"/>
                <w:b/>
                <w:color w:val="000000"/>
                <w:sz w:val="20"/>
                <w:szCs w:val="20"/>
              </w:rPr>
            </w:pPr>
            <w:r>
              <w:rPr>
                <w:rFonts w:ascii="Arial" w:hAnsi="Arial" w:cs="Arial"/>
                <w:color w:val="000000"/>
                <w:sz w:val="20"/>
                <w:szCs w:val="20"/>
              </w:rPr>
              <w:t>Acuses de oficios relacionados con las actividades de actualización permanente del Servicio Profesional Electoral</w:t>
            </w:r>
          </w:p>
        </w:tc>
        <w:tc>
          <w:tcPr>
            <w:tcW w:w="2410" w:type="dxa"/>
            <w:shd w:val="clear" w:color="auto" w:fill="auto"/>
          </w:tcPr>
          <w:p w:rsidR="00795792" w:rsidRPr="00973C10" w:rsidRDefault="00795792" w:rsidP="006B1E13">
            <w:pPr>
              <w:jc w:val="center"/>
              <w:rPr>
                <w:rFonts w:ascii="Arial" w:hAnsi="Arial" w:cs="Arial"/>
                <w:sz w:val="20"/>
                <w:szCs w:val="20"/>
              </w:rPr>
            </w:pPr>
            <w:r>
              <w:rPr>
                <w:rFonts w:ascii="Arial" w:hAnsi="Arial" w:cs="Arial"/>
                <w:sz w:val="20"/>
                <w:szCs w:val="20"/>
              </w:rPr>
              <w:t>2015</w:t>
            </w:r>
          </w:p>
        </w:tc>
        <w:tc>
          <w:tcPr>
            <w:tcW w:w="2268" w:type="dxa"/>
            <w:shd w:val="clear" w:color="auto" w:fill="auto"/>
          </w:tcPr>
          <w:p w:rsidR="00795792" w:rsidRPr="00973C10" w:rsidRDefault="00795792" w:rsidP="006B1E13">
            <w:pPr>
              <w:jc w:val="center"/>
              <w:rPr>
                <w:rFonts w:ascii="Arial" w:hAnsi="Arial" w:cs="Arial"/>
                <w:sz w:val="20"/>
                <w:szCs w:val="20"/>
              </w:rPr>
            </w:pPr>
            <w:r w:rsidRPr="00973C10">
              <w:rPr>
                <w:rFonts w:ascii="Arial" w:hAnsi="Arial" w:cs="Arial"/>
                <w:sz w:val="20"/>
                <w:szCs w:val="20"/>
              </w:rPr>
              <w:t>1 expediente</w:t>
            </w:r>
          </w:p>
          <w:p w:rsidR="00795792" w:rsidRPr="00973C10" w:rsidRDefault="00795792" w:rsidP="006B1E13">
            <w:pPr>
              <w:jc w:val="center"/>
              <w:rPr>
                <w:rFonts w:ascii="Arial" w:hAnsi="Arial" w:cs="Arial"/>
                <w:sz w:val="20"/>
                <w:szCs w:val="20"/>
              </w:rPr>
            </w:pPr>
          </w:p>
        </w:tc>
        <w:tc>
          <w:tcPr>
            <w:tcW w:w="2386" w:type="dxa"/>
            <w:shd w:val="clear" w:color="auto" w:fill="auto"/>
          </w:tcPr>
          <w:p w:rsidR="00795792" w:rsidRDefault="00795792" w:rsidP="00037F9E">
            <w:pPr>
              <w:jc w:val="center"/>
              <w:rPr>
                <w:rFonts w:ascii="Arial" w:hAnsi="Arial" w:cs="Arial"/>
                <w:sz w:val="20"/>
                <w:szCs w:val="20"/>
                <w:lang w:val="en-US"/>
              </w:rPr>
            </w:pPr>
            <w:r w:rsidRPr="00337142">
              <w:rPr>
                <w:rFonts w:ascii="Arial" w:hAnsi="Arial" w:cs="Arial"/>
                <w:sz w:val="20"/>
                <w:szCs w:val="20"/>
              </w:rPr>
              <w:t>Vocalía</w:t>
            </w:r>
            <w:r>
              <w:rPr>
                <w:rFonts w:ascii="Arial" w:hAnsi="Arial" w:cs="Arial"/>
                <w:sz w:val="20"/>
                <w:szCs w:val="20"/>
                <w:lang w:val="en-US"/>
              </w:rPr>
              <w:t xml:space="preserve"> Secretarial</w:t>
            </w:r>
          </w:p>
          <w:p w:rsidR="00795792" w:rsidRPr="00973C10" w:rsidRDefault="00795792" w:rsidP="00037F9E">
            <w:pPr>
              <w:jc w:val="center"/>
              <w:rPr>
                <w:rFonts w:ascii="Arial" w:hAnsi="Arial" w:cs="Arial"/>
                <w:sz w:val="20"/>
                <w:szCs w:val="20"/>
                <w:lang w:val="en-US"/>
              </w:rPr>
            </w:pPr>
            <w:proofErr w:type="spellStart"/>
            <w:r>
              <w:rPr>
                <w:rFonts w:ascii="Arial" w:hAnsi="Arial" w:cs="Arial"/>
                <w:sz w:val="20"/>
                <w:szCs w:val="20"/>
                <w:lang w:val="en-US"/>
              </w:rPr>
              <w:t>Gaveta</w:t>
            </w:r>
            <w:proofErr w:type="spellEnd"/>
            <w:r>
              <w:rPr>
                <w:rFonts w:ascii="Arial" w:hAnsi="Arial" w:cs="Arial"/>
                <w:sz w:val="20"/>
                <w:szCs w:val="20"/>
                <w:lang w:val="en-US"/>
              </w:rPr>
              <w:t xml:space="preserve"> 1</w:t>
            </w:r>
          </w:p>
          <w:p w:rsidR="00795792" w:rsidRPr="00973C10" w:rsidRDefault="00795792" w:rsidP="00037F9E">
            <w:pPr>
              <w:jc w:val="center"/>
              <w:rPr>
                <w:sz w:val="20"/>
                <w:szCs w:val="20"/>
                <w:lang w:val="en-US"/>
              </w:rPr>
            </w:pPr>
          </w:p>
        </w:tc>
      </w:tr>
      <w:tr w:rsidR="00795792" w:rsidRPr="00973C10" w:rsidTr="00795792">
        <w:trPr>
          <w:trHeight w:val="1401"/>
        </w:trPr>
        <w:tc>
          <w:tcPr>
            <w:tcW w:w="3114" w:type="dxa"/>
            <w:shd w:val="clear" w:color="auto" w:fill="auto"/>
          </w:tcPr>
          <w:p w:rsidR="00795792" w:rsidRPr="00973C10" w:rsidRDefault="00795792" w:rsidP="00795792">
            <w:pPr>
              <w:rPr>
                <w:rFonts w:ascii="Arial" w:hAnsi="Arial" w:cs="Arial"/>
                <w:b/>
                <w:color w:val="000000"/>
                <w:sz w:val="20"/>
                <w:szCs w:val="20"/>
              </w:rPr>
            </w:pPr>
            <w:r w:rsidRPr="00973C10">
              <w:rPr>
                <w:rFonts w:ascii="Arial" w:hAnsi="Arial" w:cs="Arial"/>
                <w:b/>
                <w:color w:val="000000"/>
                <w:sz w:val="20"/>
                <w:szCs w:val="20"/>
              </w:rPr>
              <w:t xml:space="preserve">17.9 </w:t>
            </w:r>
            <w:r w:rsidRPr="00B34B77">
              <w:rPr>
                <w:rFonts w:ascii="Arial" w:hAnsi="Arial" w:cs="Arial"/>
                <w:color w:val="000000"/>
                <w:sz w:val="20"/>
                <w:szCs w:val="20"/>
              </w:rPr>
              <w:t>EVALUACIÓN DEL DESEMPEÑO  DEL PERSONAL DEL SERVICIO</w:t>
            </w:r>
          </w:p>
        </w:tc>
        <w:tc>
          <w:tcPr>
            <w:tcW w:w="3969" w:type="dxa"/>
            <w:shd w:val="clear" w:color="auto" w:fill="auto"/>
            <w:vAlign w:val="center"/>
          </w:tcPr>
          <w:p w:rsidR="00795792" w:rsidRPr="00973C10" w:rsidRDefault="00795792" w:rsidP="00795792">
            <w:pPr>
              <w:pStyle w:val="Prrafodelista"/>
              <w:numPr>
                <w:ilvl w:val="0"/>
                <w:numId w:val="4"/>
              </w:numPr>
              <w:spacing w:after="0" w:line="240" w:lineRule="auto"/>
              <w:rPr>
                <w:rFonts w:ascii="Arial" w:hAnsi="Arial" w:cs="Arial"/>
                <w:color w:val="000000"/>
                <w:sz w:val="20"/>
                <w:szCs w:val="20"/>
              </w:rPr>
            </w:pPr>
            <w:r>
              <w:rPr>
                <w:rFonts w:ascii="Arial" w:hAnsi="Arial" w:cs="Arial"/>
                <w:color w:val="000000"/>
                <w:sz w:val="20"/>
                <w:szCs w:val="20"/>
              </w:rPr>
              <w:t>Acuses de oficios relacionados con las metas individuales de los miembros del Servicio Profesional Electoral</w:t>
            </w:r>
          </w:p>
        </w:tc>
        <w:tc>
          <w:tcPr>
            <w:tcW w:w="2410" w:type="dxa"/>
            <w:shd w:val="clear" w:color="auto" w:fill="auto"/>
          </w:tcPr>
          <w:p w:rsidR="00795792" w:rsidRPr="00973C10" w:rsidRDefault="00795792" w:rsidP="006B1E13">
            <w:pPr>
              <w:jc w:val="center"/>
              <w:rPr>
                <w:rFonts w:ascii="Arial" w:hAnsi="Arial" w:cs="Arial"/>
                <w:sz w:val="20"/>
                <w:szCs w:val="20"/>
              </w:rPr>
            </w:pPr>
            <w:r w:rsidRPr="00973C10">
              <w:rPr>
                <w:rFonts w:ascii="Arial" w:hAnsi="Arial" w:cs="Arial"/>
                <w:sz w:val="20"/>
                <w:szCs w:val="20"/>
              </w:rPr>
              <w:t>2</w:t>
            </w:r>
            <w:r>
              <w:rPr>
                <w:rFonts w:ascii="Arial" w:hAnsi="Arial" w:cs="Arial"/>
                <w:sz w:val="20"/>
                <w:szCs w:val="20"/>
              </w:rPr>
              <w:t>015</w:t>
            </w:r>
          </w:p>
          <w:p w:rsidR="00795792" w:rsidRPr="00973C10" w:rsidRDefault="00795792" w:rsidP="006B1E13">
            <w:pPr>
              <w:jc w:val="center"/>
              <w:rPr>
                <w:rFonts w:ascii="Arial" w:hAnsi="Arial" w:cs="Arial"/>
                <w:sz w:val="20"/>
                <w:szCs w:val="20"/>
              </w:rPr>
            </w:pPr>
          </w:p>
        </w:tc>
        <w:tc>
          <w:tcPr>
            <w:tcW w:w="2268" w:type="dxa"/>
            <w:shd w:val="clear" w:color="auto" w:fill="auto"/>
          </w:tcPr>
          <w:p w:rsidR="00795792" w:rsidRPr="00973C10" w:rsidRDefault="00795792" w:rsidP="006B1E13">
            <w:pPr>
              <w:jc w:val="center"/>
              <w:rPr>
                <w:rFonts w:ascii="Arial" w:hAnsi="Arial" w:cs="Arial"/>
                <w:sz w:val="20"/>
                <w:szCs w:val="20"/>
              </w:rPr>
            </w:pPr>
            <w:r w:rsidRPr="00973C10">
              <w:rPr>
                <w:rFonts w:ascii="Arial" w:hAnsi="Arial" w:cs="Arial"/>
                <w:sz w:val="20"/>
                <w:szCs w:val="20"/>
              </w:rPr>
              <w:t>1 expediente</w:t>
            </w:r>
          </w:p>
          <w:p w:rsidR="00795792" w:rsidRPr="00973C10" w:rsidRDefault="00795792" w:rsidP="006B1E13">
            <w:pPr>
              <w:jc w:val="center"/>
              <w:rPr>
                <w:rFonts w:ascii="Arial" w:hAnsi="Arial" w:cs="Arial"/>
                <w:sz w:val="20"/>
                <w:szCs w:val="20"/>
              </w:rPr>
            </w:pPr>
          </w:p>
        </w:tc>
        <w:tc>
          <w:tcPr>
            <w:tcW w:w="2386" w:type="dxa"/>
            <w:shd w:val="clear" w:color="auto" w:fill="auto"/>
          </w:tcPr>
          <w:p w:rsidR="00795792" w:rsidRDefault="00795792" w:rsidP="00037F9E">
            <w:pPr>
              <w:jc w:val="center"/>
              <w:rPr>
                <w:rFonts w:ascii="Arial" w:hAnsi="Arial" w:cs="Arial"/>
                <w:sz w:val="20"/>
                <w:szCs w:val="20"/>
                <w:lang w:val="en-US"/>
              </w:rPr>
            </w:pPr>
            <w:r w:rsidRPr="00337142">
              <w:rPr>
                <w:rFonts w:ascii="Arial" w:hAnsi="Arial" w:cs="Arial"/>
                <w:sz w:val="20"/>
                <w:szCs w:val="20"/>
              </w:rPr>
              <w:t>Vocalía</w:t>
            </w:r>
            <w:r>
              <w:rPr>
                <w:rFonts w:ascii="Arial" w:hAnsi="Arial" w:cs="Arial"/>
                <w:sz w:val="20"/>
                <w:szCs w:val="20"/>
                <w:lang w:val="en-US"/>
              </w:rPr>
              <w:t xml:space="preserve"> Secretarial</w:t>
            </w:r>
          </w:p>
          <w:p w:rsidR="00795792" w:rsidRPr="00973C10" w:rsidRDefault="00795792" w:rsidP="00037F9E">
            <w:pPr>
              <w:jc w:val="center"/>
              <w:rPr>
                <w:rFonts w:ascii="Arial" w:hAnsi="Arial" w:cs="Arial"/>
                <w:sz w:val="20"/>
                <w:szCs w:val="20"/>
                <w:lang w:val="en-US"/>
              </w:rPr>
            </w:pPr>
            <w:proofErr w:type="spellStart"/>
            <w:r w:rsidRPr="00973C10">
              <w:rPr>
                <w:rFonts w:ascii="Arial" w:hAnsi="Arial" w:cs="Arial"/>
                <w:sz w:val="20"/>
                <w:szCs w:val="20"/>
                <w:lang w:val="en-US"/>
              </w:rPr>
              <w:t>Gaveta</w:t>
            </w:r>
            <w:proofErr w:type="spellEnd"/>
            <w:r w:rsidRPr="00973C10">
              <w:rPr>
                <w:rFonts w:ascii="Arial" w:hAnsi="Arial" w:cs="Arial"/>
                <w:sz w:val="20"/>
                <w:szCs w:val="20"/>
                <w:lang w:val="en-US"/>
              </w:rPr>
              <w:t xml:space="preserve"> 1</w:t>
            </w:r>
          </w:p>
          <w:p w:rsidR="00795792" w:rsidRPr="00973C10" w:rsidRDefault="00795792" w:rsidP="00037F9E">
            <w:pPr>
              <w:jc w:val="center"/>
              <w:rPr>
                <w:rFonts w:ascii="Arial" w:hAnsi="Arial" w:cs="Arial"/>
                <w:sz w:val="20"/>
                <w:szCs w:val="20"/>
                <w:lang w:val="en-US"/>
              </w:rPr>
            </w:pPr>
          </w:p>
        </w:tc>
      </w:tr>
      <w:tr w:rsidR="00795792" w:rsidRPr="00973C10" w:rsidTr="00795792">
        <w:trPr>
          <w:trHeight w:val="1401"/>
        </w:trPr>
        <w:tc>
          <w:tcPr>
            <w:tcW w:w="3114" w:type="dxa"/>
            <w:shd w:val="clear" w:color="auto" w:fill="auto"/>
          </w:tcPr>
          <w:p w:rsidR="00795792" w:rsidRPr="00F84CCB" w:rsidRDefault="00795792" w:rsidP="00795792">
            <w:pPr>
              <w:rPr>
                <w:rFonts w:ascii="Arial" w:hAnsi="Arial" w:cs="Arial"/>
                <w:color w:val="000000"/>
                <w:sz w:val="20"/>
                <w:szCs w:val="20"/>
              </w:rPr>
            </w:pPr>
            <w:r>
              <w:rPr>
                <w:rFonts w:ascii="Arial" w:hAnsi="Arial" w:cs="Arial"/>
                <w:b/>
                <w:color w:val="000000"/>
                <w:sz w:val="20"/>
                <w:szCs w:val="20"/>
              </w:rPr>
              <w:t xml:space="preserve">17.9.1 </w:t>
            </w:r>
            <w:r w:rsidRPr="00B34B77">
              <w:rPr>
                <w:rFonts w:ascii="Arial" w:hAnsi="Arial" w:cs="Arial"/>
                <w:color w:val="000000"/>
                <w:sz w:val="20"/>
                <w:szCs w:val="20"/>
              </w:rPr>
              <w:t xml:space="preserve"> EVALUACIÓN DEL DESEMPEÑO  DEL PERSONAL DEL SERVICIO</w:t>
            </w:r>
          </w:p>
        </w:tc>
        <w:tc>
          <w:tcPr>
            <w:tcW w:w="3969" w:type="dxa"/>
            <w:shd w:val="clear" w:color="auto" w:fill="auto"/>
            <w:vAlign w:val="center"/>
          </w:tcPr>
          <w:p w:rsidR="00795792" w:rsidRDefault="00795792" w:rsidP="00795792">
            <w:pPr>
              <w:pStyle w:val="Prrafodelista"/>
              <w:numPr>
                <w:ilvl w:val="0"/>
                <w:numId w:val="4"/>
              </w:numPr>
              <w:spacing w:after="0" w:line="240" w:lineRule="auto"/>
              <w:rPr>
                <w:rFonts w:ascii="Arial" w:hAnsi="Arial" w:cs="Arial"/>
                <w:color w:val="000000"/>
                <w:sz w:val="20"/>
                <w:szCs w:val="20"/>
              </w:rPr>
            </w:pPr>
            <w:r>
              <w:rPr>
                <w:rFonts w:ascii="Arial" w:hAnsi="Arial" w:cs="Arial"/>
                <w:color w:val="000000"/>
                <w:sz w:val="20"/>
                <w:szCs w:val="20"/>
              </w:rPr>
              <w:t>Acuses de oficios relacionados con las metas individuales de los miembros del Servicio Profesional Electoral</w:t>
            </w:r>
          </w:p>
        </w:tc>
        <w:tc>
          <w:tcPr>
            <w:tcW w:w="2410" w:type="dxa"/>
            <w:shd w:val="clear" w:color="auto" w:fill="auto"/>
          </w:tcPr>
          <w:p w:rsidR="00795792" w:rsidRPr="00973C10" w:rsidRDefault="00795792" w:rsidP="006B1E13">
            <w:pPr>
              <w:jc w:val="center"/>
              <w:rPr>
                <w:rFonts w:ascii="Arial" w:hAnsi="Arial" w:cs="Arial"/>
                <w:sz w:val="20"/>
                <w:szCs w:val="20"/>
              </w:rPr>
            </w:pPr>
            <w:r>
              <w:rPr>
                <w:rFonts w:ascii="Arial" w:hAnsi="Arial" w:cs="Arial"/>
                <w:sz w:val="20"/>
                <w:szCs w:val="20"/>
              </w:rPr>
              <w:t>2015</w:t>
            </w:r>
          </w:p>
        </w:tc>
        <w:tc>
          <w:tcPr>
            <w:tcW w:w="2268" w:type="dxa"/>
            <w:shd w:val="clear" w:color="auto" w:fill="auto"/>
          </w:tcPr>
          <w:p w:rsidR="00795792" w:rsidRPr="00973C10" w:rsidRDefault="00795792" w:rsidP="006B1E13">
            <w:pPr>
              <w:jc w:val="center"/>
              <w:rPr>
                <w:rFonts w:ascii="Arial" w:hAnsi="Arial" w:cs="Arial"/>
                <w:sz w:val="20"/>
                <w:szCs w:val="20"/>
              </w:rPr>
            </w:pPr>
            <w:r>
              <w:rPr>
                <w:rFonts w:ascii="Arial" w:hAnsi="Arial" w:cs="Arial"/>
                <w:sz w:val="20"/>
                <w:szCs w:val="20"/>
              </w:rPr>
              <w:t>1 expediente</w:t>
            </w:r>
          </w:p>
        </w:tc>
        <w:tc>
          <w:tcPr>
            <w:tcW w:w="2386" w:type="dxa"/>
            <w:shd w:val="clear" w:color="auto" w:fill="auto"/>
          </w:tcPr>
          <w:p w:rsidR="00795792" w:rsidRDefault="00795792" w:rsidP="00037F9E">
            <w:pPr>
              <w:jc w:val="center"/>
              <w:rPr>
                <w:rFonts w:ascii="Arial" w:hAnsi="Arial" w:cs="Arial"/>
                <w:sz w:val="20"/>
                <w:szCs w:val="20"/>
                <w:lang w:val="en-US"/>
              </w:rPr>
            </w:pPr>
            <w:r w:rsidRPr="00337142">
              <w:rPr>
                <w:rFonts w:ascii="Arial" w:hAnsi="Arial" w:cs="Arial"/>
                <w:sz w:val="20"/>
                <w:szCs w:val="20"/>
              </w:rPr>
              <w:t>Vocalía</w:t>
            </w:r>
            <w:r>
              <w:rPr>
                <w:rFonts w:ascii="Arial" w:hAnsi="Arial" w:cs="Arial"/>
                <w:sz w:val="20"/>
                <w:szCs w:val="20"/>
                <w:lang w:val="en-US"/>
              </w:rPr>
              <w:t xml:space="preserve"> Secretarial</w:t>
            </w:r>
          </w:p>
          <w:p w:rsidR="00795792" w:rsidRPr="00973C10" w:rsidRDefault="00795792" w:rsidP="00037F9E">
            <w:pPr>
              <w:jc w:val="center"/>
              <w:rPr>
                <w:rFonts w:ascii="Arial" w:hAnsi="Arial" w:cs="Arial"/>
                <w:sz w:val="20"/>
                <w:szCs w:val="20"/>
                <w:lang w:val="en-US"/>
              </w:rPr>
            </w:pPr>
            <w:proofErr w:type="spellStart"/>
            <w:r w:rsidRPr="00973C10">
              <w:rPr>
                <w:rFonts w:ascii="Arial" w:hAnsi="Arial" w:cs="Arial"/>
                <w:sz w:val="20"/>
                <w:szCs w:val="20"/>
                <w:lang w:val="en-US"/>
              </w:rPr>
              <w:t>Gaveta</w:t>
            </w:r>
            <w:proofErr w:type="spellEnd"/>
            <w:r w:rsidRPr="00973C10">
              <w:rPr>
                <w:rFonts w:ascii="Arial" w:hAnsi="Arial" w:cs="Arial"/>
                <w:sz w:val="20"/>
                <w:szCs w:val="20"/>
                <w:lang w:val="en-US"/>
              </w:rPr>
              <w:t xml:space="preserve"> 1</w:t>
            </w:r>
          </w:p>
          <w:p w:rsidR="00795792" w:rsidRPr="00337142" w:rsidRDefault="00795792" w:rsidP="00037F9E">
            <w:pPr>
              <w:jc w:val="center"/>
              <w:rPr>
                <w:rFonts w:ascii="Arial" w:hAnsi="Arial" w:cs="Arial"/>
                <w:sz w:val="20"/>
                <w:szCs w:val="20"/>
              </w:rPr>
            </w:pPr>
          </w:p>
        </w:tc>
      </w:tr>
    </w:tbl>
    <w:tbl>
      <w:tblPr>
        <w:tblW w:w="14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4"/>
        <w:gridCol w:w="3969"/>
        <w:gridCol w:w="2410"/>
        <w:gridCol w:w="2268"/>
        <w:gridCol w:w="2381"/>
      </w:tblGrid>
      <w:tr w:rsidR="00795792" w:rsidRPr="00811877" w:rsidTr="00795792">
        <w:trPr>
          <w:jc w:val="center"/>
        </w:trPr>
        <w:tc>
          <w:tcPr>
            <w:tcW w:w="3114" w:type="dxa"/>
          </w:tcPr>
          <w:p w:rsidR="00795792" w:rsidRDefault="00795792" w:rsidP="00AF51D6">
            <w:pPr>
              <w:autoSpaceDE w:val="0"/>
              <w:autoSpaceDN w:val="0"/>
              <w:adjustRightInd w:val="0"/>
              <w:rPr>
                <w:rFonts w:ascii="Arial" w:hAnsi="Arial" w:cs="Arial"/>
                <w:sz w:val="20"/>
                <w:szCs w:val="20"/>
                <w:lang w:eastAsia="es-MX"/>
              </w:rPr>
            </w:pPr>
            <w:r>
              <w:rPr>
                <w:rFonts w:ascii="Arial" w:hAnsi="Arial" w:cs="Arial"/>
                <w:sz w:val="20"/>
                <w:szCs w:val="20"/>
              </w:rPr>
              <w:t>17.10 I</w:t>
            </w:r>
            <w:r>
              <w:rPr>
                <w:rFonts w:ascii="Arial" w:hAnsi="Arial" w:cs="Arial"/>
                <w:sz w:val="20"/>
                <w:szCs w:val="20"/>
                <w:lang w:eastAsia="es-MX"/>
              </w:rPr>
              <w:t>ndicadores del desempeño de miembros del</w:t>
            </w:r>
          </w:p>
          <w:p w:rsidR="00795792" w:rsidRDefault="00795792" w:rsidP="00AF51D6">
            <w:pPr>
              <w:jc w:val="both"/>
              <w:rPr>
                <w:rFonts w:ascii="Arial" w:hAnsi="Arial" w:cs="Arial"/>
                <w:sz w:val="20"/>
                <w:szCs w:val="20"/>
              </w:rPr>
            </w:pPr>
            <w:r>
              <w:rPr>
                <w:rFonts w:ascii="Arial" w:hAnsi="Arial" w:cs="Arial"/>
                <w:sz w:val="20"/>
                <w:szCs w:val="20"/>
                <w:lang w:eastAsia="es-MX"/>
              </w:rPr>
              <w:t>servicio</w:t>
            </w:r>
          </w:p>
        </w:tc>
        <w:tc>
          <w:tcPr>
            <w:tcW w:w="3969" w:type="dxa"/>
          </w:tcPr>
          <w:p w:rsidR="00795792" w:rsidRDefault="00795792" w:rsidP="00AF51D6">
            <w:pPr>
              <w:jc w:val="both"/>
              <w:rPr>
                <w:rFonts w:ascii="Arial" w:hAnsi="Arial" w:cs="Arial"/>
                <w:sz w:val="20"/>
                <w:szCs w:val="20"/>
              </w:rPr>
            </w:pPr>
            <w:r>
              <w:rPr>
                <w:rFonts w:ascii="Arial" w:hAnsi="Arial" w:cs="Arial"/>
                <w:sz w:val="20"/>
                <w:szCs w:val="20"/>
              </w:rPr>
              <w:t>D</w:t>
            </w:r>
            <w:r w:rsidRPr="00901379">
              <w:rPr>
                <w:rFonts w:ascii="Arial" w:hAnsi="Arial" w:cs="Arial"/>
                <w:sz w:val="20"/>
                <w:szCs w:val="20"/>
              </w:rPr>
              <w:t>ocumentación relacionada con el cumplimiento de metas</w:t>
            </w:r>
          </w:p>
        </w:tc>
        <w:tc>
          <w:tcPr>
            <w:tcW w:w="2410" w:type="dxa"/>
          </w:tcPr>
          <w:p w:rsidR="00795792" w:rsidRDefault="00795792" w:rsidP="00AF51D6">
            <w:pPr>
              <w:jc w:val="center"/>
              <w:rPr>
                <w:rFonts w:ascii="Arial" w:hAnsi="Arial" w:cs="Arial"/>
                <w:sz w:val="20"/>
                <w:szCs w:val="20"/>
              </w:rPr>
            </w:pPr>
            <w:r>
              <w:rPr>
                <w:rFonts w:ascii="Arial" w:hAnsi="Arial" w:cs="Arial"/>
                <w:sz w:val="20"/>
                <w:szCs w:val="20"/>
              </w:rPr>
              <w:t>2015</w:t>
            </w:r>
          </w:p>
        </w:tc>
        <w:tc>
          <w:tcPr>
            <w:tcW w:w="2268" w:type="dxa"/>
          </w:tcPr>
          <w:p w:rsidR="00795792" w:rsidRDefault="00795792" w:rsidP="00AF51D6">
            <w:pPr>
              <w:jc w:val="center"/>
              <w:rPr>
                <w:rFonts w:ascii="Arial" w:hAnsi="Arial" w:cs="Arial"/>
                <w:sz w:val="20"/>
                <w:szCs w:val="20"/>
              </w:rPr>
            </w:pPr>
            <w:r>
              <w:rPr>
                <w:rFonts w:ascii="Arial" w:hAnsi="Arial" w:cs="Arial"/>
                <w:sz w:val="20"/>
                <w:szCs w:val="20"/>
              </w:rPr>
              <w:t>1</w:t>
            </w:r>
            <w:r w:rsidR="006B1E13">
              <w:rPr>
                <w:rFonts w:ascii="Arial" w:hAnsi="Arial" w:cs="Arial"/>
                <w:sz w:val="20"/>
                <w:szCs w:val="20"/>
              </w:rPr>
              <w:t xml:space="preserve"> </w:t>
            </w:r>
            <w:r w:rsidR="006B1E13">
              <w:rPr>
                <w:rFonts w:ascii="Arial" w:hAnsi="Arial" w:cs="Arial"/>
                <w:sz w:val="20"/>
                <w:szCs w:val="20"/>
              </w:rPr>
              <w:t>expediente</w:t>
            </w:r>
          </w:p>
        </w:tc>
        <w:tc>
          <w:tcPr>
            <w:tcW w:w="2381" w:type="dxa"/>
          </w:tcPr>
          <w:p w:rsidR="00795792" w:rsidRDefault="00795792" w:rsidP="00037F9E">
            <w:pPr>
              <w:jc w:val="center"/>
            </w:pPr>
            <w:r w:rsidRPr="004462EF">
              <w:rPr>
                <w:rFonts w:ascii="Arial" w:hAnsi="Arial" w:cs="Arial"/>
                <w:sz w:val="20"/>
                <w:szCs w:val="20"/>
              </w:rPr>
              <w:t>Gaveta 2 del archivero de la vocalía de capacitación</w:t>
            </w:r>
          </w:p>
        </w:tc>
      </w:tr>
    </w:tbl>
    <w:p w:rsidR="00795792" w:rsidRDefault="00795792" w:rsidP="00973107">
      <w:pPr>
        <w:tabs>
          <w:tab w:val="left" w:pos="7400"/>
        </w:tabs>
      </w:pPr>
    </w:p>
    <w:p w:rsidR="00DB34AB" w:rsidRDefault="00DB34AB" w:rsidP="00973107">
      <w:pPr>
        <w:tabs>
          <w:tab w:val="left" w:pos="7400"/>
        </w:tabs>
      </w:pPr>
    </w:p>
    <w:tbl>
      <w:tblPr>
        <w:tblW w:w="1417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gridCol w:w="4394"/>
      </w:tblGrid>
      <w:tr w:rsidR="006B509C" w:rsidRPr="00973C10" w:rsidTr="006B509C">
        <w:tc>
          <w:tcPr>
            <w:tcW w:w="4962" w:type="dxa"/>
          </w:tcPr>
          <w:p w:rsidR="006B509C" w:rsidRPr="00973C10" w:rsidRDefault="006B509C" w:rsidP="006A0859">
            <w:pPr>
              <w:jc w:val="center"/>
              <w:rPr>
                <w:rFonts w:ascii="Arial" w:hAnsi="Arial" w:cs="Arial"/>
                <w:b/>
                <w:sz w:val="20"/>
                <w:szCs w:val="20"/>
              </w:rPr>
            </w:pPr>
            <w:r w:rsidRPr="00973C10">
              <w:rPr>
                <w:rFonts w:ascii="Arial" w:hAnsi="Arial" w:cs="Arial"/>
                <w:b/>
                <w:sz w:val="20"/>
                <w:szCs w:val="20"/>
              </w:rPr>
              <w:t>2.10 ELABORÓ</w:t>
            </w:r>
          </w:p>
          <w:p w:rsidR="006B509C" w:rsidRDefault="006B509C" w:rsidP="006A0859">
            <w:pPr>
              <w:jc w:val="center"/>
              <w:rPr>
                <w:rFonts w:ascii="Arial" w:hAnsi="Arial" w:cs="Arial"/>
                <w:b/>
                <w:sz w:val="20"/>
                <w:szCs w:val="20"/>
              </w:rPr>
            </w:pPr>
          </w:p>
          <w:p w:rsidR="00B84B68" w:rsidRDefault="00B84B68" w:rsidP="006A0859">
            <w:pPr>
              <w:jc w:val="center"/>
              <w:rPr>
                <w:rFonts w:ascii="Arial" w:hAnsi="Arial" w:cs="Arial"/>
                <w:b/>
                <w:sz w:val="20"/>
                <w:szCs w:val="20"/>
              </w:rPr>
            </w:pPr>
          </w:p>
          <w:p w:rsidR="00B84B68" w:rsidRPr="00973C10" w:rsidRDefault="00B84B68" w:rsidP="006A0859">
            <w:pPr>
              <w:jc w:val="center"/>
              <w:rPr>
                <w:rFonts w:ascii="Arial" w:hAnsi="Arial" w:cs="Arial"/>
                <w:b/>
                <w:sz w:val="20"/>
                <w:szCs w:val="20"/>
              </w:rPr>
            </w:pPr>
          </w:p>
          <w:p w:rsidR="006B509C" w:rsidRPr="00973C10" w:rsidRDefault="006B509C" w:rsidP="006A0859">
            <w:pPr>
              <w:jc w:val="both"/>
              <w:rPr>
                <w:rFonts w:ascii="Arial" w:hAnsi="Arial" w:cs="Arial"/>
                <w:sz w:val="20"/>
                <w:szCs w:val="20"/>
              </w:rPr>
            </w:pPr>
          </w:p>
          <w:p w:rsidR="006B509C" w:rsidRPr="00973C10" w:rsidRDefault="00F94C07" w:rsidP="006A0859">
            <w:pPr>
              <w:jc w:val="center"/>
              <w:rPr>
                <w:rFonts w:ascii="Arial" w:hAnsi="Arial" w:cs="Arial"/>
                <w:b/>
                <w:sz w:val="20"/>
                <w:szCs w:val="20"/>
              </w:rPr>
            </w:pPr>
            <w:r>
              <w:rPr>
                <w:rFonts w:ascii="Arial" w:hAnsi="Arial" w:cs="Arial"/>
                <w:b/>
                <w:sz w:val="20"/>
                <w:szCs w:val="20"/>
              </w:rPr>
              <w:t>C. MARIBEL MÉNDEZ ALANIS</w:t>
            </w:r>
          </w:p>
          <w:p w:rsidR="006B509C" w:rsidRPr="00973C10" w:rsidRDefault="00F94C07" w:rsidP="006A0859">
            <w:pPr>
              <w:jc w:val="center"/>
              <w:rPr>
                <w:rFonts w:ascii="Arial" w:hAnsi="Arial" w:cs="Arial"/>
                <w:sz w:val="20"/>
                <w:szCs w:val="20"/>
              </w:rPr>
            </w:pPr>
            <w:r>
              <w:rPr>
                <w:rFonts w:ascii="Arial" w:hAnsi="Arial" w:cs="Arial"/>
                <w:b/>
                <w:sz w:val="20"/>
                <w:szCs w:val="20"/>
              </w:rPr>
              <w:t>INTENDENTE</w:t>
            </w:r>
          </w:p>
        </w:tc>
        <w:tc>
          <w:tcPr>
            <w:tcW w:w="4819" w:type="dxa"/>
          </w:tcPr>
          <w:p w:rsidR="006B509C" w:rsidRPr="00973C10" w:rsidRDefault="006B509C" w:rsidP="006A0859">
            <w:pPr>
              <w:jc w:val="center"/>
              <w:rPr>
                <w:rFonts w:ascii="Arial" w:hAnsi="Arial" w:cs="Arial"/>
                <w:b/>
                <w:sz w:val="20"/>
                <w:szCs w:val="20"/>
              </w:rPr>
            </w:pPr>
            <w:r w:rsidRPr="00973C10">
              <w:rPr>
                <w:rFonts w:ascii="Arial" w:hAnsi="Arial" w:cs="Arial"/>
                <w:b/>
                <w:sz w:val="20"/>
                <w:szCs w:val="20"/>
              </w:rPr>
              <w:t>2.11 VALIDÓ</w:t>
            </w:r>
          </w:p>
          <w:p w:rsidR="006B509C" w:rsidRPr="00973C10" w:rsidRDefault="006B509C" w:rsidP="006A0859">
            <w:pPr>
              <w:jc w:val="center"/>
              <w:rPr>
                <w:rFonts w:ascii="Arial" w:hAnsi="Arial" w:cs="Arial"/>
                <w:b/>
                <w:sz w:val="20"/>
                <w:szCs w:val="20"/>
              </w:rPr>
            </w:pPr>
          </w:p>
          <w:p w:rsidR="006B509C" w:rsidRDefault="006B509C" w:rsidP="006A0859">
            <w:pPr>
              <w:jc w:val="center"/>
              <w:rPr>
                <w:rFonts w:ascii="Arial" w:hAnsi="Arial" w:cs="Arial"/>
                <w:b/>
                <w:sz w:val="20"/>
                <w:szCs w:val="20"/>
              </w:rPr>
            </w:pPr>
          </w:p>
          <w:p w:rsidR="00B84B68" w:rsidRDefault="00B84B68" w:rsidP="006A0859">
            <w:pPr>
              <w:jc w:val="center"/>
              <w:rPr>
                <w:rFonts w:ascii="Arial" w:hAnsi="Arial" w:cs="Arial"/>
                <w:b/>
                <w:sz w:val="20"/>
                <w:szCs w:val="20"/>
              </w:rPr>
            </w:pPr>
          </w:p>
          <w:p w:rsidR="00B84B68" w:rsidRPr="00973C10" w:rsidRDefault="00B84B68" w:rsidP="006A0859">
            <w:pPr>
              <w:jc w:val="center"/>
              <w:rPr>
                <w:rFonts w:ascii="Arial" w:hAnsi="Arial" w:cs="Arial"/>
                <w:b/>
                <w:sz w:val="20"/>
                <w:szCs w:val="20"/>
              </w:rPr>
            </w:pPr>
          </w:p>
          <w:p w:rsidR="006B509C" w:rsidRPr="00973C10" w:rsidRDefault="006B509C" w:rsidP="006A0859">
            <w:pPr>
              <w:jc w:val="center"/>
              <w:rPr>
                <w:rFonts w:ascii="Arial" w:hAnsi="Arial" w:cs="Arial"/>
                <w:b/>
                <w:sz w:val="20"/>
                <w:szCs w:val="20"/>
              </w:rPr>
            </w:pPr>
            <w:r w:rsidRPr="00973C10">
              <w:rPr>
                <w:rFonts w:ascii="Arial" w:hAnsi="Arial" w:cs="Arial"/>
                <w:b/>
                <w:sz w:val="20"/>
                <w:szCs w:val="20"/>
              </w:rPr>
              <w:t>LIC. IRMA ISLAS CRUZ</w:t>
            </w:r>
          </w:p>
          <w:p w:rsidR="006B509C" w:rsidRPr="00973C10" w:rsidRDefault="006B509C" w:rsidP="006A0859">
            <w:pPr>
              <w:jc w:val="center"/>
              <w:rPr>
                <w:rFonts w:ascii="Arial" w:hAnsi="Arial" w:cs="Arial"/>
                <w:b/>
                <w:sz w:val="20"/>
                <w:szCs w:val="20"/>
              </w:rPr>
            </w:pPr>
            <w:r>
              <w:rPr>
                <w:rFonts w:ascii="Arial" w:hAnsi="Arial" w:cs="Arial"/>
                <w:b/>
                <w:sz w:val="20"/>
                <w:szCs w:val="20"/>
              </w:rPr>
              <w:t>VOCAL SECRETARIA</w:t>
            </w:r>
          </w:p>
        </w:tc>
        <w:tc>
          <w:tcPr>
            <w:tcW w:w="4394" w:type="dxa"/>
          </w:tcPr>
          <w:p w:rsidR="006B509C" w:rsidRPr="00973C10" w:rsidRDefault="006B509C" w:rsidP="006A0859">
            <w:pPr>
              <w:jc w:val="center"/>
              <w:rPr>
                <w:rFonts w:ascii="Arial" w:hAnsi="Arial" w:cs="Arial"/>
                <w:b/>
                <w:sz w:val="20"/>
                <w:szCs w:val="20"/>
              </w:rPr>
            </w:pPr>
            <w:r w:rsidRPr="00973C10">
              <w:rPr>
                <w:rFonts w:ascii="Arial" w:hAnsi="Arial" w:cs="Arial"/>
                <w:b/>
                <w:sz w:val="20"/>
                <w:szCs w:val="20"/>
              </w:rPr>
              <w:t xml:space="preserve">2.12 </w:t>
            </w:r>
            <w:proofErr w:type="spellStart"/>
            <w:r w:rsidRPr="00973C10">
              <w:rPr>
                <w:rFonts w:ascii="Arial" w:hAnsi="Arial" w:cs="Arial"/>
                <w:b/>
                <w:sz w:val="20"/>
                <w:szCs w:val="20"/>
              </w:rPr>
              <w:t>Vo</w:t>
            </w:r>
            <w:proofErr w:type="spellEnd"/>
            <w:r w:rsidRPr="00973C10">
              <w:rPr>
                <w:rFonts w:ascii="Arial" w:hAnsi="Arial" w:cs="Arial"/>
                <w:b/>
                <w:sz w:val="20"/>
                <w:szCs w:val="20"/>
              </w:rPr>
              <w:t>. Bo.</w:t>
            </w:r>
          </w:p>
          <w:p w:rsidR="006B509C" w:rsidRPr="00973C10" w:rsidRDefault="006B509C" w:rsidP="006A0859">
            <w:pPr>
              <w:jc w:val="center"/>
              <w:rPr>
                <w:rFonts w:ascii="Arial" w:hAnsi="Arial" w:cs="Arial"/>
                <w:sz w:val="20"/>
                <w:szCs w:val="20"/>
              </w:rPr>
            </w:pPr>
          </w:p>
          <w:p w:rsidR="006B509C" w:rsidRDefault="006B509C" w:rsidP="006A0859">
            <w:pPr>
              <w:jc w:val="center"/>
              <w:rPr>
                <w:rFonts w:ascii="Arial" w:hAnsi="Arial" w:cs="Arial"/>
                <w:sz w:val="20"/>
                <w:szCs w:val="20"/>
              </w:rPr>
            </w:pPr>
          </w:p>
          <w:p w:rsidR="00B84B68" w:rsidRDefault="00B84B68" w:rsidP="006A0859">
            <w:pPr>
              <w:jc w:val="center"/>
              <w:rPr>
                <w:rFonts w:ascii="Arial" w:hAnsi="Arial" w:cs="Arial"/>
                <w:sz w:val="20"/>
                <w:szCs w:val="20"/>
              </w:rPr>
            </w:pPr>
          </w:p>
          <w:p w:rsidR="00B84B68" w:rsidRPr="00973C10" w:rsidRDefault="00B84B68" w:rsidP="006A0859">
            <w:pPr>
              <w:jc w:val="center"/>
              <w:rPr>
                <w:rFonts w:ascii="Arial" w:hAnsi="Arial" w:cs="Arial"/>
                <w:sz w:val="20"/>
                <w:szCs w:val="20"/>
              </w:rPr>
            </w:pPr>
          </w:p>
          <w:p w:rsidR="006B509C" w:rsidRPr="00973C10" w:rsidRDefault="006B509C" w:rsidP="006A0859">
            <w:pPr>
              <w:jc w:val="center"/>
              <w:rPr>
                <w:rFonts w:ascii="Arial" w:hAnsi="Arial" w:cs="Arial"/>
                <w:b/>
                <w:sz w:val="20"/>
                <w:szCs w:val="20"/>
              </w:rPr>
            </w:pPr>
            <w:r>
              <w:rPr>
                <w:rFonts w:ascii="Arial" w:hAnsi="Arial" w:cs="Arial"/>
                <w:b/>
                <w:sz w:val="20"/>
                <w:szCs w:val="20"/>
              </w:rPr>
              <w:t>LIC. I</w:t>
            </w:r>
            <w:r w:rsidR="00F94C07">
              <w:rPr>
                <w:rFonts w:ascii="Arial" w:hAnsi="Arial" w:cs="Arial"/>
                <w:b/>
                <w:sz w:val="20"/>
                <w:szCs w:val="20"/>
              </w:rPr>
              <w:t>RMA ISLAS CRUZ</w:t>
            </w:r>
          </w:p>
          <w:p w:rsidR="006B509C" w:rsidRPr="00973C10" w:rsidRDefault="00F94C07" w:rsidP="006A0859">
            <w:pPr>
              <w:jc w:val="center"/>
              <w:rPr>
                <w:rFonts w:ascii="Arial" w:hAnsi="Arial" w:cs="Arial"/>
                <w:sz w:val="20"/>
                <w:szCs w:val="20"/>
              </w:rPr>
            </w:pPr>
            <w:r>
              <w:rPr>
                <w:rFonts w:ascii="Arial" w:hAnsi="Arial" w:cs="Arial"/>
                <w:b/>
                <w:sz w:val="20"/>
                <w:szCs w:val="20"/>
              </w:rPr>
              <w:t>VOCAL SECRETARIA</w:t>
            </w:r>
          </w:p>
        </w:tc>
      </w:tr>
    </w:tbl>
    <w:p w:rsidR="00665F71" w:rsidRDefault="00665F71" w:rsidP="00973107">
      <w:pPr>
        <w:tabs>
          <w:tab w:val="left" w:pos="7400"/>
        </w:tabs>
      </w:pPr>
    </w:p>
    <w:sectPr w:rsidR="00665F71" w:rsidSect="00973107">
      <w:headerReference w:type="even" r:id="rId7"/>
      <w:headerReference w:type="default" r:id="rId8"/>
      <w:footerReference w:type="even" r:id="rId9"/>
      <w:footerReference w:type="default" r:id="rId10"/>
      <w:headerReference w:type="first" r:id="rId11"/>
      <w:footerReference w:type="first" r:id="rId12"/>
      <w:pgSz w:w="15840" w:h="12240" w:orient="landscape" w:code="1"/>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5FB4" w:rsidRDefault="00A25FB4" w:rsidP="00356692">
      <w:r>
        <w:separator/>
      </w:r>
    </w:p>
  </w:endnote>
  <w:endnote w:type="continuationSeparator" w:id="0">
    <w:p w:rsidR="00A25FB4" w:rsidRDefault="00A25FB4" w:rsidP="00356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692" w:rsidRDefault="0035669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692" w:rsidRDefault="00356692">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692" w:rsidRDefault="0035669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5FB4" w:rsidRDefault="00A25FB4" w:rsidP="00356692">
      <w:r>
        <w:separator/>
      </w:r>
    </w:p>
  </w:footnote>
  <w:footnote w:type="continuationSeparator" w:id="0">
    <w:p w:rsidR="00A25FB4" w:rsidRDefault="00A25FB4" w:rsidP="003566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692" w:rsidRDefault="00356692">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692" w:rsidRDefault="00356692">
    <w:pPr>
      <w:pStyle w:val="Encabezado"/>
    </w:pPr>
    <w:r>
      <w:rPr>
        <w:noProof/>
        <w:lang w:eastAsia="es-MX"/>
      </w:rPr>
      <w:drawing>
        <wp:inline distT="0" distB="0" distL="0" distR="0" wp14:anchorId="3FFCA313">
          <wp:extent cx="1000125" cy="536575"/>
          <wp:effectExtent l="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0125" cy="536575"/>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692" w:rsidRDefault="0035669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42752F"/>
    <w:multiLevelType w:val="hybridMultilevel"/>
    <w:tmpl w:val="C13220C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1" w15:restartNumberingAfterBreak="0">
    <w:nsid w:val="365F1961"/>
    <w:multiLevelType w:val="hybridMultilevel"/>
    <w:tmpl w:val="B498BF6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576762AB"/>
    <w:multiLevelType w:val="hybridMultilevel"/>
    <w:tmpl w:val="5CBAC2BC"/>
    <w:lvl w:ilvl="0" w:tplc="0C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65C27FE9"/>
    <w:multiLevelType w:val="multilevel"/>
    <w:tmpl w:val="CEF65754"/>
    <w:lvl w:ilvl="0">
      <w:start w:val="2"/>
      <w:numFmt w:val="decimal"/>
      <w:lvlText w:val="%1"/>
      <w:lvlJc w:val="left"/>
      <w:pPr>
        <w:ind w:left="360" w:hanging="360"/>
      </w:pPr>
      <w:rPr>
        <w:rFonts w:hint="default"/>
        <w:b/>
      </w:rPr>
    </w:lvl>
    <w:lvl w:ilvl="1">
      <w:start w:val="19"/>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15:restartNumberingAfterBreak="0">
    <w:nsid w:val="678762B9"/>
    <w:multiLevelType w:val="hybridMultilevel"/>
    <w:tmpl w:val="88EAED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MX"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107"/>
    <w:rsid w:val="00001100"/>
    <w:rsid w:val="00037F9E"/>
    <w:rsid w:val="000825EE"/>
    <w:rsid w:val="00104151"/>
    <w:rsid w:val="001C79BE"/>
    <w:rsid w:val="0021495C"/>
    <w:rsid w:val="002F4EFF"/>
    <w:rsid w:val="003426DB"/>
    <w:rsid w:val="00356692"/>
    <w:rsid w:val="003C5A0A"/>
    <w:rsid w:val="00411F43"/>
    <w:rsid w:val="00460ECE"/>
    <w:rsid w:val="004C624A"/>
    <w:rsid w:val="004E671E"/>
    <w:rsid w:val="005447C9"/>
    <w:rsid w:val="00665F71"/>
    <w:rsid w:val="006B1E13"/>
    <w:rsid w:val="006B509C"/>
    <w:rsid w:val="007570FE"/>
    <w:rsid w:val="00795792"/>
    <w:rsid w:val="007E5E15"/>
    <w:rsid w:val="00911518"/>
    <w:rsid w:val="00973107"/>
    <w:rsid w:val="00993CD4"/>
    <w:rsid w:val="009A759E"/>
    <w:rsid w:val="00A25FB4"/>
    <w:rsid w:val="00A42FE0"/>
    <w:rsid w:val="00A7510F"/>
    <w:rsid w:val="00AE519A"/>
    <w:rsid w:val="00AE5368"/>
    <w:rsid w:val="00B07E9B"/>
    <w:rsid w:val="00B279B8"/>
    <w:rsid w:val="00B84B68"/>
    <w:rsid w:val="00BA2983"/>
    <w:rsid w:val="00CA37D3"/>
    <w:rsid w:val="00DB34AB"/>
    <w:rsid w:val="00DE0902"/>
    <w:rsid w:val="00E6660C"/>
    <w:rsid w:val="00E85778"/>
    <w:rsid w:val="00EF4869"/>
    <w:rsid w:val="00F05C75"/>
    <w:rsid w:val="00F11264"/>
    <w:rsid w:val="00F2080B"/>
    <w:rsid w:val="00F510FF"/>
    <w:rsid w:val="00F94C07"/>
    <w:rsid w:val="00FE0E4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9EDCB94-29DC-47C8-B214-9878A0240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3107"/>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73107"/>
    <w:pPr>
      <w:tabs>
        <w:tab w:val="center" w:pos="4252"/>
        <w:tab w:val="right" w:pos="8504"/>
      </w:tabs>
    </w:pPr>
    <w:rPr>
      <w:rFonts w:ascii="Calibri" w:eastAsia="Calibri" w:hAnsi="Calibri"/>
      <w:sz w:val="22"/>
      <w:szCs w:val="22"/>
      <w:lang w:eastAsia="en-US"/>
    </w:rPr>
  </w:style>
  <w:style w:type="character" w:customStyle="1" w:styleId="EncabezadoCar">
    <w:name w:val="Encabezado Car"/>
    <w:basedOn w:val="Fuentedeprrafopredeter"/>
    <w:link w:val="Encabezado"/>
    <w:uiPriority w:val="99"/>
    <w:rsid w:val="00973107"/>
    <w:rPr>
      <w:rFonts w:ascii="Calibri" w:eastAsia="Calibri" w:hAnsi="Calibri" w:cs="Times New Roman"/>
    </w:rPr>
  </w:style>
  <w:style w:type="character" w:styleId="Refdecomentario">
    <w:name w:val="annotation reference"/>
    <w:rsid w:val="00973107"/>
    <w:rPr>
      <w:sz w:val="16"/>
      <w:szCs w:val="16"/>
    </w:rPr>
  </w:style>
  <w:style w:type="paragraph" w:styleId="Textocomentario">
    <w:name w:val="annotation text"/>
    <w:basedOn w:val="Normal"/>
    <w:link w:val="TextocomentarioCar"/>
    <w:rsid w:val="00973107"/>
    <w:rPr>
      <w:sz w:val="20"/>
      <w:szCs w:val="20"/>
    </w:rPr>
  </w:style>
  <w:style w:type="character" w:customStyle="1" w:styleId="TextocomentarioCar">
    <w:name w:val="Texto comentario Car"/>
    <w:basedOn w:val="Fuentedeprrafopredeter"/>
    <w:link w:val="Textocomentario"/>
    <w:rsid w:val="00973107"/>
    <w:rPr>
      <w:rFonts w:ascii="Times New Roman" w:eastAsia="Times New Roman" w:hAnsi="Times New Roman" w:cs="Times New Roman"/>
      <w:sz w:val="20"/>
      <w:szCs w:val="20"/>
      <w:lang w:eastAsia="es-ES"/>
    </w:rPr>
  </w:style>
  <w:style w:type="paragraph" w:styleId="Textodeglobo">
    <w:name w:val="Balloon Text"/>
    <w:basedOn w:val="Normal"/>
    <w:link w:val="TextodegloboCar"/>
    <w:uiPriority w:val="99"/>
    <w:semiHidden/>
    <w:unhideWhenUsed/>
    <w:rsid w:val="0097310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73107"/>
    <w:rPr>
      <w:rFonts w:ascii="Segoe UI" w:eastAsia="Times New Roman" w:hAnsi="Segoe UI" w:cs="Segoe UI"/>
      <w:sz w:val="18"/>
      <w:szCs w:val="18"/>
      <w:lang w:eastAsia="es-ES"/>
    </w:rPr>
  </w:style>
  <w:style w:type="paragraph" w:styleId="Prrafodelista">
    <w:name w:val="List Paragraph"/>
    <w:basedOn w:val="Normal"/>
    <w:uiPriority w:val="34"/>
    <w:qFormat/>
    <w:rsid w:val="00973107"/>
    <w:pPr>
      <w:spacing w:after="200" w:line="276" w:lineRule="auto"/>
      <w:ind w:left="720"/>
      <w:contextualSpacing/>
    </w:pPr>
    <w:rPr>
      <w:rFonts w:ascii="Calibri" w:hAnsi="Calibri"/>
      <w:sz w:val="22"/>
      <w:szCs w:val="22"/>
      <w:lang w:eastAsia="es-MX"/>
    </w:rPr>
  </w:style>
  <w:style w:type="paragraph" w:styleId="Piedepgina">
    <w:name w:val="footer"/>
    <w:basedOn w:val="Normal"/>
    <w:link w:val="PiedepginaCar"/>
    <w:uiPriority w:val="99"/>
    <w:unhideWhenUsed/>
    <w:rsid w:val="00356692"/>
    <w:pPr>
      <w:tabs>
        <w:tab w:val="center" w:pos="4419"/>
        <w:tab w:val="right" w:pos="8838"/>
      </w:tabs>
    </w:pPr>
  </w:style>
  <w:style w:type="character" w:customStyle="1" w:styleId="PiedepginaCar">
    <w:name w:val="Pie de página Car"/>
    <w:basedOn w:val="Fuentedeprrafopredeter"/>
    <w:link w:val="Piedepgina"/>
    <w:uiPriority w:val="99"/>
    <w:rsid w:val="00356692"/>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14</Pages>
  <Words>3429</Words>
  <Characters>18864</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
    </vt:vector>
  </TitlesOfParts>
  <Company>INE</Company>
  <LinksUpToDate>false</LinksUpToDate>
  <CharactersWithSpaces>22249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dc:creator>
  <cp:keywords/>
  <dc:description/>
  <cp:lastModifiedBy>INE</cp:lastModifiedBy>
  <cp:revision>4</cp:revision>
  <cp:lastPrinted>2016-09-05T19:49:00Z</cp:lastPrinted>
  <dcterms:created xsi:type="dcterms:W3CDTF">2016-09-12T22:35:00Z</dcterms:created>
  <dcterms:modified xsi:type="dcterms:W3CDTF">2016-10-31T18:41:00Z</dcterms:modified>
</cp:coreProperties>
</file>