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B24" w:rsidRDefault="00562B24" w:rsidP="00562B24">
      <w:pPr>
        <w:jc w:val="center"/>
        <w:rPr>
          <w:b/>
        </w:rPr>
      </w:pPr>
      <w:r w:rsidRPr="00EB1275">
        <w:rPr>
          <w:b/>
        </w:rPr>
        <w:t>GUÍA SIMPLE DE ARCHIVO 201</w:t>
      </w:r>
      <w:r w:rsidR="00BE0383">
        <w:rPr>
          <w:b/>
        </w:rPr>
        <w:t>5</w:t>
      </w:r>
    </w:p>
    <w:p w:rsidR="00562B24" w:rsidRPr="00EB1275" w:rsidRDefault="00562B24" w:rsidP="00562B24">
      <w:pPr>
        <w:jc w:val="center"/>
        <w:rPr>
          <w:b/>
        </w:rPr>
      </w:pPr>
    </w:p>
    <w:p w:rsidR="00562B24" w:rsidRPr="00711182" w:rsidRDefault="00562B24" w:rsidP="00562B24">
      <w:pPr>
        <w:rPr>
          <w:b/>
          <w:sz w:val="20"/>
        </w:rPr>
      </w:pPr>
    </w:p>
    <w:p w:rsidR="00AD377E" w:rsidRPr="00950DB6" w:rsidRDefault="00AD377E" w:rsidP="00B54F5C">
      <w:pPr>
        <w:jc w:val="right"/>
        <w:rPr>
          <w:b/>
          <w:sz w:val="20"/>
        </w:rPr>
      </w:pPr>
      <w:r w:rsidRPr="00950DB6">
        <w:rPr>
          <w:b/>
          <w:sz w:val="20"/>
        </w:rPr>
        <w:t xml:space="preserve">                                                                                 Fecha de elaboración: </w:t>
      </w:r>
      <w:r w:rsidR="00447661">
        <w:rPr>
          <w:sz w:val="20"/>
        </w:rPr>
        <w:t>31</w:t>
      </w:r>
      <w:r w:rsidRPr="00950DB6">
        <w:rPr>
          <w:sz w:val="20"/>
        </w:rPr>
        <w:t xml:space="preserve"> de octubre de </w:t>
      </w:r>
      <w:r w:rsidR="00BE0383">
        <w:rPr>
          <w:sz w:val="20"/>
        </w:rPr>
        <w:t>2015</w:t>
      </w:r>
    </w:p>
    <w:p w:rsidR="00AD377E" w:rsidRPr="00950DB6" w:rsidRDefault="00BA588B" w:rsidP="00AD377E">
      <w:pPr>
        <w:rPr>
          <w:b/>
          <w:sz w:val="20"/>
        </w:rPr>
      </w:pPr>
      <w:r w:rsidRPr="006121EA">
        <w:rPr>
          <w:b/>
          <w:sz w:val="20"/>
        </w:rPr>
        <w:t>Área de identificación: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D377E" w:rsidRPr="00950DB6" w:rsidTr="00562B24">
        <w:tc>
          <w:tcPr>
            <w:tcW w:w="14283" w:type="dxa"/>
          </w:tcPr>
          <w:p w:rsidR="00AD377E" w:rsidRPr="00950DB6" w:rsidRDefault="00AD377E" w:rsidP="00562B24">
            <w:pPr>
              <w:jc w:val="both"/>
              <w:rPr>
                <w:sz w:val="20"/>
              </w:rPr>
            </w:pPr>
            <w:r w:rsidRPr="00950DB6">
              <w:rPr>
                <w:b/>
                <w:sz w:val="20"/>
              </w:rPr>
              <w:t>Órgano Responsable</w:t>
            </w:r>
            <w:r w:rsidRPr="00950DB6">
              <w:rPr>
                <w:sz w:val="20"/>
              </w:rPr>
              <w:t>: 09 Junta Distrital Ejecutiva</w:t>
            </w:r>
          </w:p>
        </w:tc>
      </w:tr>
      <w:tr w:rsidR="00AD377E" w:rsidRPr="00950DB6" w:rsidTr="00562B24">
        <w:tc>
          <w:tcPr>
            <w:tcW w:w="14283" w:type="dxa"/>
          </w:tcPr>
          <w:p w:rsidR="00AD377E" w:rsidRPr="00950DB6" w:rsidRDefault="00AD377E" w:rsidP="00562B24">
            <w:pPr>
              <w:jc w:val="both"/>
              <w:rPr>
                <w:sz w:val="20"/>
              </w:rPr>
            </w:pPr>
            <w:r w:rsidRPr="00950DB6">
              <w:rPr>
                <w:b/>
                <w:sz w:val="20"/>
              </w:rPr>
              <w:t>Nombre del responsable y cargo</w:t>
            </w:r>
            <w:r w:rsidRPr="00950DB6">
              <w:rPr>
                <w:sz w:val="20"/>
              </w:rPr>
              <w:t>: Lic. Nancy Tinoco Montes, Vocal Secretaria</w:t>
            </w:r>
          </w:p>
        </w:tc>
      </w:tr>
      <w:tr w:rsidR="00AD377E" w:rsidRPr="00950DB6" w:rsidTr="00562B24">
        <w:tc>
          <w:tcPr>
            <w:tcW w:w="14283" w:type="dxa"/>
          </w:tcPr>
          <w:p w:rsidR="00AD377E" w:rsidRPr="00950DB6" w:rsidRDefault="00AD377E" w:rsidP="00562B24">
            <w:pPr>
              <w:jc w:val="both"/>
              <w:rPr>
                <w:sz w:val="20"/>
              </w:rPr>
            </w:pPr>
            <w:r w:rsidRPr="00950DB6">
              <w:rPr>
                <w:b/>
                <w:sz w:val="20"/>
              </w:rPr>
              <w:t>Domicilio</w:t>
            </w:r>
            <w:r w:rsidRPr="00950DB6">
              <w:rPr>
                <w:sz w:val="20"/>
              </w:rPr>
              <w:t>: Manuel Rivera Cambas 61, Col. Jardín Balbuena, C.P. 15900, Delegación Venustiano Carranza, D.F.</w:t>
            </w:r>
          </w:p>
        </w:tc>
      </w:tr>
      <w:tr w:rsidR="00AD377E" w:rsidRPr="00950DB6" w:rsidTr="00562B24">
        <w:tc>
          <w:tcPr>
            <w:tcW w:w="14283" w:type="dxa"/>
          </w:tcPr>
          <w:p w:rsidR="00AD377E" w:rsidRPr="00950DB6" w:rsidRDefault="00AD377E" w:rsidP="00562B24">
            <w:pPr>
              <w:jc w:val="both"/>
              <w:rPr>
                <w:sz w:val="20"/>
              </w:rPr>
            </w:pPr>
            <w:r w:rsidRPr="00950DB6">
              <w:rPr>
                <w:b/>
                <w:sz w:val="20"/>
              </w:rPr>
              <w:t>Teléfono</w:t>
            </w:r>
            <w:r w:rsidRPr="00950DB6">
              <w:rPr>
                <w:sz w:val="20"/>
              </w:rPr>
              <w:t>: 55 57 86 18 67 ext. 103</w:t>
            </w:r>
          </w:p>
        </w:tc>
      </w:tr>
      <w:tr w:rsidR="00AD377E" w:rsidRPr="00950DB6" w:rsidTr="00562B24">
        <w:tc>
          <w:tcPr>
            <w:tcW w:w="14283" w:type="dxa"/>
          </w:tcPr>
          <w:p w:rsidR="00AD377E" w:rsidRPr="00950DB6" w:rsidRDefault="00AD377E" w:rsidP="00562B24">
            <w:pPr>
              <w:jc w:val="both"/>
              <w:rPr>
                <w:sz w:val="20"/>
              </w:rPr>
            </w:pPr>
            <w:r w:rsidRPr="00950DB6">
              <w:rPr>
                <w:b/>
                <w:sz w:val="20"/>
              </w:rPr>
              <w:t>Correo electrónico</w:t>
            </w:r>
            <w:r w:rsidRPr="00950DB6">
              <w:rPr>
                <w:sz w:val="20"/>
              </w:rPr>
              <w:t>: nancy.tinoco@ine.mx</w:t>
            </w:r>
          </w:p>
        </w:tc>
      </w:tr>
    </w:tbl>
    <w:p w:rsidR="003B52A2" w:rsidRDefault="003B52A2" w:rsidP="00B33709">
      <w:pPr>
        <w:jc w:val="both"/>
        <w:rPr>
          <w:b/>
          <w:sz w:val="20"/>
        </w:rPr>
      </w:pPr>
    </w:p>
    <w:p w:rsidR="00B33709" w:rsidRPr="00950DB6" w:rsidRDefault="00B33709" w:rsidP="00B33709">
      <w:pPr>
        <w:jc w:val="both"/>
        <w:rPr>
          <w:b/>
          <w:sz w:val="20"/>
        </w:rPr>
      </w:pPr>
      <w:r w:rsidRPr="00950DB6">
        <w:rPr>
          <w:b/>
          <w:sz w:val="20"/>
        </w:rPr>
        <w:t>Área de contexto y contenido</w:t>
      </w:r>
      <w:r w:rsidR="00BA588B">
        <w:rPr>
          <w:b/>
          <w:sz w:val="20"/>
        </w:rPr>
        <w:t>: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6E4DCA" w:rsidRPr="00950DB6" w:rsidTr="00BE0383">
        <w:tc>
          <w:tcPr>
            <w:tcW w:w="14283" w:type="dxa"/>
          </w:tcPr>
          <w:p w:rsidR="006E4DCA" w:rsidRDefault="006E4DCA" w:rsidP="00BE0383">
            <w:pPr>
              <w:jc w:val="both"/>
              <w:rPr>
                <w:sz w:val="20"/>
              </w:rPr>
            </w:pPr>
            <w:r w:rsidRPr="00950DB6">
              <w:rPr>
                <w:b/>
                <w:sz w:val="20"/>
              </w:rPr>
              <w:t>Archivo:</w:t>
            </w:r>
            <w:r w:rsidR="0059003C">
              <w:rPr>
                <w:sz w:val="20"/>
              </w:rPr>
              <w:t xml:space="preserve"> Trámite</w:t>
            </w:r>
          </w:p>
          <w:p w:rsidR="00DE65AF" w:rsidRPr="00DE65AF" w:rsidRDefault="00DE65AF" w:rsidP="00DE65AF">
            <w:pPr>
              <w:jc w:val="both"/>
              <w:rPr>
                <w:rFonts w:eastAsia="Times New Roman"/>
                <w:sz w:val="20"/>
                <w:lang w:eastAsia="es-ES"/>
              </w:rPr>
            </w:pPr>
            <w:r w:rsidRPr="00DE65AF">
              <w:rPr>
                <w:rFonts w:eastAsia="Times New Roman"/>
                <w:sz w:val="20"/>
                <w:lang w:eastAsia="es-ES"/>
              </w:rPr>
              <w:t>Todos los expedientes denominados INE, además de los expedientes que se abrieron del 1 de noviembre 2014 al 31 de octubre de 2015.</w:t>
            </w:r>
          </w:p>
          <w:p w:rsidR="00DE65AF" w:rsidRPr="00950DB6" w:rsidRDefault="00DE65AF" w:rsidP="00BE0383">
            <w:pPr>
              <w:jc w:val="both"/>
              <w:rPr>
                <w:sz w:val="20"/>
              </w:rPr>
            </w:pPr>
          </w:p>
        </w:tc>
      </w:tr>
    </w:tbl>
    <w:p w:rsidR="00792142" w:rsidRPr="00950DB6" w:rsidRDefault="00792142" w:rsidP="00792142">
      <w:pPr>
        <w:jc w:val="both"/>
        <w:rPr>
          <w:sz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92142" w:rsidRPr="00950DB6" w:rsidTr="00B33709">
        <w:tc>
          <w:tcPr>
            <w:tcW w:w="14283" w:type="dxa"/>
          </w:tcPr>
          <w:p w:rsidR="00792142" w:rsidRPr="00950DB6" w:rsidRDefault="00792142" w:rsidP="00792142">
            <w:pPr>
              <w:jc w:val="both"/>
              <w:rPr>
                <w:sz w:val="20"/>
              </w:rPr>
            </w:pPr>
            <w:r w:rsidRPr="00950DB6">
              <w:rPr>
                <w:b/>
                <w:sz w:val="20"/>
              </w:rPr>
              <w:t>Fondo</w:t>
            </w:r>
            <w:r w:rsidRPr="00582A9E">
              <w:rPr>
                <w:b/>
                <w:sz w:val="20"/>
              </w:rPr>
              <w:t>:</w:t>
            </w:r>
            <w:r w:rsidRPr="00950DB6">
              <w:rPr>
                <w:sz w:val="20"/>
              </w:rPr>
              <w:t xml:space="preserve"> Institu</w:t>
            </w:r>
            <w:r>
              <w:rPr>
                <w:sz w:val="20"/>
              </w:rPr>
              <w:t>to</w:t>
            </w:r>
            <w:r w:rsidRPr="00950DB6">
              <w:rPr>
                <w:sz w:val="20"/>
              </w:rPr>
              <w:t xml:space="preserve"> Nacional Electoral</w:t>
            </w:r>
          </w:p>
        </w:tc>
      </w:tr>
      <w:tr w:rsidR="00792142" w:rsidRPr="00950DB6" w:rsidTr="00B33709">
        <w:tc>
          <w:tcPr>
            <w:tcW w:w="14283" w:type="dxa"/>
          </w:tcPr>
          <w:p w:rsidR="00792142" w:rsidRPr="00950DB6" w:rsidRDefault="00792142" w:rsidP="00B33709">
            <w:pPr>
              <w:jc w:val="both"/>
              <w:rPr>
                <w:sz w:val="20"/>
              </w:rPr>
            </w:pPr>
            <w:r w:rsidRPr="00950DB6">
              <w:rPr>
                <w:b/>
                <w:sz w:val="20"/>
              </w:rPr>
              <w:t>Sección</w:t>
            </w:r>
            <w:r w:rsidRPr="00582A9E">
              <w:rPr>
                <w:b/>
                <w:sz w:val="20"/>
              </w:rPr>
              <w:t>:</w:t>
            </w:r>
            <w:r w:rsidRPr="00950DB6">
              <w:rPr>
                <w:sz w:val="20"/>
              </w:rPr>
              <w:t xml:space="preserve"> </w:t>
            </w:r>
            <w:r>
              <w:rPr>
                <w:sz w:val="20"/>
              </w:rPr>
              <w:t>2 Asuntos Jurídicos</w:t>
            </w:r>
          </w:p>
        </w:tc>
      </w:tr>
    </w:tbl>
    <w:p w:rsidR="00792142" w:rsidRPr="00950DB6" w:rsidRDefault="00792142" w:rsidP="00792142">
      <w:pPr>
        <w:tabs>
          <w:tab w:val="left" w:pos="1029"/>
        </w:tabs>
        <w:jc w:val="both"/>
        <w:rPr>
          <w:sz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92142" w:rsidRPr="00950DB6" w:rsidTr="00B33709">
        <w:tc>
          <w:tcPr>
            <w:tcW w:w="2802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Serie</w:t>
            </w:r>
          </w:p>
        </w:tc>
        <w:tc>
          <w:tcPr>
            <w:tcW w:w="4394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Volumen</w:t>
            </w:r>
          </w:p>
        </w:tc>
        <w:tc>
          <w:tcPr>
            <w:tcW w:w="2551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Ubicación física</w:t>
            </w:r>
          </w:p>
        </w:tc>
      </w:tr>
      <w:tr w:rsidR="00792142" w:rsidRPr="00950DB6" w:rsidTr="00B33709">
        <w:tc>
          <w:tcPr>
            <w:tcW w:w="2802" w:type="dxa"/>
            <w:vAlign w:val="center"/>
          </w:tcPr>
          <w:p w:rsidR="00792142" w:rsidRPr="00950DB6" w:rsidRDefault="00792142" w:rsidP="00B337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2.19 Medios de impugnación</w:t>
            </w:r>
          </w:p>
        </w:tc>
        <w:tc>
          <w:tcPr>
            <w:tcW w:w="4394" w:type="dxa"/>
            <w:vAlign w:val="center"/>
          </w:tcPr>
          <w:p w:rsidR="00792142" w:rsidRPr="00950DB6" w:rsidRDefault="00792142" w:rsidP="00B54F5C">
            <w:pPr>
              <w:jc w:val="both"/>
              <w:rPr>
                <w:sz w:val="20"/>
              </w:rPr>
            </w:pPr>
            <w:r>
              <w:rPr>
                <w:sz w:val="20"/>
              </w:rPr>
              <w:t>Se integra con oficios, y actas de vencimiento de término del Juicio para la protección de los derechos político-electorales del ciudadano, presentado con motivo de solicitudes de manifestación de intención de candidaturas independientes; registrado con el número de expediente INE/JDC/09/JDE/DF/003/2014; así como actas circunstanciadas.</w:t>
            </w:r>
          </w:p>
        </w:tc>
        <w:tc>
          <w:tcPr>
            <w:tcW w:w="2410" w:type="dxa"/>
            <w:vAlign w:val="center"/>
          </w:tcPr>
          <w:p w:rsidR="00792142" w:rsidRDefault="00792142" w:rsidP="00B33709">
            <w:pPr>
              <w:jc w:val="center"/>
            </w:pPr>
            <w:r>
              <w:rPr>
                <w:sz w:val="20"/>
              </w:rPr>
              <w:t>2014</w:t>
            </w:r>
            <w:r w:rsidRPr="007F7AFF">
              <w:rPr>
                <w:sz w:val="20"/>
              </w:rPr>
              <w:t xml:space="preserve"> - </w:t>
            </w:r>
            <w:r>
              <w:rPr>
                <w:sz w:val="20"/>
              </w:rPr>
              <w:t>2015</w:t>
            </w:r>
          </w:p>
        </w:tc>
        <w:tc>
          <w:tcPr>
            <w:tcW w:w="2126" w:type="dxa"/>
            <w:vAlign w:val="center"/>
          </w:tcPr>
          <w:p w:rsidR="00792142" w:rsidRPr="00950DB6" w:rsidRDefault="00792142" w:rsidP="00B337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Pr="00950DB6">
              <w:rPr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 w:rsidRPr="00950DB6">
              <w:rPr>
                <w:sz w:val="20"/>
              </w:rPr>
              <w:t>xpediente</w:t>
            </w:r>
            <w:r>
              <w:rPr>
                <w:sz w:val="20"/>
              </w:rPr>
              <w:t>s</w:t>
            </w:r>
          </w:p>
        </w:tc>
        <w:tc>
          <w:tcPr>
            <w:tcW w:w="2551" w:type="dxa"/>
            <w:vAlign w:val="center"/>
          </w:tcPr>
          <w:p w:rsidR="00792142" w:rsidRPr="00950DB6" w:rsidRDefault="00792142" w:rsidP="00B33709">
            <w:pPr>
              <w:rPr>
                <w:sz w:val="20"/>
              </w:rPr>
            </w:pPr>
            <w:r w:rsidRPr="00950DB6">
              <w:rPr>
                <w:sz w:val="20"/>
              </w:rPr>
              <w:t>Oficina de la Vocal Secretario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>2º Piso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>Archivero 1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 xml:space="preserve">gaveta </w:t>
            </w:r>
            <w:r>
              <w:rPr>
                <w:sz w:val="20"/>
              </w:rPr>
              <w:t xml:space="preserve">2 / </w:t>
            </w:r>
            <w:r w:rsidRPr="00950DB6">
              <w:rPr>
                <w:sz w:val="20"/>
              </w:rPr>
              <w:t>Oficina de la Vocal Secretario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>2º Piso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>Archivero 1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 xml:space="preserve">gaveta </w:t>
            </w:r>
            <w:r>
              <w:rPr>
                <w:sz w:val="20"/>
              </w:rPr>
              <w:t>4</w:t>
            </w:r>
            <w:r w:rsidRPr="00950DB6">
              <w:rPr>
                <w:sz w:val="20"/>
              </w:rPr>
              <w:t>.</w:t>
            </w:r>
          </w:p>
        </w:tc>
      </w:tr>
    </w:tbl>
    <w:p w:rsidR="00792142" w:rsidRDefault="00792142" w:rsidP="00792142">
      <w:pPr>
        <w:rPr>
          <w:sz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92142" w:rsidRPr="00950DB6" w:rsidTr="00B33709">
        <w:tc>
          <w:tcPr>
            <w:tcW w:w="14283" w:type="dxa"/>
          </w:tcPr>
          <w:p w:rsidR="00792142" w:rsidRPr="00950DB6" w:rsidRDefault="00792142" w:rsidP="00B33709">
            <w:pPr>
              <w:jc w:val="both"/>
              <w:rPr>
                <w:sz w:val="20"/>
              </w:rPr>
            </w:pPr>
            <w:r w:rsidRPr="00950DB6">
              <w:rPr>
                <w:b/>
                <w:sz w:val="20"/>
              </w:rPr>
              <w:t>Sección</w:t>
            </w:r>
            <w:r w:rsidRPr="00582A9E">
              <w:rPr>
                <w:b/>
                <w:sz w:val="20"/>
              </w:rPr>
              <w:t>:</w:t>
            </w:r>
            <w:r w:rsidRPr="00950DB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4 </w:t>
            </w:r>
            <w:r w:rsidRPr="00950DB6">
              <w:rPr>
                <w:sz w:val="20"/>
              </w:rPr>
              <w:t>Recursos Humanos</w:t>
            </w:r>
          </w:p>
        </w:tc>
      </w:tr>
    </w:tbl>
    <w:p w:rsidR="00792142" w:rsidRDefault="00792142" w:rsidP="00792142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92142" w:rsidRPr="00950DB6" w:rsidTr="00B33709">
        <w:tc>
          <w:tcPr>
            <w:tcW w:w="2802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Serie</w:t>
            </w:r>
          </w:p>
        </w:tc>
        <w:tc>
          <w:tcPr>
            <w:tcW w:w="4394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Volumen</w:t>
            </w:r>
          </w:p>
        </w:tc>
        <w:tc>
          <w:tcPr>
            <w:tcW w:w="2551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Ubicación física</w:t>
            </w:r>
          </w:p>
        </w:tc>
      </w:tr>
      <w:tr w:rsidR="00792142" w:rsidRPr="00950DB6" w:rsidTr="00B33709">
        <w:tc>
          <w:tcPr>
            <w:tcW w:w="2802" w:type="dxa"/>
            <w:vAlign w:val="center"/>
          </w:tcPr>
          <w:p w:rsidR="00792142" w:rsidRPr="00E551EE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>4.3 Expediente único de pers</w:t>
            </w:r>
            <w:r w:rsidR="00BA588B">
              <w:rPr>
                <w:sz w:val="20"/>
              </w:rPr>
              <w:t>onal</w:t>
            </w:r>
          </w:p>
        </w:tc>
        <w:tc>
          <w:tcPr>
            <w:tcW w:w="4394" w:type="dxa"/>
            <w:vAlign w:val="center"/>
          </w:tcPr>
          <w:p w:rsidR="00792142" w:rsidRPr="00E551EE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>Se integra con los acuses de los oficios, y actas circunstanciadas originales.</w:t>
            </w:r>
          </w:p>
        </w:tc>
        <w:tc>
          <w:tcPr>
            <w:tcW w:w="2410" w:type="dxa"/>
            <w:vAlign w:val="center"/>
          </w:tcPr>
          <w:p w:rsidR="00792142" w:rsidRDefault="00792142" w:rsidP="00B33709">
            <w:pPr>
              <w:jc w:val="center"/>
            </w:pPr>
            <w:r w:rsidRPr="00947292">
              <w:rPr>
                <w:sz w:val="20"/>
              </w:rPr>
              <w:t>2015 - 2015</w:t>
            </w:r>
          </w:p>
        </w:tc>
        <w:tc>
          <w:tcPr>
            <w:tcW w:w="2126" w:type="dxa"/>
            <w:vAlign w:val="center"/>
          </w:tcPr>
          <w:p w:rsidR="00792142" w:rsidRPr="00E551EE" w:rsidRDefault="00792142" w:rsidP="00B337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E551EE">
              <w:rPr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 w:rsidRPr="00E551EE">
              <w:rPr>
                <w:sz w:val="20"/>
              </w:rPr>
              <w:t>xpediente</w:t>
            </w:r>
            <w:r>
              <w:rPr>
                <w:sz w:val="20"/>
              </w:rPr>
              <w:t>s</w:t>
            </w:r>
          </w:p>
        </w:tc>
        <w:tc>
          <w:tcPr>
            <w:tcW w:w="2551" w:type="dxa"/>
            <w:vAlign w:val="center"/>
          </w:tcPr>
          <w:p w:rsidR="00792142" w:rsidRPr="00E551EE" w:rsidRDefault="00792142" w:rsidP="00B33709">
            <w:pPr>
              <w:jc w:val="center"/>
              <w:rPr>
                <w:sz w:val="20"/>
              </w:rPr>
            </w:pPr>
            <w:r w:rsidRPr="00E551EE">
              <w:rPr>
                <w:sz w:val="20"/>
              </w:rPr>
              <w:t xml:space="preserve">Oficina de la Vocal Secretario/2º Piso/Archivero 1/gaveta </w:t>
            </w:r>
            <w:r>
              <w:rPr>
                <w:sz w:val="20"/>
              </w:rPr>
              <w:t>2</w:t>
            </w:r>
            <w:r w:rsidRPr="00E551EE">
              <w:rPr>
                <w:sz w:val="20"/>
              </w:rPr>
              <w:t>.</w:t>
            </w:r>
          </w:p>
        </w:tc>
      </w:tr>
      <w:tr w:rsidR="00792142" w:rsidRPr="00950DB6" w:rsidTr="00B33709">
        <w:tc>
          <w:tcPr>
            <w:tcW w:w="2802" w:type="dxa"/>
            <w:vAlign w:val="center"/>
          </w:tcPr>
          <w:p w:rsidR="00792142" w:rsidRPr="00E551EE" w:rsidRDefault="00792142" w:rsidP="00B33709">
            <w:pPr>
              <w:jc w:val="both"/>
              <w:rPr>
                <w:sz w:val="20"/>
              </w:rPr>
            </w:pPr>
            <w:r w:rsidRPr="00E551EE">
              <w:rPr>
                <w:sz w:val="20"/>
              </w:rPr>
              <w:t xml:space="preserve">4.5 Nómina de pago de </w:t>
            </w:r>
            <w:r w:rsidRPr="00E551EE">
              <w:rPr>
                <w:sz w:val="20"/>
              </w:rPr>
              <w:lastRenderedPageBreak/>
              <w:t>personal</w:t>
            </w:r>
          </w:p>
        </w:tc>
        <w:tc>
          <w:tcPr>
            <w:tcW w:w="4394" w:type="dxa"/>
            <w:vAlign w:val="center"/>
          </w:tcPr>
          <w:p w:rsidR="00792142" w:rsidRPr="00E551EE" w:rsidRDefault="00792142" w:rsidP="00B54F5C">
            <w:pPr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Se integra con </w:t>
            </w:r>
            <w:r w:rsidR="00B54F5C">
              <w:rPr>
                <w:sz w:val="20"/>
              </w:rPr>
              <w:t xml:space="preserve">los acuses originales de </w:t>
            </w:r>
            <w:r w:rsidR="00B54F5C">
              <w:rPr>
                <w:sz w:val="20"/>
              </w:rPr>
              <w:lastRenderedPageBreak/>
              <w:t>entrega de comprobación de nómina</w:t>
            </w:r>
            <w:r>
              <w:rPr>
                <w:sz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792142" w:rsidRDefault="00792142" w:rsidP="00B33709">
            <w:pPr>
              <w:jc w:val="center"/>
            </w:pPr>
            <w:r w:rsidRPr="00947292">
              <w:rPr>
                <w:sz w:val="20"/>
              </w:rPr>
              <w:lastRenderedPageBreak/>
              <w:t>2015 - 2015</w:t>
            </w:r>
          </w:p>
        </w:tc>
        <w:tc>
          <w:tcPr>
            <w:tcW w:w="2126" w:type="dxa"/>
            <w:vAlign w:val="center"/>
          </w:tcPr>
          <w:p w:rsidR="00792142" w:rsidRPr="00E551EE" w:rsidRDefault="00792142" w:rsidP="00B33709">
            <w:pPr>
              <w:jc w:val="center"/>
              <w:rPr>
                <w:sz w:val="20"/>
              </w:rPr>
            </w:pPr>
            <w:r w:rsidRPr="00E551EE">
              <w:rPr>
                <w:sz w:val="20"/>
              </w:rPr>
              <w:t xml:space="preserve">1 </w:t>
            </w:r>
            <w:r>
              <w:rPr>
                <w:sz w:val="20"/>
              </w:rPr>
              <w:t>e</w:t>
            </w:r>
            <w:r w:rsidRPr="00E551EE">
              <w:rPr>
                <w:sz w:val="20"/>
              </w:rPr>
              <w:t>xpediente</w:t>
            </w:r>
          </w:p>
        </w:tc>
        <w:tc>
          <w:tcPr>
            <w:tcW w:w="2551" w:type="dxa"/>
            <w:vAlign w:val="center"/>
          </w:tcPr>
          <w:p w:rsidR="00792142" w:rsidRPr="00E551EE" w:rsidRDefault="00792142" w:rsidP="00B33709">
            <w:pPr>
              <w:jc w:val="center"/>
              <w:rPr>
                <w:sz w:val="20"/>
              </w:rPr>
            </w:pPr>
            <w:r w:rsidRPr="00E551EE">
              <w:rPr>
                <w:sz w:val="20"/>
              </w:rPr>
              <w:t xml:space="preserve">Oficina de la Vocal </w:t>
            </w:r>
            <w:r w:rsidRPr="00E551EE">
              <w:rPr>
                <w:sz w:val="20"/>
              </w:rPr>
              <w:lastRenderedPageBreak/>
              <w:t xml:space="preserve">Secretario/2º Piso/Archivero 1/gaveta </w:t>
            </w:r>
            <w:r>
              <w:rPr>
                <w:sz w:val="20"/>
              </w:rPr>
              <w:t>2</w:t>
            </w:r>
            <w:r w:rsidRPr="00E551EE">
              <w:rPr>
                <w:sz w:val="20"/>
              </w:rPr>
              <w:t>.</w:t>
            </w:r>
          </w:p>
        </w:tc>
      </w:tr>
      <w:tr w:rsidR="00792142" w:rsidRPr="00950DB6" w:rsidTr="00B33709">
        <w:tc>
          <w:tcPr>
            <w:tcW w:w="2802" w:type="dxa"/>
            <w:vAlign w:val="center"/>
          </w:tcPr>
          <w:p w:rsidR="00792142" w:rsidRPr="00E551EE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4.7 Identificación y acreditación de personal</w:t>
            </w:r>
          </w:p>
        </w:tc>
        <w:tc>
          <w:tcPr>
            <w:tcW w:w="4394" w:type="dxa"/>
            <w:vAlign w:val="center"/>
          </w:tcPr>
          <w:p w:rsidR="00792142" w:rsidRPr="00E551EE" w:rsidRDefault="00792142" w:rsidP="00B54F5C">
            <w:pPr>
              <w:jc w:val="both"/>
              <w:rPr>
                <w:sz w:val="20"/>
              </w:rPr>
            </w:pPr>
            <w:r>
              <w:rPr>
                <w:sz w:val="20"/>
              </w:rPr>
              <w:t>Se integra con oficios</w:t>
            </w:r>
            <w:r w:rsidR="00B54F5C">
              <w:rPr>
                <w:sz w:val="20"/>
              </w:rPr>
              <w:t xml:space="preserve"> y formatos relacionados con la identificación del personal.</w:t>
            </w:r>
          </w:p>
        </w:tc>
        <w:tc>
          <w:tcPr>
            <w:tcW w:w="2410" w:type="dxa"/>
            <w:vAlign w:val="center"/>
          </w:tcPr>
          <w:p w:rsidR="00792142" w:rsidRDefault="00792142" w:rsidP="00B33709">
            <w:pPr>
              <w:jc w:val="center"/>
            </w:pPr>
            <w:r w:rsidRPr="00947292">
              <w:rPr>
                <w:sz w:val="20"/>
              </w:rPr>
              <w:t>2015 - 2015</w:t>
            </w:r>
          </w:p>
        </w:tc>
        <w:tc>
          <w:tcPr>
            <w:tcW w:w="2126" w:type="dxa"/>
            <w:vAlign w:val="center"/>
          </w:tcPr>
          <w:p w:rsidR="00792142" w:rsidRPr="00E551EE" w:rsidRDefault="00792142" w:rsidP="00B33709">
            <w:pPr>
              <w:jc w:val="center"/>
              <w:rPr>
                <w:sz w:val="20"/>
              </w:rPr>
            </w:pPr>
            <w:r w:rsidRPr="00E551EE">
              <w:rPr>
                <w:sz w:val="20"/>
              </w:rPr>
              <w:t xml:space="preserve">1 </w:t>
            </w:r>
            <w:r>
              <w:rPr>
                <w:sz w:val="20"/>
              </w:rPr>
              <w:t>e</w:t>
            </w:r>
            <w:r w:rsidRPr="00E551EE">
              <w:rPr>
                <w:sz w:val="20"/>
              </w:rPr>
              <w:t>xpediente</w:t>
            </w:r>
          </w:p>
        </w:tc>
        <w:tc>
          <w:tcPr>
            <w:tcW w:w="2551" w:type="dxa"/>
            <w:vAlign w:val="center"/>
          </w:tcPr>
          <w:p w:rsidR="00792142" w:rsidRPr="00E551EE" w:rsidRDefault="00792142" w:rsidP="00B33709">
            <w:pPr>
              <w:jc w:val="center"/>
              <w:rPr>
                <w:sz w:val="20"/>
              </w:rPr>
            </w:pPr>
            <w:r w:rsidRPr="00E551EE">
              <w:rPr>
                <w:sz w:val="20"/>
              </w:rPr>
              <w:t xml:space="preserve">Oficina de la Vocal Secretario/2º Piso/Archivero 1/gaveta </w:t>
            </w:r>
            <w:r>
              <w:rPr>
                <w:sz w:val="20"/>
              </w:rPr>
              <w:t>2</w:t>
            </w:r>
            <w:r w:rsidRPr="00E551EE">
              <w:rPr>
                <w:sz w:val="20"/>
              </w:rPr>
              <w:t>.</w:t>
            </w:r>
          </w:p>
        </w:tc>
      </w:tr>
      <w:tr w:rsidR="00792142" w:rsidRPr="00950DB6" w:rsidTr="00B33709">
        <w:tc>
          <w:tcPr>
            <w:tcW w:w="2802" w:type="dxa"/>
            <w:vAlign w:val="center"/>
          </w:tcPr>
          <w:p w:rsidR="00792142" w:rsidRPr="00E551EE" w:rsidRDefault="00792142" w:rsidP="00B33709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z w:val="19"/>
                <w:szCs w:val="19"/>
              </w:rPr>
              <w:t>Control de Asistencia (Vacaciones, Descansos y Licencias, Incapacidades, Etc.)</w:t>
            </w:r>
          </w:p>
        </w:tc>
        <w:tc>
          <w:tcPr>
            <w:tcW w:w="4394" w:type="dxa"/>
            <w:vAlign w:val="center"/>
          </w:tcPr>
          <w:p w:rsidR="00792142" w:rsidRPr="00E551EE" w:rsidRDefault="00792142" w:rsidP="005F45FC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Se integra con </w:t>
            </w:r>
            <w:r w:rsidR="005F45FC">
              <w:rPr>
                <w:sz w:val="20"/>
              </w:rPr>
              <w:t>los oficios de acuse y</w:t>
            </w:r>
            <w:r>
              <w:rPr>
                <w:sz w:val="20"/>
              </w:rPr>
              <w:t xml:space="preserve"> formatos, </w:t>
            </w:r>
            <w:r w:rsidR="005F45FC">
              <w:rPr>
                <w:sz w:val="20"/>
              </w:rPr>
              <w:t>de control de asistencia</w:t>
            </w:r>
            <w:r>
              <w:rPr>
                <w:sz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792142" w:rsidRDefault="00792142" w:rsidP="00B33709">
            <w:pPr>
              <w:jc w:val="center"/>
            </w:pPr>
            <w:r w:rsidRPr="00947292">
              <w:rPr>
                <w:sz w:val="20"/>
              </w:rPr>
              <w:t>2015 - 2015</w:t>
            </w:r>
          </w:p>
        </w:tc>
        <w:tc>
          <w:tcPr>
            <w:tcW w:w="2126" w:type="dxa"/>
            <w:vAlign w:val="center"/>
          </w:tcPr>
          <w:p w:rsidR="00792142" w:rsidRPr="00E551EE" w:rsidRDefault="00792142" w:rsidP="00B33709">
            <w:pPr>
              <w:jc w:val="center"/>
              <w:rPr>
                <w:sz w:val="20"/>
              </w:rPr>
            </w:pPr>
            <w:r w:rsidRPr="00E551EE">
              <w:rPr>
                <w:sz w:val="20"/>
              </w:rPr>
              <w:t xml:space="preserve">1 </w:t>
            </w:r>
            <w:r>
              <w:rPr>
                <w:sz w:val="20"/>
              </w:rPr>
              <w:t>e</w:t>
            </w:r>
            <w:r w:rsidRPr="00E551EE">
              <w:rPr>
                <w:sz w:val="20"/>
              </w:rPr>
              <w:t>xpediente</w:t>
            </w:r>
          </w:p>
        </w:tc>
        <w:tc>
          <w:tcPr>
            <w:tcW w:w="2551" w:type="dxa"/>
            <w:vAlign w:val="center"/>
          </w:tcPr>
          <w:p w:rsidR="00792142" w:rsidRPr="00E551EE" w:rsidRDefault="00792142" w:rsidP="00B33709">
            <w:pPr>
              <w:jc w:val="center"/>
              <w:rPr>
                <w:sz w:val="20"/>
              </w:rPr>
            </w:pPr>
            <w:r w:rsidRPr="00E551EE">
              <w:rPr>
                <w:sz w:val="20"/>
              </w:rPr>
              <w:t>Oficina de la Vocal Secreta</w:t>
            </w:r>
            <w:r>
              <w:rPr>
                <w:sz w:val="20"/>
              </w:rPr>
              <w:t>rio/2º Piso/Archivero 1/gaveta 2</w:t>
            </w:r>
            <w:r w:rsidRPr="00E551EE">
              <w:rPr>
                <w:sz w:val="20"/>
              </w:rPr>
              <w:t>.</w:t>
            </w:r>
          </w:p>
        </w:tc>
      </w:tr>
      <w:tr w:rsidR="00792142" w:rsidRPr="00950DB6" w:rsidTr="00B33709">
        <w:tc>
          <w:tcPr>
            <w:tcW w:w="2802" w:type="dxa"/>
            <w:vAlign w:val="center"/>
          </w:tcPr>
          <w:p w:rsidR="00792142" w:rsidRPr="00E551EE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>4.16 Control de Prestaciones en materia económica</w:t>
            </w:r>
          </w:p>
        </w:tc>
        <w:tc>
          <w:tcPr>
            <w:tcW w:w="4394" w:type="dxa"/>
            <w:vAlign w:val="center"/>
          </w:tcPr>
          <w:p w:rsidR="00792142" w:rsidRPr="00E551EE" w:rsidRDefault="00792142" w:rsidP="00B54F5C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Se integra con </w:t>
            </w:r>
            <w:r w:rsidR="00B54F5C">
              <w:rPr>
                <w:sz w:val="20"/>
              </w:rPr>
              <w:t xml:space="preserve">originales de </w:t>
            </w:r>
            <w:r>
              <w:rPr>
                <w:sz w:val="20"/>
              </w:rPr>
              <w:t>acuse</w:t>
            </w:r>
            <w:r w:rsidR="00B54F5C">
              <w:rPr>
                <w:sz w:val="20"/>
              </w:rPr>
              <w:t xml:space="preserve"> de los oficios, y con formatos relativos al control de prestaciones en materia económica.</w:t>
            </w:r>
          </w:p>
        </w:tc>
        <w:tc>
          <w:tcPr>
            <w:tcW w:w="2410" w:type="dxa"/>
            <w:vAlign w:val="center"/>
          </w:tcPr>
          <w:p w:rsidR="00792142" w:rsidRDefault="00792142" w:rsidP="00B33709">
            <w:pPr>
              <w:jc w:val="center"/>
            </w:pPr>
            <w:r w:rsidRPr="00947292">
              <w:rPr>
                <w:sz w:val="20"/>
              </w:rPr>
              <w:t>2015 - 2015</w:t>
            </w:r>
          </w:p>
        </w:tc>
        <w:tc>
          <w:tcPr>
            <w:tcW w:w="2126" w:type="dxa"/>
            <w:vAlign w:val="center"/>
          </w:tcPr>
          <w:p w:rsidR="00792142" w:rsidRPr="00E551EE" w:rsidRDefault="00792142" w:rsidP="00B33709">
            <w:pPr>
              <w:jc w:val="center"/>
              <w:rPr>
                <w:sz w:val="20"/>
              </w:rPr>
            </w:pPr>
            <w:r w:rsidRPr="00E551EE">
              <w:rPr>
                <w:sz w:val="20"/>
              </w:rPr>
              <w:t xml:space="preserve">1 </w:t>
            </w:r>
            <w:r>
              <w:rPr>
                <w:sz w:val="20"/>
              </w:rPr>
              <w:t>e</w:t>
            </w:r>
            <w:r w:rsidRPr="00E551EE">
              <w:rPr>
                <w:sz w:val="20"/>
              </w:rPr>
              <w:t>xpediente</w:t>
            </w:r>
          </w:p>
        </w:tc>
        <w:tc>
          <w:tcPr>
            <w:tcW w:w="2551" w:type="dxa"/>
            <w:vAlign w:val="center"/>
          </w:tcPr>
          <w:p w:rsidR="00792142" w:rsidRPr="00E551EE" w:rsidRDefault="00792142" w:rsidP="00B33709">
            <w:pPr>
              <w:jc w:val="center"/>
              <w:rPr>
                <w:sz w:val="20"/>
              </w:rPr>
            </w:pPr>
            <w:r w:rsidRPr="00E551EE">
              <w:rPr>
                <w:sz w:val="20"/>
              </w:rPr>
              <w:t xml:space="preserve">Oficina de la Vocal Secretario/2º Piso/Archivero 1/gaveta </w:t>
            </w:r>
            <w:r>
              <w:rPr>
                <w:sz w:val="20"/>
              </w:rPr>
              <w:t>2</w:t>
            </w:r>
            <w:r w:rsidRPr="00E551EE">
              <w:rPr>
                <w:sz w:val="20"/>
              </w:rPr>
              <w:t>.</w:t>
            </w:r>
          </w:p>
        </w:tc>
      </w:tr>
      <w:tr w:rsidR="00792142" w:rsidRPr="00950DB6" w:rsidTr="00B33709">
        <w:tc>
          <w:tcPr>
            <w:tcW w:w="2802" w:type="dxa"/>
            <w:vAlign w:val="center"/>
          </w:tcPr>
          <w:p w:rsidR="00792142" w:rsidRPr="00E551EE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>4.20 Relaciones Laborales</w:t>
            </w:r>
          </w:p>
        </w:tc>
        <w:tc>
          <w:tcPr>
            <w:tcW w:w="4394" w:type="dxa"/>
            <w:vAlign w:val="center"/>
          </w:tcPr>
          <w:p w:rsidR="00792142" w:rsidRPr="00E551EE" w:rsidRDefault="00792142" w:rsidP="005F45FC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Se integra con </w:t>
            </w:r>
            <w:r w:rsidR="005F45FC">
              <w:rPr>
                <w:sz w:val="20"/>
              </w:rPr>
              <w:t xml:space="preserve">oficios de acuse y </w:t>
            </w:r>
            <w:r>
              <w:rPr>
                <w:sz w:val="20"/>
              </w:rPr>
              <w:t>formatos</w:t>
            </w:r>
            <w:r w:rsidR="005F45FC">
              <w:rPr>
                <w:sz w:val="20"/>
              </w:rPr>
              <w:t>, relativos a relaciones laborales.</w:t>
            </w:r>
          </w:p>
        </w:tc>
        <w:tc>
          <w:tcPr>
            <w:tcW w:w="2410" w:type="dxa"/>
            <w:vAlign w:val="center"/>
          </w:tcPr>
          <w:p w:rsidR="00792142" w:rsidRDefault="00792142" w:rsidP="00B33709">
            <w:pPr>
              <w:jc w:val="center"/>
            </w:pPr>
            <w:r w:rsidRPr="00947292">
              <w:rPr>
                <w:sz w:val="20"/>
              </w:rPr>
              <w:t>2015 - 2015</w:t>
            </w:r>
          </w:p>
        </w:tc>
        <w:tc>
          <w:tcPr>
            <w:tcW w:w="2126" w:type="dxa"/>
            <w:vAlign w:val="center"/>
          </w:tcPr>
          <w:p w:rsidR="00792142" w:rsidRPr="00E551EE" w:rsidRDefault="00792142" w:rsidP="00B33709">
            <w:pPr>
              <w:jc w:val="center"/>
              <w:rPr>
                <w:sz w:val="20"/>
              </w:rPr>
            </w:pPr>
            <w:r w:rsidRPr="00E551EE">
              <w:rPr>
                <w:sz w:val="20"/>
              </w:rPr>
              <w:t xml:space="preserve">1 </w:t>
            </w:r>
            <w:r>
              <w:rPr>
                <w:sz w:val="20"/>
              </w:rPr>
              <w:t>e</w:t>
            </w:r>
            <w:r w:rsidRPr="00E551EE">
              <w:rPr>
                <w:sz w:val="20"/>
              </w:rPr>
              <w:t>xpediente</w:t>
            </w:r>
          </w:p>
        </w:tc>
        <w:tc>
          <w:tcPr>
            <w:tcW w:w="2551" w:type="dxa"/>
            <w:vAlign w:val="center"/>
          </w:tcPr>
          <w:p w:rsidR="00792142" w:rsidRPr="00E551EE" w:rsidRDefault="00792142" w:rsidP="00B33709">
            <w:pPr>
              <w:jc w:val="center"/>
              <w:rPr>
                <w:sz w:val="20"/>
              </w:rPr>
            </w:pPr>
            <w:r w:rsidRPr="00E551EE">
              <w:rPr>
                <w:sz w:val="20"/>
              </w:rPr>
              <w:t xml:space="preserve">Oficina de la Vocal Secretario/2º Piso/Archivero 1/gaveta </w:t>
            </w:r>
            <w:r>
              <w:rPr>
                <w:sz w:val="20"/>
              </w:rPr>
              <w:t>2</w:t>
            </w:r>
            <w:r w:rsidRPr="00E551EE">
              <w:rPr>
                <w:sz w:val="20"/>
              </w:rPr>
              <w:t>.</w:t>
            </w:r>
          </w:p>
        </w:tc>
      </w:tr>
      <w:tr w:rsidR="00792142" w:rsidRPr="00950DB6" w:rsidTr="00B33709">
        <w:tc>
          <w:tcPr>
            <w:tcW w:w="2802" w:type="dxa"/>
            <w:vAlign w:val="center"/>
          </w:tcPr>
          <w:p w:rsidR="00792142" w:rsidRDefault="00792142" w:rsidP="00B33709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20"/>
              </w:rPr>
              <w:t>4.21 P</w:t>
            </w:r>
            <w:r>
              <w:rPr>
                <w:sz w:val="19"/>
                <w:szCs w:val="19"/>
              </w:rPr>
              <w:t>rogramas y Servicios Sociales, Culturales, de</w:t>
            </w:r>
          </w:p>
          <w:p w:rsidR="00792142" w:rsidRPr="00E551EE" w:rsidRDefault="00792142" w:rsidP="00B33709">
            <w:pPr>
              <w:jc w:val="both"/>
              <w:rPr>
                <w:sz w:val="20"/>
              </w:rPr>
            </w:pPr>
            <w:r>
              <w:rPr>
                <w:sz w:val="19"/>
                <w:szCs w:val="19"/>
              </w:rPr>
              <w:t>Seguridad e Higiene en el Trabajo</w:t>
            </w:r>
          </w:p>
        </w:tc>
        <w:tc>
          <w:tcPr>
            <w:tcW w:w="4394" w:type="dxa"/>
            <w:vAlign w:val="center"/>
          </w:tcPr>
          <w:p w:rsidR="00792142" w:rsidRPr="00E551EE" w:rsidRDefault="00792142" w:rsidP="00B54F5C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Se integra con oficios </w:t>
            </w:r>
            <w:r w:rsidR="00B54F5C">
              <w:rPr>
                <w:sz w:val="20"/>
              </w:rPr>
              <w:t xml:space="preserve">originales </w:t>
            </w:r>
            <w:r>
              <w:rPr>
                <w:sz w:val="20"/>
              </w:rPr>
              <w:t>de acu</w:t>
            </w:r>
            <w:r w:rsidR="00B54F5C">
              <w:rPr>
                <w:sz w:val="20"/>
              </w:rPr>
              <w:t>se y formatos de cumplimiento de la Comisión de Seguridad y Salud en el Trabajo.</w:t>
            </w:r>
          </w:p>
        </w:tc>
        <w:tc>
          <w:tcPr>
            <w:tcW w:w="2410" w:type="dxa"/>
            <w:vAlign w:val="center"/>
          </w:tcPr>
          <w:p w:rsidR="00792142" w:rsidRDefault="00792142" w:rsidP="00B33709">
            <w:pPr>
              <w:jc w:val="center"/>
            </w:pPr>
            <w:r w:rsidRPr="00947292">
              <w:rPr>
                <w:sz w:val="20"/>
              </w:rPr>
              <w:t>2015 - 2015</w:t>
            </w:r>
          </w:p>
        </w:tc>
        <w:tc>
          <w:tcPr>
            <w:tcW w:w="2126" w:type="dxa"/>
            <w:vAlign w:val="center"/>
          </w:tcPr>
          <w:p w:rsidR="00792142" w:rsidRPr="00E551EE" w:rsidRDefault="00792142" w:rsidP="00B33709">
            <w:pPr>
              <w:jc w:val="center"/>
              <w:rPr>
                <w:sz w:val="20"/>
              </w:rPr>
            </w:pPr>
            <w:r w:rsidRPr="00E551EE">
              <w:rPr>
                <w:sz w:val="20"/>
              </w:rPr>
              <w:t xml:space="preserve">1 </w:t>
            </w:r>
            <w:r>
              <w:rPr>
                <w:sz w:val="20"/>
              </w:rPr>
              <w:t>e</w:t>
            </w:r>
            <w:r w:rsidRPr="00E551EE">
              <w:rPr>
                <w:sz w:val="20"/>
              </w:rPr>
              <w:t>xpediente</w:t>
            </w:r>
          </w:p>
        </w:tc>
        <w:tc>
          <w:tcPr>
            <w:tcW w:w="2551" w:type="dxa"/>
            <w:vAlign w:val="center"/>
          </w:tcPr>
          <w:p w:rsidR="00792142" w:rsidRPr="00E551EE" w:rsidRDefault="00792142" w:rsidP="00B33709">
            <w:pPr>
              <w:jc w:val="center"/>
              <w:rPr>
                <w:sz w:val="20"/>
              </w:rPr>
            </w:pPr>
            <w:r w:rsidRPr="00E551EE">
              <w:rPr>
                <w:sz w:val="20"/>
              </w:rPr>
              <w:t xml:space="preserve">Oficina de la Vocal Secretario/2º Piso/Archivero 1/gaveta </w:t>
            </w:r>
            <w:r>
              <w:rPr>
                <w:sz w:val="20"/>
              </w:rPr>
              <w:t>2</w:t>
            </w:r>
            <w:r w:rsidRPr="00E551EE">
              <w:rPr>
                <w:sz w:val="20"/>
              </w:rPr>
              <w:t>.</w:t>
            </w:r>
          </w:p>
        </w:tc>
      </w:tr>
    </w:tbl>
    <w:p w:rsidR="00792142" w:rsidRPr="00950DB6" w:rsidRDefault="00792142" w:rsidP="00792142">
      <w:pPr>
        <w:rPr>
          <w:sz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92142" w:rsidRPr="00950DB6" w:rsidTr="00B33709">
        <w:tc>
          <w:tcPr>
            <w:tcW w:w="14283" w:type="dxa"/>
          </w:tcPr>
          <w:p w:rsidR="00792142" w:rsidRPr="00950DB6" w:rsidRDefault="00792142" w:rsidP="00B33709">
            <w:pPr>
              <w:jc w:val="both"/>
              <w:rPr>
                <w:sz w:val="20"/>
              </w:rPr>
            </w:pPr>
            <w:r w:rsidRPr="00950DB6">
              <w:rPr>
                <w:b/>
                <w:sz w:val="20"/>
              </w:rPr>
              <w:t>Sección</w:t>
            </w:r>
            <w:r w:rsidRPr="00582A9E">
              <w:rPr>
                <w:b/>
                <w:sz w:val="20"/>
              </w:rPr>
              <w:t>:</w:t>
            </w:r>
            <w:r w:rsidRPr="00950DB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5 </w:t>
            </w:r>
            <w:r w:rsidRPr="00950DB6">
              <w:rPr>
                <w:sz w:val="20"/>
              </w:rPr>
              <w:t>Recursos Financieros</w:t>
            </w:r>
          </w:p>
        </w:tc>
      </w:tr>
    </w:tbl>
    <w:p w:rsidR="00792142" w:rsidRPr="00950DB6" w:rsidRDefault="00792142" w:rsidP="00792142">
      <w:pPr>
        <w:rPr>
          <w:sz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92142" w:rsidRPr="00950DB6" w:rsidTr="00B33709">
        <w:tc>
          <w:tcPr>
            <w:tcW w:w="2802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Serie</w:t>
            </w:r>
          </w:p>
        </w:tc>
        <w:tc>
          <w:tcPr>
            <w:tcW w:w="4394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Volumen</w:t>
            </w:r>
          </w:p>
        </w:tc>
        <w:tc>
          <w:tcPr>
            <w:tcW w:w="2551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Ubicación física</w:t>
            </w:r>
          </w:p>
        </w:tc>
      </w:tr>
      <w:tr w:rsidR="00792142" w:rsidRPr="00950DB6" w:rsidTr="00B33709">
        <w:tc>
          <w:tcPr>
            <w:tcW w:w="2802" w:type="dxa"/>
            <w:vAlign w:val="center"/>
          </w:tcPr>
          <w:p w:rsidR="00792142" w:rsidRPr="00E551EE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>5.12 Anteproyecto de presupuesto</w:t>
            </w:r>
          </w:p>
        </w:tc>
        <w:tc>
          <w:tcPr>
            <w:tcW w:w="4394" w:type="dxa"/>
            <w:vAlign w:val="center"/>
          </w:tcPr>
          <w:p w:rsidR="00792142" w:rsidRPr="00E551EE" w:rsidRDefault="00792142" w:rsidP="00B54F5C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Se integra con </w:t>
            </w:r>
            <w:r w:rsidR="00B54F5C">
              <w:rPr>
                <w:sz w:val="20"/>
              </w:rPr>
              <w:t>oficios</w:t>
            </w:r>
            <w:r>
              <w:rPr>
                <w:sz w:val="20"/>
              </w:rPr>
              <w:t xml:space="preserve"> de acuse, </w:t>
            </w:r>
            <w:r w:rsidR="00B54F5C">
              <w:rPr>
                <w:sz w:val="20"/>
              </w:rPr>
              <w:t>y formatos relacionados con la preparación del Anteproyecto de presupuesto 2016.</w:t>
            </w:r>
          </w:p>
        </w:tc>
        <w:tc>
          <w:tcPr>
            <w:tcW w:w="2410" w:type="dxa"/>
            <w:vAlign w:val="center"/>
          </w:tcPr>
          <w:p w:rsidR="00792142" w:rsidRDefault="00792142" w:rsidP="00B33709">
            <w:pPr>
              <w:jc w:val="center"/>
            </w:pPr>
            <w:r w:rsidRPr="0009333C">
              <w:rPr>
                <w:sz w:val="20"/>
              </w:rPr>
              <w:t>2015 - 2015</w:t>
            </w:r>
          </w:p>
        </w:tc>
        <w:tc>
          <w:tcPr>
            <w:tcW w:w="2126" w:type="dxa"/>
            <w:vAlign w:val="center"/>
          </w:tcPr>
          <w:p w:rsidR="00792142" w:rsidRPr="00E551EE" w:rsidRDefault="00792142" w:rsidP="00B33709">
            <w:pPr>
              <w:jc w:val="center"/>
              <w:rPr>
                <w:sz w:val="20"/>
              </w:rPr>
            </w:pPr>
            <w:r w:rsidRPr="00E551EE">
              <w:rPr>
                <w:sz w:val="20"/>
              </w:rPr>
              <w:t xml:space="preserve">1 </w:t>
            </w:r>
            <w:r>
              <w:rPr>
                <w:sz w:val="20"/>
              </w:rPr>
              <w:t>e</w:t>
            </w:r>
            <w:r w:rsidRPr="00E551EE">
              <w:rPr>
                <w:sz w:val="20"/>
              </w:rPr>
              <w:t>xpediente</w:t>
            </w:r>
          </w:p>
        </w:tc>
        <w:tc>
          <w:tcPr>
            <w:tcW w:w="2551" w:type="dxa"/>
            <w:vAlign w:val="center"/>
          </w:tcPr>
          <w:p w:rsidR="00792142" w:rsidRPr="00E551EE" w:rsidRDefault="00792142" w:rsidP="00B33709">
            <w:pPr>
              <w:jc w:val="both"/>
            </w:pPr>
            <w:r w:rsidRPr="00E551EE">
              <w:rPr>
                <w:sz w:val="20"/>
              </w:rPr>
              <w:t xml:space="preserve">Oficina de la Vocal Secretario/2º Piso/Archivero 1/gaveta </w:t>
            </w:r>
            <w:r>
              <w:rPr>
                <w:sz w:val="20"/>
              </w:rPr>
              <w:t>2</w:t>
            </w:r>
            <w:r w:rsidRPr="00E551EE">
              <w:rPr>
                <w:sz w:val="20"/>
              </w:rPr>
              <w:t>.</w:t>
            </w:r>
          </w:p>
        </w:tc>
      </w:tr>
      <w:tr w:rsidR="00792142" w:rsidRPr="00950DB6" w:rsidTr="00B33709">
        <w:tc>
          <w:tcPr>
            <w:tcW w:w="2802" w:type="dxa"/>
            <w:vAlign w:val="center"/>
          </w:tcPr>
          <w:p w:rsidR="00792142" w:rsidRPr="00E551EE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>5.15 Transferencias de presupuesto</w:t>
            </w:r>
          </w:p>
        </w:tc>
        <w:tc>
          <w:tcPr>
            <w:tcW w:w="4394" w:type="dxa"/>
            <w:vAlign w:val="center"/>
          </w:tcPr>
          <w:p w:rsidR="00792142" w:rsidRPr="00E551EE" w:rsidRDefault="00792142" w:rsidP="00B54F5C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Se integra con </w:t>
            </w:r>
            <w:r w:rsidR="00B54F5C">
              <w:rPr>
                <w:sz w:val="20"/>
              </w:rPr>
              <w:t>oficios de acuse y</w:t>
            </w:r>
            <w:r>
              <w:rPr>
                <w:sz w:val="20"/>
              </w:rPr>
              <w:t xml:space="preserve"> formatos</w:t>
            </w:r>
            <w:r w:rsidR="00B54F5C">
              <w:rPr>
                <w:sz w:val="20"/>
              </w:rPr>
              <w:t xml:space="preserve"> de solicitud de transferencias presupuestales</w:t>
            </w:r>
            <w:r>
              <w:rPr>
                <w:sz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792142" w:rsidRDefault="00792142" w:rsidP="00B33709">
            <w:pPr>
              <w:jc w:val="center"/>
            </w:pPr>
            <w:r w:rsidRPr="0009333C">
              <w:rPr>
                <w:sz w:val="20"/>
              </w:rPr>
              <w:t>2015 - 2015</w:t>
            </w:r>
          </w:p>
        </w:tc>
        <w:tc>
          <w:tcPr>
            <w:tcW w:w="2126" w:type="dxa"/>
            <w:vAlign w:val="center"/>
          </w:tcPr>
          <w:p w:rsidR="00792142" w:rsidRPr="00E551EE" w:rsidRDefault="00792142" w:rsidP="00B33709">
            <w:pPr>
              <w:jc w:val="center"/>
              <w:rPr>
                <w:sz w:val="20"/>
              </w:rPr>
            </w:pPr>
            <w:r w:rsidRPr="00E551EE">
              <w:rPr>
                <w:sz w:val="20"/>
              </w:rPr>
              <w:t xml:space="preserve">1 </w:t>
            </w:r>
            <w:r>
              <w:rPr>
                <w:sz w:val="20"/>
              </w:rPr>
              <w:t>e</w:t>
            </w:r>
            <w:r w:rsidRPr="00E551EE">
              <w:rPr>
                <w:sz w:val="20"/>
              </w:rPr>
              <w:t>xpediente</w:t>
            </w:r>
          </w:p>
        </w:tc>
        <w:tc>
          <w:tcPr>
            <w:tcW w:w="2551" w:type="dxa"/>
            <w:vAlign w:val="center"/>
          </w:tcPr>
          <w:p w:rsidR="00792142" w:rsidRPr="00E551EE" w:rsidRDefault="00792142" w:rsidP="00B33709">
            <w:pPr>
              <w:jc w:val="both"/>
            </w:pPr>
            <w:r w:rsidRPr="00E551EE">
              <w:rPr>
                <w:sz w:val="20"/>
              </w:rPr>
              <w:t xml:space="preserve">Oficina de la Vocal Secretario/2º Piso/Archivero 1/gaveta </w:t>
            </w:r>
            <w:r>
              <w:rPr>
                <w:sz w:val="20"/>
              </w:rPr>
              <w:t>2</w:t>
            </w:r>
            <w:r w:rsidRPr="00E551EE">
              <w:rPr>
                <w:sz w:val="20"/>
              </w:rPr>
              <w:t>.</w:t>
            </w:r>
          </w:p>
        </w:tc>
      </w:tr>
      <w:tr w:rsidR="00792142" w:rsidRPr="00950DB6" w:rsidTr="00B33709">
        <w:tc>
          <w:tcPr>
            <w:tcW w:w="2802" w:type="dxa"/>
            <w:vAlign w:val="center"/>
          </w:tcPr>
          <w:p w:rsidR="00792142" w:rsidRPr="00E551EE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>5.17 Registro y control de pólizas de egresos</w:t>
            </w:r>
          </w:p>
        </w:tc>
        <w:tc>
          <w:tcPr>
            <w:tcW w:w="4394" w:type="dxa"/>
            <w:vAlign w:val="center"/>
          </w:tcPr>
          <w:p w:rsidR="00792142" w:rsidRPr="00E551EE" w:rsidRDefault="005F45FC" w:rsidP="005F45FC">
            <w:pPr>
              <w:jc w:val="both"/>
              <w:rPr>
                <w:sz w:val="20"/>
              </w:rPr>
            </w:pPr>
            <w:r>
              <w:rPr>
                <w:sz w:val="20"/>
              </w:rPr>
              <w:t>Se integra con copia de los oficios relacionados con el reporte de pólizas de egresos.</w:t>
            </w:r>
          </w:p>
        </w:tc>
        <w:tc>
          <w:tcPr>
            <w:tcW w:w="2410" w:type="dxa"/>
            <w:vAlign w:val="center"/>
          </w:tcPr>
          <w:p w:rsidR="00792142" w:rsidRDefault="00792142" w:rsidP="00B33709">
            <w:pPr>
              <w:jc w:val="center"/>
            </w:pPr>
            <w:r w:rsidRPr="0009333C">
              <w:rPr>
                <w:sz w:val="20"/>
              </w:rPr>
              <w:t>2015 - 2015</w:t>
            </w:r>
          </w:p>
        </w:tc>
        <w:tc>
          <w:tcPr>
            <w:tcW w:w="2126" w:type="dxa"/>
            <w:vAlign w:val="center"/>
          </w:tcPr>
          <w:p w:rsidR="00792142" w:rsidRPr="00E551EE" w:rsidRDefault="00792142" w:rsidP="00B33709">
            <w:pPr>
              <w:jc w:val="center"/>
              <w:rPr>
                <w:sz w:val="20"/>
              </w:rPr>
            </w:pPr>
            <w:r w:rsidRPr="00E551EE">
              <w:rPr>
                <w:sz w:val="20"/>
              </w:rPr>
              <w:t xml:space="preserve">1 </w:t>
            </w:r>
            <w:r>
              <w:rPr>
                <w:sz w:val="20"/>
              </w:rPr>
              <w:t>e</w:t>
            </w:r>
            <w:r w:rsidRPr="00E551EE">
              <w:rPr>
                <w:sz w:val="20"/>
              </w:rPr>
              <w:t>xpediente</w:t>
            </w:r>
          </w:p>
        </w:tc>
        <w:tc>
          <w:tcPr>
            <w:tcW w:w="2551" w:type="dxa"/>
            <w:vAlign w:val="center"/>
          </w:tcPr>
          <w:p w:rsidR="00792142" w:rsidRPr="00E551EE" w:rsidRDefault="00792142" w:rsidP="00B33709">
            <w:pPr>
              <w:jc w:val="both"/>
            </w:pPr>
            <w:r w:rsidRPr="00E551EE">
              <w:rPr>
                <w:sz w:val="20"/>
              </w:rPr>
              <w:t xml:space="preserve">Oficina de la Vocal Secretario/2º Piso/Archivero 1/gaveta </w:t>
            </w:r>
            <w:r>
              <w:rPr>
                <w:sz w:val="20"/>
              </w:rPr>
              <w:t>2</w:t>
            </w:r>
            <w:r w:rsidRPr="00E551EE">
              <w:rPr>
                <w:sz w:val="20"/>
              </w:rPr>
              <w:t>.</w:t>
            </w:r>
          </w:p>
        </w:tc>
      </w:tr>
      <w:tr w:rsidR="00792142" w:rsidRPr="00950DB6" w:rsidTr="00B33709">
        <w:tc>
          <w:tcPr>
            <w:tcW w:w="2802" w:type="dxa"/>
            <w:vAlign w:val="center"/>
          </w:tcPr>
          <w:p w:rsidR="00792142" w:rsidRPr="00E551EE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>5.18 Registro y control de pólizas de ingresos</w:t>
            </w:r>
          </w:p>
        </w:tc>
        <w:tc>
          <w:tcPr>
            <w:tcW w:w="4394" w:type="dxa"/>
            <w:vAlign w:val="center"/>
          </w:tcPr>
          <w:p w:rsidR="00792142" w:rsidRPr="00E551EE" w:rsidRDefault="005F45FC" w:rsidP="005F45FC">
            <w:pPr>
              <w:jc w:val="both"/>
              <w:rPr>
                <w:sz w:val="20"/>
              </w:rPr>
            </w:pPr>
            <w:r>
              <w:rPr>
                <w:sz w:val="20"/>
              </w:rPr>
              <w:t>Se integra con copia de los oficios relacionados con el reporte de pólizas de ingresos.</w:t>
            </w:r>
          </w:p>
        </w:tc>
        <w:tc>
          <w:tcPr>
            <w:tcW w:w="2410" w:type="dxa"/>
            <w:vAlign w:val="center"/>
          </w:tcPr>
          <w:p w:rsidR="00792142" w:rsidRDefault="00792142" w:rsidP="00B33709">
            <w:pPr>
              <w:jc w:val="center"/>
            </w:pPr>
            <w:r w:rsidRPr="0009333C">
              <w:rPr>
                <w:sz w:val="20"/>
              </w:rPr>
              <w:t>2015 - 2015</w:t>
            </w:r>
          </w:p>
        </w:tc>
        <w:tc>
          <w:tcPr>
            <w:tcW w:w="2126" w:type="dxa"/>
            <w:vAlign w:val="center"/>
          </w:tcPr>
          <w:p w:rsidR="00792142" w:rsidRPr="00E551EE" w:rsidRDefault="00792142" w:rsidP="00B33709">
            <w:pPr>
              <w:jc w:val="center"/>
              <w:rPr>
                <w:sz w:val="20"/>
              </w:rPr>
            </w:pPr>
            <w:r w:rsidRPr="00E551EE">
              <w:rPr>
                <w:sz w:val="20"/>
              </w:rPr>
              <w:t xml:space="preserve">1 </w:t>
            </w:r>
            <w:r>
              <w:rPr>
                <w:sz w:val="20"/>
              </w:rPr>
              <w:t>e</w:t>
            </w:r>
            <w:r w:rsidRPr="00E551EE">
              <w:rPr>
                <w:sz w:val="20"/>
              </w:rPr>
              <w:t>xpediente</w:t>
            </w:r>
          </w:p>
        </w:tc>
        <w:tc>
          <w:tcPr>
            <w:tcW w:w="2551" w:type="dxa"/>
            <w:vAlign w:val="center"/>
          </w:tcPr>
          <w:p w:rsidR="00792142" w:rsidRPr="00E551EE" w:rsidRDefault="00792142" w:rsidP="00B33709">
            <w:pPr>
              <w:jc w:val="both"/>
              <w:rPr>
                <w:sz w:val="20"/>
              </w:rPr>
            </w:pPr>
            <w:r w:rsidRPr="00E551EE">
              <w:rPr>
                <w:sz w:val="20"/>
              </w:rPr>
              <w:t xml:space="preserve">Oficina de la Vocal Secretario/2º Piso/Archivero 1/gaveta </w:t>
            </w:r>
            <w:r>
              <w:rPr>
                <w:sz w:val="20"/>
              </w:rPr>
              <w:t>2</w:t>
            </w:r>
            <w:r w:rsidRPr="00E551EE">
              <w:rPr>
                <w:sz w:val="20"/>
              </w:rPr>
              <w:t>.</w:t>
            </w:r>
          </w:p>
        </w:tc>
      </w:tr>
      <w:tr w:rsidR="00792142" w:rsidRPr="00950DB6" w:rsidTr="00B33709">
        <w:tc>
          <w:tcPr>
            <w:tcW w:w="2802" w:type="dxa"/>
            <w:vAlign w:val="center"/>
          </w:tcPr>
          <w:p w:rsidR="00792142" w:rsidRPr="00E551EE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>5.19 Registro y control de pólizas de diario</w:t>
            </w:r>
          </w:p>
        </w:tc>
        <w:tc>
          <w:tcPr>
            <w:tcW w:w="4394" w:type="dxa"/>
            <w:vAlign w:val="center"/>
          </w:tcPr>
          <w:p w:rsidR="00792142" w:rsidRPr="00E551EE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>Se i</w:t>
            </w:r>
            <w:r w:rsidR="005F45FC">
              <w:rPr>
                <w:sz w:val="20"/>
              </w:rPr>
              <w:t>ntegra con copia de los oficios relacionados con el reporte de pólizas de diario.</w:t>
            </w:r>
          </w:p>
        </w:tc>
        <w:tc>
          <w:tcPr>
            <w:tcW w:w="2410" w:type="dxa"/>
            <w:vAlign w:val="center"/>
          </w:tcPr>
          <w:p w:rsidR="00792142" w:rsidRDefault="00792142" w:rsidP="00B33709">
            <w:pPr>
              <w:jc w:val="center"/>
            </w:pPr>
            <w:r w:rsidRPr="0009333C">
              <w:rPr>
                <w:sz w:val="20"/>
              </w:rPr>
              <w:t>2015 - 2015</w:t>
            </w:r>
          </w:p>
        </w:tc>
        <w:tc>
          <w:tcPr>
            <w:tcW w:w="2126" w:type="dxa"/>
            <w:vAlign w:val="center"/>
          </w:tcPr>
          <w:p w:rsidR="00792142" w:rsidRPr="00E551EE" w:rsidRDefault="00792142" w:rsidP="00B33709">
            <w:pPr>
              <w:jc w:val="center"/>
              <w:rPr>
                <w:sz w:val="20"/>
              </w:rPr>
            </w:pPr>
            <w:r w:rsidRPr="00E551EE">
              <w:rPr>
                <w:sz w:val="20"/>
              </w:rPr>
              <w:t xml:space="preserve">1 </w:t>
            </w:r>
            <w:r>
              <w:rPr>
                <w:sz w:val="20"/>
              </w:rPr>
              <w:t>e</w:t>
            </w:r>
            <w:r w:rsidRPr="00E551EE">
              <w:rPr>
                <w:sz w:val="20"/>
              </w:rPr>
              <w:t>xpediente</w:t>
            </w:r>
          </w:p>
        </w:tc>
        <w:tc>
          <w:tcPr>
            <w:tcW w:w="2551" w:type="dxa"/>
            <w:vAlign w:val="center"/>
          </w:tcPr>
          <w:p w:rsidR="00792142" w:rsidRPr="00E551EE" w:rsidRDefault="00792142" w:rsidP="00B33709">
            <w:pPr>
              <w:jc w:val="both"/>
              <w:rPr>
                <w:sz w:val="20"/>
              </w:rPr>
            </w:pPr>
            <w:r w:rsidRPr="00E551EE">
              <w:rPr>
                <w:sz w:val="20"/>
              </w:rPr>
              <w:t xml:space="preserve">Oficina de la Vocal Secretario/2º </w:t>
            </w:r>
            <w:r>
              <w:rPr>
                <w:sz w:val="20"/>
              </w:rPr>
              <w:t>Piso/Archivero 1/gaveta 2</w:t>
            </w:r>
            <w:r w:rsidRPr="00E551EE">
              <w:rPr>
                <w:sz w:val="20"/>
              </w:rPr>
              <w:t>.</w:t>
            </w:r>
          </w:p>
        </w:tc>
      </w:tr>
      <w:tr w:rsidR="00792142" w:rsidRPr="00950DB6" w:rsidTr="00B33709">
        <w:tc>
          <w:tcPr>
            <w:tcW w:w="2802" w:type="dxa"/>
            <w:vAlign w:val="center"/>
          </w:tcPr>
          <w:p w:rsidR="00792142" w:rsidRPr="00E551EE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5.22 Control de cheques</w:t>
            </w:r>
          </w:p>
        </w:tc>
        <w:tc>
          <w:tcPr>
            <w:tcW w:w="4394" w:type="dxa"/>
            <w:vAlign w:val="center"/>
          </w:tcPr>
          <w:p w:rsidR="00792142" w:rsidRPr="00E551EE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Se integra con copia de los oficios, </w:t>
            </w:r>
            <w:r w:rsidR="005F45FC">
              <w:rPr>
                <w:sz w:val="20"/>
              </w:rPr>
              <w:t>formatos y soportes, relacionados con el control de cheques.</w:t>
            </w:r>
          </w:p>
        </w:tc>
        <w:tc>
          <w:tcPr>
            <w:tcW w:w="2410" w:type="dxa"/>
            <w:vAlign w:val="center"/>
          </w:tcPr>
          <w:p w:rsidR="00792142" w:rsidRDefault="00792142" w:rsidP="00B33709">
            <w:pPr>
              <w:jc w:val="center"/>
            </w:pPr>
            <w:r w:rsidRPr="0009333C">
              <w:rPr>
                <w:sz w:val="20"/>
              </w:rPr>
              <w:t>2015 - 2015</w:t>
            </w:r>
          </w:p>
        </w:tc>
        <w:tc>
          <w:tcPr>
            <w:tcW w:w="2126" w:type="dxa"/>
            <w:vAlign w:val="center"/>
          </w:tcPr>
          <w:p w:rsidR="00792142" w:rsidRPr="00E551EE" w:rsidRDefault="00792142" w:rsidP="00B33709">
            <w:pPr>
              <w:jc w:val="center"/>
              <w:rPr>
                <w:sz w:val="20"/>
              </w:rPr>
            </w:pPr>
            <w:r w:rsidRPr="00E551EE">
              <w:rPr>
                <w:sz w:val="20"/>
              </w:rPr>
              <w:t xml:space="preserve">1 </w:t>
            </w:r>
            <w:r>
              <w:rPr>
                <w:sz w:val="20"/>
              </w:rPr>
              <w:t>e</w:t>
            </w:r>
            <w:r w:rsidRPr="00E551EE">
              <w:rPr>
                <w:sz w:val="20"/>
              </w:rPr>
              <w:t>xpediente</w:t>
            </w:r>
          </w:p>
        </w:tc>
        <w:tc>
          <w:tcPr>
            <w:tcW w:w="2551" w:type="dxa"/>
            <w:vAlign w:val="center"/>
          </w:tcPr>
          <w:p w:rsidR="00792142" w:rsidRPr="00E551EE" w:rsidRDefault="00792142" w:rsidP="00B33709">
            <w:pPr>
              <w:jc w:val="both"/>
            </w:pPr>
            <w:r w:rsidRPr="00E551EE">
              <w:rPr>
                <w:sz w:val="20"/>
              </w:rPr>
              <w:t xml:space="preserve">Oficina de la Vocal Secretario/2º Piso/Archivero 1/gaveta </w:t>
            </w:r>
            <w:r>
              <w:rPr>
                <w:sz w:val="20"/>
              </w:rPr>
              <w:t>2</w:t>
            </w:r>
            <w:r w:rsidRPr="00E551EE">
              <w:rPr>
                <w:sz w:val="20"/>
              </w:rPr>
              <w:t>.</w:t>
            </w:r>
          </w:p>
        </w:tc>
      </w:tr>
      <w:tr w:rsidR="00792142" w:rsidRPr="00950DB6" w:rsidTr="00B33709">
        <w:tc>
          <w:tcPr>
            <w:tcW w:w="2802" w:type="dxa"/>
            <w:vAlign w:val="center"/>
          </w:tcPr>
          <w:p w:rsidR="00792142" w:rsidRPr="00E551EE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>5.23 Conciliaciones</w:t>
            </w:r>
          </w:p>
        </w:tc>
        <w:tc>
          <w:tcPr>
            <w:tcW w:w="4394" w:type="dxa"/>
            <w:vAlign w:val="center"/>
          </w:tcPr>
          <w:p w:rsidR="00792142" w:rsidRPr="00E551EE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>Se integra con formatos, soportes contables, oficios.</w:t>
            </w:r>
          </w:p>
        </w:tc>
        <w:tc>
          <w:tcPr>
            <w:tcW w:w="2410" w:type="dxa"/>
            <w:vAlign w:val="center"/>
          </w:tcPr>
          <w:p w:rsidR="00792142" w:rsidRDefault="00792142" w:rsidP="00B33709">
            <w:pPr>
              <w:jc w:val="center"/>
            </w:pPr>
            <w:r w:rsidRPr="0009333C">
              <w:rPr>
                <w:sz w:val="20"/>
              </w:rPr>
              <w:t>2015 - 2015</w:t>
            </w:r>
          </w:p>
        </w:tc>
        <w:tc>
          <w:tcPr>
            <w:tcW w:w="2126" w:type="dxa"/>
            <w:vAlign w:val="center"/>
          </w:tcPr>
          <w:p w:rsidR="00792142" w:rsidRPr="00E551EE" w:rsidRDefault="00792142" w:rsidP="00B337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E551EE">
              <w:rPr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 w:rsidRPr="00E551EE">
              <w:rPr>
                <w:sz w:val="20"/>
              </w:rPr>
              <w:t>xpediente</w:t>
            </w:r>
          </w:p>
        </w:tc>
        <w:tc>
          <w:tcPr>
            <w:tcW w:w="2551" w:type="dxa"/>
            <w:vAlign w:val="center"/>
          </w:tcPr>
          <w:p w:rsidR="00792142" w:rsidRPr="00E551EE" w:rsidRDefault="00792142" w:rsidP="00B33709">
            <w:pPr>
              <w:jc w:val="both"/>
            </w:pPr>
            <w:r w:rsidRPr="00E551EE">
              <w:rPr>
                <w:sz w:val="20"/>
              </w:rPr>
              <w:t>Oficina de la Vocal Secreta</w:t>
            </w:r>
            <w:r>
              <w:rPr>
                <w:sz w:val="20"/>
              </w:rPr>
              <w:t>rio/2º Piso/Archivero 1/gaveta 2</w:t>
            </w:r>
            <w:r w:rsidRPr="00E551EE">
              <w:rPr>
                <w:sz w:val="20"/>
              </w:rPr>
              <w:t>.</w:t>
            </w:r>
          </w:p>
        </w:tc>
      </w:tr>
    </w:tbl>
    <w:p w:rsidR="00792142" w:rsidRDefault="00792142" w:rsidP="00792142">
      <w:pPr>
        <w:spacing w:line="0" w:lineRule="atLeast"/>
        <w:rPr>
          <w:sz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92142" w:rsidRPr="00950DB6" w:rsidTr="00B33709">
        <w:tc>
          <w:tcPr>
            <w:tcW w:w="14283" w:type="dxa"/>
          </w:tcPr>
          <w:p w:rsidR="00792142" w:rsidRPr="00950DB6" w:rsidRDefault="00792142" w:rsidP="00B33709">
            <w:pPr>
              <w:jc w:val="both"/>
              <w:rPr>
                <w:sz w:val="20"/>
              </w:rPr>
            </w:pPr>
            <w:r w:rsidRPr="00950DB6">
              <w:rPr>
                <w:b/>
                <w:sz w:val="20"/>
              </w:rPr>
              <w:t>Sección</w:t>
            </w:r>
            <w:r w:rsidRPr="00582A9E">
              <w:rPr>
                <w:b/>
                <w:sz w:val="20"/>
              </w:rPr>
              <w:t>:</w:t>
            </w:r>
            <w:r w:rsidRPr="00950DB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6 </w:t>
            </w:r>
            <w:r w:rsidRPr="00950DB6">
              <w:rPr>
                <w:sz w:val="20"/>
              </w:rPr>
              <w:t>Recursos Materiales y Obra Pública</w:t>
            </w:r>
          </w:p>
        </w:tc>
      </w:tr>
    </w:tbl>
    <w:p w:rsidR="00792142" w:rsidRPr="00950DB6" w:rsidRDefault="00792142" w:rsidP="00792142">
      <w:pPr>
        <w:rPr>
          <w:sz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92142" w:rsidRPr="00950DB6" w:rsidTr="00B33709">
        <w:tc>
          <w:tcPr>
            <w:tcW w:w="2802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Serie</w:t>
            </w:r>
          </w:p>
        </w:tc>
        <w:tc>
          <w:tcPr>
            <w:tcW w:w="4394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Volumen</w:t>
            </w:r>
          </w:p>
        </w:tc>
        <w:tc>
          <w:tcPr>
            <w:tcW w:w="2551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Ubicación física</w:t>
            </w:r>
          </w:p>
        </w:tc>
      </w:tr>
      <w:tr w:rsidR="00792142" w:rsidRPr="00950DB6" w:rsidTr="00B33709">
        <w:tc>
          <w:tcPr>
            <w:tcW w:w="2802" w:type="dxa"/>
            <w:vAlign w:val="center"/>
          </w:tcPr>
          <w:p w:rsidR="00792142" w:rsidRPr="00950DB6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>6.6 Contratos</w:t>
            </w:r>
          </w:p>
        </w:tc>
        <w:tc>
          <w:tcPr>
            <w:tcW w:w="4394" w:type="dxa"/>
            <w:vAlign w:val="center"/>
          </w:tcPr>
          <w:p w:rsidR="00792142" w:rsidRPr="00950DB6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>Se integra con los contratos originales con firmas autógrafas.</w:t>
            </w:r>
          </w:p>
        </w:tc>
        <w:tc>
          <w:tcPr>
            <w:tcW w:w="2410" w:type="dxa"/>
            <w:vAlign w:val="center"/>
          </w:tcPr>
          <w:p w:rsidR="00792142" w:rsidRPr="00950DB6" w:rsidRDefault="00792142" w:rsidP="00B33709">
            <w:pPr>
              <w:jc w:val="center"/>
              <w:rPr>
                <w:sz w:val="20"/>
              </w:rPr>
            </w:pPr>
            <w:r w:rsidRPr="00947292">
              <w:rPr>
                <w:sz w:val="20"/>
              </w:rPr>
              <w:t>2015 - 2015</w:t>
            </w:r>
          </w:p>
        </w:tc>
        <w:tc>
          <w:tcPr>
            <w:tcW w:w="2126" w:type="dxa"/>
            <w:vAlign w:val="center"/>
          </w:tcPr>
          <w:p w:rsidR="00792142" w:rsidRPr="00950DB6" w:rsidRDefault="00792142" w:rsidP="00B33709">
            <w:pPr>
              <w:jc w:val="center"/>
              <w:rPr>
                <w:sz w:val="20"/>
              </w:rPr>
            </w:pPr>
            <w:r w:rsidRPr="00950DB6">
              <w:rPr>
                <w:sz w:val="20"/>
              </w:rPr>
              <w:t xml:space="preserve">1 </w:t>
            </w:r>
            <w:r>
              <w:rPr>
                <w:sz w:val="20"/>
              </w:rPr>
              <w:t>e</w:t>
            </w:r>
            <w:r w:rsidRPr="00950DB6">
              <w:rPr>
                <w:sz w:val="20"/>
              </w:rPr>
              <w:t>xpediente</w:t>
            </w:r>
          </w:p>
        </w:tc>
        <w:tc>
          <w:tcPr>
            <w:tcW w:w="2551" w:type="dxa"/>
          </w:tcPr>
          <w:p w:rsidR="00792142" w:rsidRDefault="00792142" w:rsidP="00B33709">
            <w:r w:rsidRPr="00261D27">
              <w:rPr>
                <w:sz w:val="20"/>
              </w:rPr>
              <w:t>Oficina de la Vocal Secreta</w:t>
            </w:r>
            <w:r>
              <w:rPr>
                <w:sz w:val="20"/>
              </w:rPr>
              <w:t>rio/2º Piso/Archivero 1/gaveta 2</w:t>
            </w:r>
            <w:r w:rsidRPr="00261D27">
              <w:rPr>
                <w:sz w:val="20"/>
              </w:rPr>
              <w:t>.</w:t>
            </w:r>
          </w:p>
        </w:tc>
      </w:tr>
      <w:tr w:rsidR="00792142" w:rsidRPr="00950DB6" w:rsidTr="00B33709">
        <w:tc>
          <w:tcPr>
            <w:tcW w:w="2802" w:type="dxa"/>
            <w:vAlign w:val="center"/>
          </w:tcPr>
          <w:p w:rsidR="00792142" w:rsidRPr="00950DB6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>6.23 Comités y Subcomités de Adquisiciones, Arrendamientos y Servicios</w:t>
            </w:r>
          </w:p>
        </w:tc>
        <w:tc>
          <w:tcPr>
            <w:tcW w:w="4394" w:type="dxa"/>
            <w:vAlign w:val="center"/>
          </w:tcPr>
          <w:p w:rsidR="00792142" w:rsidRPr="00950DB6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>Se integra con original de la convocatoria debidamente firmada, orden del día, acta aprobada original y, en su caso, solicitudes de compra de artículos de las vocalías.</w:t>
            </w:r>
          </w:p>
        </w:tc>
        <w:tc>
          <w:tcPr>
            <w:tcW w:w="2410" w:type="dxa"/>
            <w:vAlign w:val="center"/>
          </w:tcPr>
          <w:p w:rsidR="00792142" w:rsidRDefault="00792142" w:rsidP="00B33709">
            <w:pPr>
              <w:jc w:val="center"/>
            </w:pPr>
            <w:r>
              <w:rPr>
                <w:sz w:val="20"/>
              </w:rPr>
              <w:t xml:space="preserve">2014 - </w:t>
            </w:r>
            <w:r w:rsidRPr="00757DDD">
              <w:rPr>
                <w:sz w:val="20"/>
              </w:rPr>
              <w:t>2015</w:t>
            </w:r>
          </w:p>
        </w:tc>
        <w:tc>
          <w:tcPr>
            <w:tcW w:w="2126" w:type="dxa"/>
            <w:vAlign w:val="center"/>
          </w:tcPr>
          <w:p w:rsidR="00792142" w:rsidRPr="00950DB6" w:rsidRDefault="00792142" w:rsidP="00B337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 expedientes</w:t>
            </w:r>
          </w:p>
        </w:tc>
        <w:tc>
          <w:tcPr>
            <w:tcW w:w="2551" w:type="dxa"/>
          </w:tcPr>
          <w:p w:rsidR="00792142" w:rsidRPr="00261D27" w:rsidRDefault="00792142" w:rsidP="00B33709">
            <w:pPr>
              <w:rPr>
                <w:sz w:val="20"/>
              </w:rPr>
            </w:pPr>
            <w:r w:rsidRPr="00261D27">
              <w:rPr>
                <w:sz w:val="20"/>
              </w:rPr>
              <w:t xml:space="preserve">Oficina de la Vocal Secretario/2º Piso/Archivero 1/gaveta </w:t>
            </w:r>
            <w:r>
              <w:rPr>
                <w:sz w:val="20"/>
              </w:rPr>
              <w:t xml:space="preserve">2 / </w:t>
            </w:r>
            <w:r w:rsidRPr="00950DB6">
              <w:rPr>
                <w:sz w:val="20"/>
              </w:rPr>
              <w:t>Oficina de la Vocal Secretario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>2º Piso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>Archivero 1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 xml:space="preserve">gaveta </w:t>
            </w:r>
            <w:r>
              <w:rPr>
                <w:sz w:val="20"/>
              </w:rPr>
              <w:t>4</w:t>
            </w:r>
            <w:r w:rsidRPr="00261D27">
              <w:rPr>
                <w:sz w:val="20"/>
              </w:rPr>
              <w:t>.</w:t>
            </w:r>
          </w:p>
        </w:tc>
      </w:tr>
    </w:tbl>
    <w:p w:rsidR="00792142" w:rsidRDefault="00792142" w:rsidP="00792142">
      <w:pPr>
        <w:rPr>
          <w:sz w:val="20"/>
        </w:rPr>
      </w:pPr>
    </w:p>
    <w:tbl>
      <w:tblPr>
        <w:tblStyle w:val="Tablaconcuadrcula"/>
        <w:tblW w:w="14283" w:type="dxa"/>
        <w:tblLook w:val="04A0" w:firstRow="1" w:lastRow="0" w:firstColumn="1" w:lastColumn="0" w:noHBand="0" w:noVBand="1"/>
      </w:tblPr>
      <w:tblGrid>
        <w:gridCol w:w="14283"/>
      </w:tblGrid>
      <w:tr w:rsidR="00792142" w:rsidTr="00B33709">
        <w:tc>
          <w:tcPr>
            <w:tcW w:w="14283" w:type="dxa"/>
          </w:tcPr>
          <w:p w:rsidR="00792142" w:rsidRDefault="00792142" w:rsidP="00B33709">
            <w:pPr>
              <w:rPr>
                <w:sz w:val="20"/>
              </w:rPr>
            </w:pPr>
            <w:r w:rsidRPr="00582A9E">
              <w:rPr>
                <w:b/>
                <w:sz w:val="20"/>
              </w:rPr>
              <w:t>Sección:</w:t>
            </w:r>
            <w:r>
              <w:rPr>
                <w:sz w:val="20"/>
              </w:rPr>
              <w:t xml:space="preserve"> 7 Servicios Generales</w:t>
            </w:r>
          </w:p>
        </w:tc>
      </w:tr>
    </w:tbl>
    <w:p w:rsidR="00792142" w:rsidRDefault="00792142" w:rsidP="00792142">
      <w:pPr>
        <w:rPr>
          <w:sz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92142" w:rsidRPr="00950DB6" w:rsidTr="00B33709">
        <w:tc>
          <w:tcPr>
            <w:tcW w:w="2802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Serie</w:t>
            </w:r>
          </w:p>
        </w:tc>
        <w:tc>
          <w:tcPr>
            <w:tcW w:w="4394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Volumen</w:t>
            </w:r>
          </w:p>
        </w:tc>
        <w:tc>
          <w:tcPr>
            <w:tcW w:w="2551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Ubicación física</w:t>
            </w:r>
          </w:p>
        </w:tc>
      </w:tr>
      <w:tr w:rsidR="00792142" w:rsidRPr="00950DB6" w:rsidTr="00B33709">
        <w:tc>
          <w:tcPr>
            <w:tcW w:w="2802" w:type="dxa"/>
            <w:vAlign w:val="center"/>
          </w:tcPr>
          <w:p w:rsidR="00792142" w:rsidRPr="00950DB6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>7.3 Servicios básicos. Agua potable, energía eléctrica</w:t>
            </w:r>
          </w:p>
        </w:tc>
        <w:tc>
          <w:tcPr>
            <w:tcW w:w="4394" w:type="dxa"/>
            <w:vAlign w:val="center"/>
          </w:tcPr>
          <w:p w:rsidR="00792142" w:rsidRPr="00950DB6" w:rsidRDefault="00792142" w:rsidP="00B54F5C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Se integra con </w:t>
            </w:r>
            <w:r w:rsidR="00B54F5C">
              <w:rPr>
                <w:sz w:val="20"/>
              </w:rPr>
              <w:t xml:space="preserve">original de los recibos pagados y </w:t>
            </w:r>
            <w:r>
              <w:rPr>
                <w:sz w:val="20"/>
              </w:rPr>
              <w:t>formatos</w:t>
            </w:r>
            <w:r w:rsidR="00B54F5C">
              <w:rPr>
                <w:sz w:val="20"/>
              </w:rPr>
              <w:t xml:space="preserve"> de reporte a instancias superiores, respecto de los servicios básicos</w:t>
            </w:r>
            <w:r>
              <w:rPr>
                <w:sz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792142" w:rsidRDefault="00792142" w:rsidP="00B33709">
            <w:pPr>
              <w:jc w:val="center"/>
            </w:pPr>
            <w:r w:rsidRPr="00B6557C">
              <w:rPr>
                <w:sz w:val="20"/>
              </w:rPr>
              <w:t>2015 - 2015</w:t>
            </w:r>
          </w:p>
        </w:tc>
        <w:tc>
          <w:tcPr>
            <w:tcW w:w="2126" w:type="dxa"/>
            <w:vAlign w:val="center"/>
          </w:tcPr>
          <w:p w:rsidR="00792142" w:rsidRPr="00950DB6" w:rsidRDefault="00792142" w:rsidP="00B337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950DB6">
              <w:rPr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 w:rsidRPr="00950DB6">
              <w:rPr>
                <w:sz w:val="20"/>
              </w:rPr>
              <w:t>xpediente</w:t>
            </w:r>
            <w:r>
              <w:rPr>
                <w:sz w:val="20"/>
              </w:rPr>
              <w:t>s</w:t>
            </w:r>
          </w:p>
        </w:tc>
        <w:tc>
          <w:tcPr>
            <w:tcW w:w="2551" w:type="dxa"/>
          </w:tcPr>
          <w:p w:rsidR="00792142" w:rsidRPr="00950DB6" w:rsidRDefault="00792142" w:rsidP="00B33709">
            <w:pPr>
              <w:rPr>
                <w:sz w:val="20"/>
              </w:rPr>
            </w:pPr>
            <w:r w:rsidRPr="00950DB6">
              <w:rPr>
                <w:sz w:val="20"/>
              </w:rPr>
              <w:t>Oficina de la Vocal Secretario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>2º Piso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>Archivero 1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 xml:space="preserve">gaveta </w:t>
            </w:r>
            <w:r>
              <w:rPr>
                <w:sz w:val="20"/>
              </w:rPr>
              <w:t>2</w:t>
            </w:r>
            <w:r w:rsidRPr="00950DB6">
              <w:rPr>
                <w:sz w:val="20"/>
              </w:rPr>
              <w:t>.</w:t>
            </w:r>
          </w:p>
        </w:tc>
      </w:tr>
      <w:tr w:rsidR="00792142" w:rsidRPr="00950DB6" w:rsidTr="00B33709">
        <w:tc>
          <w:tcPr>
            <w:tcW w:w="2802" w:type="dxa"/>
            <w:vAlign w:val="center"/>
          </w:tcPr>
          <w:p w:rsidR="00792142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>7.13 Control de parque vehicular.</w:t>
            </w:r>
          </w:p>
        </w:tc>
        <w:tc>
          <w:tcPr>
            <w:tcW w:w="4394" w:type="dxa"/>
            <w:vAlign w:val="center"/>
          </w:tcPr>
          <w:p w:rsidR="00792142" w:rsidRPr="00950DB6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Se </w:t>
            </w:r>
            <w:r w:rsidR="00B54F5C">
              <w:rPr>
                <w:sz w:val="20"/>
              </w:rPr>
              <w:t>integra con original de oficios y</w:t>
            </w:r>
            <w:r>
              <w:rPr>
                <w:sz w:val="20"/>
              </w:rPr>
              <w:t xml:space="preserve"> formatos</w:t>
            </w:r>
            <w:r w:rsidR="00B54F5C">
              <w:rPr>
                <w:sz w:val="20"/>
              </w:rPr>
              <w:t>, relacionados con el control de vehículos de servicios generales y arrendados</w:t>
            </w:r>
            <w:r>
              <w:rPr>
                <w:sz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792142" w:rsidRDefault="00792142" w:rsidP="00B33709">
            <w:pPr>
              <w:jc w:val="center"/>
            </w:pPr>
            <w:r w:rsidRPr="00B6557C">
              <w:rPr>
                <w:sz w:val="20"/>
              </w:rPr>
              <w:t>2015 - 2015</w:t>
            </w:r>
          </w:p>
        </w:tc>
        <w:tc>
          <w:tcPr>
            <w:tcW w:w="2126" w:type="dxa"/>
            <w:vAlign w:val="center"/>
          </w:tcPr>
          <w:p w:rsidR="00792142" w:rsidRPr="00950DB6" w:rsidRDefault="00792142" w:rsidP="00B337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 expedientes</w:t>
            </w:r>
          </w:p>
        </w:tc>
        <w:tc>
          <w:tcPr>
            <w:tcW w:w="2551" w:type="dxa"/>
          </w:tcPr>
          <w:p w:rsidR="00792142" w:rsidRPr="00950DB6" w:rsidRDefault="00792142" w:rsidP="00B33709">
            <w:pPr>
              <w:rPr>
                <w:sz w:val="20"/>
              </w:rPr>
            </w:pPr>
            <w:r w:rsidRPr="00950DB6">
              <w:rPr>
                <w:sz w:val="20"/>
              </w:rPr>
              <w:t>Oficina de la Vocal Secretario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>2º Piso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>Archivero 1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 xml:space="preserve">gaveta </w:t>
            </w:r>
            <w:r>
              <w:rPr>
                <w:sz w:val="20"/>
              </w:rPr>
              <w:t>2</w:t>
            </w:r>
            <w:r w:rsidRPr="00950DB6">
              <w:rPr>
                <w:sz w:val="20"/>
              </w:rPr>
              <w:t>.</w:t>
            </w:r>
          </w:p>
        </w:tc>
      </w:tr>
      <w:tr w:rsidR="00792142" w:rsidRPr="00950DB6" w:rsidTr="00B33709">
        <w:tc>
          <w:tcPr>
            <w:tcW w:w="2802" w:type="dxa"/>
            <w:vAlign w:val="center"/>
          </w:tcPr>
          <w:p w:rsidR="00792142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>7.14 Vales de combustible</w:t>
            </w:r>
          </w:p>
        </w:tc>
        <w:tc>
          <w:tcPr>
            <w:tcW w:w="4394" w:type="dxa"/>
            <w:vAlign w:val="center"/>
          </w:tcPr>
          <w:p w:rsidR="00792142" w:rsidRDefault="00792142" w:rsidP="00B54F5C">
            <w:pPr>
              <w:jc w:val="both"/>
              <w:rPr>
                <w:sz w:val="20"/>
              </w:rPr>
            </w:pPr>
            <w:r>
              <w:rPr>
                <w:sz w:val="20"/>
              </w:rPr>
              <w:t>Se integra con formatos</w:t>
            </w:r>
            <w:r w:rsidR="00B54F5C">
              <w:rPr>
                <w:sz w:val="20"/>
              </w:rPr>
              <w:t xml:space="preserve"> de control de combustible a vehículos de servicios generales y servicios personales</w:t>
            </w:r>
            <w:r>
              <w:rPr>
                <w:sz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792142" w:rsidRDefault="00792142" w:rsidP="00B33709">
            <w:pPr>
              <w:jc w:val="center"/>
            </w:pPr>
            <w:r w:rsidRPr="00B6557C">
              <w:rPr>
                <w:sz w:val="20"/>
              </w:rPr>
              <w:t>2015 - 2015</w:t>
            </w:r>
          </w:p>
        </w:tc>
        <w:tc>
          <w:tcPr>
            <w:tcW w:w="2126" w:type="dxa"/>
            <w:vAlign w:val="center"/>
          </w:tcPr>
          <w:p w:rsidR="00792142" w:rsidRPr="00950DB6" w:rsidRDefault="00792142" w:rsidP="00B337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expediente</w:t>
            </w:r>
          </w:p>
        </w:tc>
        <w:tc>
          <w:tcPr>
            <w:tcW w:w="2551" w:type="dxa"/>
          </w:tcPr>
          <w:p w:rsidR="00792142" w:rsidRPr="00950DB6" w:rsidRDefault="00792142" w:rsidP="00B33709">
            <w:pPr>
              <w:rPr>
                <w:sz w:val="20"/>
              </w:rPr>
            </w:pPr>
            <w:r w:rsidRPr="00950DB6">
              <w:rPr>
                <w:sz w:val="20"/>
              </w:rPr>
              <w:t>Oficina de la Vocal Secretario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>2º Piso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>Archivero 1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 xml:space="preserve">gaveta </w:t>
            </w:r>
            <w:r>
              <w:rPr>
                <w:sz w:val="20"/>
              </w:rPr>
              <w:t>2</w:t>
            </w:r>
            <w:r w:rsidRPr="00950DB6">
              <w:rPr>
                <w:sz w:val="20"/>
              </w:rPr>
              <w:t>.</w:t>
            </w:r>
          </w:p>
        </w:tc>
      </w:tr>
    </w:tbl>
    <w:p w:rsidR="00792142" w:rsidRDefault="00792142" w:rsidP="00792142">
      <w:pPr>
        <w:spacing w:line="276" w:lineRule="auto"/>
        <w:rPr>
          <w:sz w:val="20"/>
        </w:rPr>
      </w:pPr>
    </w:p>
    <w:tbl>
      <w:tblPr>
        <w:tblStyle w:val="Tablaconcuadrcula"/>
        <w:tblW w:w="14283" w:type="dxa"/>
        <w:tblLook w:val="04A0" w:firstRow="1" w:lastRow="0" w:firstColumn="1" w:lastColumn="0" w:noHBand="0" w:noVBand="1"/>
      </w:tblPr>
      <w:tblGrid>
        <w:gridCol w:w="14283"/>
      </w:tblGrid>
      <w:tr w:rsidR="00792142" w:rsidTr="00B33709">
        <w:tc>
          <w:tcPr>
            <w:tcW w:w="14283" w:type="dxa"/>
          </w:tcPr>
          <w:p w:rsidR="00792142" w:rsidRPr="000B3B27" w:rsidRDefault="00792142" w:rsidP="00B33709">
            <w:pPr>
              <w:rPr>
                <w:sz w:val="20"/>
              </w:rPr>
            </w:pPr>
            <w:r w:rsidRPr="000B3B27">
              <w:rPr>
                <w:b/>
                <w:sz w:val="20"/>
              </w:rPr>
              <w:t>Sección:</w:t>
            </w:r>
            <w:r>
              <w:rPr>
                <w:sz w:val="20"/>
              </w:rPr>
              <w:t xml:space="preserve"> 10 Control y Auditoría de Actividades Públicas</w:t>
            </w:r>
          </w:p>
        </w:tc>
      </w:tr>
    </w:tbl>
    <w:p w:rsidR="00792142" w:rsidRDefault="00792142" w:rsidP="00792142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92142" w:rsidRPr="00950DB6" w:rsidTr="00B33709">
        <w:tc>
          <w:tcPr>
            <w:tcW w:w="2802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Serie</w:t>
            </w:r>
          </w:p>
        </w:tc>
        <w:tc>
          <w:tcPr>
            <w:tcW w:w="4394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Volumen</w:t>
            </w:r>
          </w:p>
        </w:tc>
        <w:tc>
          <w:tcPr>
            <w:tcW w:w="2551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Ubicación física</w:t>
            </w:r>
          </w:p>
        </w:tc>
      </w:tr>
      <w:tr w:rsidR="00792142" w:rsidRPr="00950DB6" w:rsidTr="00B33709">
        <w:tc>
          <w:tcPr>
            <w:tcW w:w="2802" w:type="dxa"/>
            <w:vAlign w:val="center"/>
          </w:tcPr>
          <w:p w:rsidR="00792142" w:rsidRPr="00950DB6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>10.3. Auditorías</w:t>
            </w:r>
          </w:p>
        </w:tc>
        <w:tc>
          <w:tcPr>
            <w:tcW w:w="4394" w:type="dxa"/>
            <w:vAlign w:val="center"/>
          </w:tcPr>
          <w:p w:rsidR="00792142" w:rsidRPr="00950DB6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>Se integra c</w:t>
            </w:r>
            <w:r w:rsidR="00B54F5C">
              <w:rPr>
                <w:sz w:val="20"/>
              </w:rPr>
              <w:t xml:space="preserve">on original de oficios y formatos </w:t>
            </w:r>
            <w:r w:rsidR="00B54F5C">
              <w:rPr>
                <w:sz w:val="20"/>
              </w:rPr>
              <w:lastRenderedPageBreak/>
              <w:t>relacionados con Auditorías de Contraloría General</w:t>
            </w:r>
            <w:r>
              <w:rPr>
                <w:sz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792142" w:rsidRPr="00950DB6" w:rsidRDefault="00792142" w:rsidP="00B33709">
            <w:pPr>
              <w:jc w:val="center"/>
              <w:rPr>
                <w:sz w:val="20"/>
              </w:rPr>
            </w:pPr>
            <w:r w:rsidRPr="00947292">
              <w:rPr>
                <w:sz w:val="20"/>
              </w:rPr>
              <w:lastRenderedPageBreak/>
              <w:t>2015 - 2015</w:t>
            </w:r>
          </w:p>
        </w:tc>
        <w:tc>
          <w:tcPr>
            <w:tcW w:w="2126" w:type="dxa"/>
            <w:vAlign w:val="center"/>
          </w:tcPr>
          <w:p w:rsidR="00792142" w:rsidRPr="00950DB6" w:rsidRDefault="00792142" w:rsidP="00B33709">
            <w:pPr>
              <w:jc w:val="center"/>
              <w:rPr>
                <w:sz w:val="20"/>
              </w:rPr>
            </w:pPr>
            <w:r w:rsidRPr="00950DB6">
              <w:rPr>
                <w:sz w:val="20"/>
              </w:rPr>
              <w:t xml:space="preserve">1 </w:t>
            </w:r>
            <w:r>
              <w:rPr>
                <w:sz w:val="20"/>
              </w:rPr>
              <w:t>e</w:t>
            </w:r>
            <w:r w:rsidRPr="00950DB6">
              <w:rPr>
                <w:sz w:val="20"/>
              </w:rPr>
              <w:t>xpediente</w:t>
            </w:r>
          </w:p>
        </w:tc>
        <w:tc>
          <w:tcPr>
            <w:tcW w:w="2551" w:type="dxa"/>
          </w:tcPr>
          <w:p w:rsidR="00792142" w:rsidRPr="00950DB6" w:rsidRDefault="00792142" w:rsidP="00B33709">
            <w:pPr>
              <w:jc w:val="both"/>
              <w:rPr>
                <w:sz w:val="20"/>
              </w:rPr>
            </w:pPr>
            <w:r w:rsidRPr="00950DB6">
              <w:rPr>
                <w:sz w:val="20"/>
              </w:rPr>
              <w:t xml:space="preserve">Oficina de la Vocal </w:t>
            </w:r>
            <w:r w:rsidRPr="00950DB6">
              <w:rPr>
                <w:sz w:val="20"/>
              </w:rPr>
              <w:lastRenderedPageBreak/>
              <w:t>Secretario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>2º Piso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>Archivero 1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 xml:space="preserve">gaveta </w:t>
            </w:r>
            <w:r>
              <w:rPr>
                <w:sz w:val="20"/>
              </w:rPr>
              <w:t>2</w:t>
            </w:r>
            <w:r w:rsidRPr="00950DB6">
              <w:rPr>
                <w:sz w:val="20"/>
              </w:rPr>
              <w:t>.</w:t>
            </w:r>
          </w:p>
        </w:tc>
      </w:tr>
    </w:tbl>
    <w:p w:rsidR="00792142" w:rsidRDefault="00792142" w:rsidP="00792142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92142" w:rsidRPr="00950DB6" w:rsidTr="00B33709">
        <w:tc>
          <w:tcPr>
            <w:tcW w:w="14283" w:type="dxa"/>
          </w:tcPr>
          <w:p w:rsidR="00792142" w:rsidRPr="00950DB6" w:rsidRDefault="00792142" w:rsidP="00B33709">
            <w:pPr>
              <w:jc w:val="both"/>
              <w:rPr>
                <w:sz w:val="20"/>
              </w:rPr>
            </w:pPr>
            <w:r w:rsidRPr="00950DB6">
              <w:rPr>
                <w:b/>
                <w:sz w:val="20"/>
              </w:rPr>
              <w:t>Sección</w:t>
            </w:r>
            <w:r w:rsidRPr="00950DB6">
              <w:rPr>
                <w:sz w:val="20"/>
              </w:rPr>
              <w:t xml:space="preserve">: </w:t>
            </w:r>
            <w:r>
              <w:rPr>
                <w:sz w:val="20"/>
              </w:rPr>
              <w:t xml:space="preserve">11 </w:t>
            </w:r>
            <w:r w:rsidRPr="00950DB6">
              <w:rPr>
                <w:sz w:val="20"/>
              </w:rPr>
              <w:t>Planeación, Información, Evaluación y Políticas</w:t>
            </w:r>
          </w:p>
        </w:tc>
      </w:tr>
    </w:tbl>
    <w:p w:rsidR="00792142" w:rsidRPr="00950DB6" w:rsidRDefault="00792142" w:rsidP="00792142">
      <w:pPr>
        <w:rPr>
          <w:sz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92142" w:rsidRPr="00950DB6" w:rsidTr="00B33709">
        <w:tc>
          <w:tcPr>
            <w:tcW w:w="2802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Serie</w:t>
            </w:r>
          </w:p>
        </w:tc>
        <w:tc>
          <w:tcPr>
            <w:tcW w:w="4394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Volumen</w:t>
            </w:r>
          </w:p>
        </w:tc>
        <w:tc>
          <w:tcPr>
            <w:tcW w:w="2551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Ubicación física</w:t>
            </w:r>
          </w:p>
        </w:tc>
      </w:tr>
      <w:tr w:rsidR="00792142" w:rsidRPr="00950DB6" w:rsidTr="00B33709">
        <w:tc>
          <w:tcPr>
            <w:tcW w:w="2802" w:type="dxa"/>
            <w:vAlign w:val="center"/>
          </w:tcPr>
          <w:p w:rsidR="00792142" w:rsidRPr="00950DB6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11.22 </w:t>
            </w:r>
            <w:r w:rsidR="00BA588B">
              <w:rPr>
                <w:sz w:val="20"/>
              </w:rPr>
              <w:t>Junta Distrital Ejecutiva</w:t>
            </w:r>
          </w:p>
        </w:tc>
        <w:tc>
          <w:tcPr>
            <w:tcW w:w="4394" w:type="dxa"/>
            <w:vAlign w:val="center"/>
          </w:tcPr>
          <w:p w:rsidR="00792142" w:rsidRPr="00950DB6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>Se integra con el original de la convocatoria, orden del día, acta de la sesión, y los reportes generados por el Sistema de Sesiones de Junta.</w:t>
            </w:r>
          </w:p>
        </w:tc>
        <w:tc>
          <w:tcPr>
            <w:tcW w:w="2410" w:type="dxa"/>
            <w:vAlign w:val="center"/>
          </w:tcPr>
          <w:p w:rsidR="00792142" w:rsidRPr="00950DB6" w:rsidRDefault="00792142" w:rsidP="00B3370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2014 - </w:t>
            </w:r>
            <w:r w:rsidRPr="00947292">
              <w:rPr>
                <w:sz w:val="20"/>
              </w:rPr>
              <w:t>2015</w:t>
            </w:r>
          </w:p>
        </w:tc>
        <w:tc>
          <w:tcPr>
            <w:tcW w:w="2126" w:type="dxa"/>
            <w:vAlign w:val="center"/>
          </w:tcPr>
          <w:p w:rsidR="00792142" w:rsidRPr="00950DB6" w:rsidRDefault="00792142" w:rsidP="00B33709">
            <w:pPr>
              <w:jc w:val="center"/>
              <w:rPr>
                <w:sz w:val="20"/>
              </w:rPr>
            </w:pPr>
            <w:r w:rsidRPr="00950DB6">
              <w:rPr>
                <w:sz w:val="20"/>
              </w:rPr>
              <w:t>1</w:t>
            </w:r>
            <w:r>
              <w:rPr>
                <w:sz w:val="20"/>
              </w:rPr>
              <w:t>6</w:t>
            </w:r>
            <w:r w:rsidRPr="00950DB6">
              <w:rPr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 w:rsidRPr="00950DB6">
              <w:rPr>
                <w:sz w:val="20"/>
              </w:rPr>
              <w:t>xpediente</w:t>
            </w:r>
            <w:r>
              <w:rPr>
                <w:sz w:val="20"/>
              </w:rPr>
              <w:t>s</w:t>
            </w:r>
          </w:p>
        </w:tc>
        <w:tc>
          <w:tcPr>
            <w:tcW w:w="2551" w:type="dxa"/>
          </w:tcPr>
          <w:p w:rsidR="00792142" w:rsidRDefault="00792142" w:rsidP="00B33709">
            <w:r w:rsidRPr="004E33CE">
              <w:rPr>
                <w:sz w:val="20"/>
              </w:rPr>
              <w:t>Oficina de la Vocal Secreta</w:t>
            </w:r>
            <w:r>
              <w:rPr>
                <w:sz w:val="20"/>
              </w:rPr>
              <w:t xml:space="preserve">rio/2º Piso/Archivero 1/gaveta 2 / </w:t>
            </w:r>
            <w:r w:rsidRPr="00950DB6">
              <w:rPr>
                <w:sz w:val="20"/>
              </w:rPr>
              <w:t>Oficina de la Vocal Secretario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>2º Piso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>Archivero 1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 xml:space="preserve">gaveta </w:t>
            </w:r>
            <w:r>
              <w:rPr>
                <w:sz w:val="20"/>
              </w:rPr>
              <w:t>4</w:t>
            </w:r>
            <w:r w:rsidRPr="004E33CE">
              <w:rPr>
                <w:sz w:val="20"/>
              </w:rPr>
              <w:t>.</w:t>
            </w:r>
          </w:p>
        </w:tc>
      </w:tr>
    </w:tbl>
    <w:p w:rsidR="00792142" w:rsidRDefault="00792142" w:rsidP="00792142">
      <w:pPr>
        <w:rPr>
          <w:sz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92142" w:rsidRPr="00950DB6" w:rsidTr="00B33709">
        <w:tc>
          <w:tcPr>
            <w:tcW w:w="14283" w:type="dxa"/>
          </w:tcPr>
          <w:p w:rsidR="00792142" w:rsidRPr="00950DB6" w:rsidRDefault="00792142" w:rsidP="00B33709">
            <w:pPr>
              <w:jc w:val="both"/>
              <w:rPr>
                <w:sz w:val="20"/>
              </w:rPr>
            </w:pPr>
            <w:r w:rsidRPr="00950DB6">
              <w:rPr>
                <w:b/>
                <w:sz w:val="20"/>
              </w:rPr>
              <w:t>Sección</w:t>
            </w:r>
            <w:r w:rsidRPr="00950DB6">
              <w:rPr>
                <w:sz w:val="20"/>
              </w:rPr>
              <w:t xml:space="preserve">: </w:t>
            </w:r>
            <w:r>
              <w:rPr>
                <w:sz w:val="20"/>
              </w:rPr>
              <w:t>12 Transparencia y Acceso a la Información</w:t>
            </w:r>
          </w:p>
        </w:tc>
      </w:tr>
    </w:tbl>
    <w:p w:rsidR="00792142" w:rsidRPr="00950DB6" w:rsidRDefault="00792142" w:rsidP="00792142">
      <w:pPr>
        <w:rPr>
          <w:sz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92142" w:rsidRPr="00950DB6" w:rsidTr="00B33709">
        <w:tc>
          <w:tcPr>
            <w:tcW w:w="2802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Serie</w:t>
            </w:r>
          </w:p>
        </w:tc>
        <w:tc>
          <w:tcPr>
            <w:tcW w:w="4394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Volumen</w:t>
            </w:r>
          </w:p>
        </w:tc>
        <w:tc>
          <w:tcPr>
            <w:tcW w:w="2551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Ubicación física</w:t>
            </w:r>
          </w:p>
        </w:tc>
      </w:tr>
      <w:tr w:rsidR="00792142" w:rsidRPr="00950DB6" w:rsidTr="00B33709">
        <w:tc>
          <w:tcPr>
            <w:tcW w:w="2802" w:type="dxa"/>
            <w:vAlign w:val="center"/>
          </w:tcPr>
          <w:p w:rsidR="00792142" w:rsidRPr="00950DB6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>12.6 Solicitudes de Acceso a la Información</w:t>
            </w:r>
          </w:p>
        </w:tc>
        <w:tc>
          <w:tcPr>
            <w:tcW w:w="4394" w:type="dxa"/>
            <w:vAlign w:val="center"/>
          </w:tcPr>
          <w:p w:rsidR="00792142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>Se integra con el original del oficio de solicitud de información y los soportes documentales</w:t>
            </w:r>
            <w:r w:rsidR="00B54F5C">
              <w:rPr>
                <w:sz w:val="20"/>
              </w:rPr>
              <w:t xml:space="preserve"> de sustento a las respuestas.</w:t>
            </w:r>
          </w:p>
        </w:tc>
        <w:tc>
          <w:tcPr>
            <w:tcW w:w="2410" w:type="dxa"/>
            <w:vAlign w:val="center"/>
          </w:tcPr>
          <w:p w:rsidR="00792142" w:rsidRDefault="00792142" w:rsidP="00B33709">
            <w:pPr>
              <w:jc w:val="center"/>
            </w:pPr>
            <w:r>
              <w:rPr>
                <w:sz w:val="20"/>
              </w:rPr>
              <w:t>2014</w:t>
            </w:r>
            <w:r w:rsidRPr="00F1655E">
              <w:rPr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 w:rsidRPr="00F1655E">
              <w:rPr>
                <w:sz w:val="20"/>
              </w:rPr>
              <w:t xml:space="preserve"> </w:t>
            </w:r>
            <w:r>
              <w:rPr>
                <w:sz w:val="20"/>
              </w:rPr>
              <w:t>2015</w:t>
            </w:r>
          </w:p>
        </w:tc>
        <w:tc>
          <w:tcPr>
            <w:tcW w:w="2126" w:type="dxa"/>
            <w:vAlign w:val="center"/>
          </w:tcPr>
          <w:p w:rsidR="00792142" w:rsidRPr="00950DB6" w:rsidRDefault="00792142" w:rsidP="00B337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950DB6">
              <w:rPr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 w:rsidRPr="00950DB6">
              <w:rPr>
                <w:sz w:val="20"/>
              </w:rPr>
              <w:t>xpediente</w:t>
            </w:r>
            <w:r>
              <w:rPr>
                <w:sz w:val="20"/>
              </w:rPr>
              <w:t>s</w:t>
            </w:r>
          </w:p>
        </w:tc>
        <w:tc>
          <w:tcPr>
            <w:tcW w:w="2551" w:type="dxa"/>
          </w:tcPr>
          <w:p w:rsidR="00792142" w:rsidRDefault="00792142" w:rsidP="00B33709">
            <w:r w:rsidRPr="00FB0F91">
              <w:rPr>
                <w:sz w:val="20"/>
              </w:rPr>
              <w:t>Oficina de la Vocal Secretario/2º Piso/Archivero 1/</w:t>
            </w:r>
            <w:r>
              <w:rPr>
                <w:sz w:val="20"/>
              </w:rPr>
              <w:t xml:space="preserve">gaveta 2 / </w:t>
            </w:r>
            <w:r w:rsidRPr="00950DB6">
              <w:rPr>
                <w:sz w:val="20"/>
              </w:rPr>
              <w:t>Oficina de la Vocal Secretario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>2º Piso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>Archivero 1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 xml:space="preserve">gaveta </w:t>
            </w:r>
            <w:r>
              <w:rPr>
                <w:sz w:val="20"/>
              </w:rPr>
              <w:t>4</w:t>
            </w:r>
            <w:r w:rsidRPr="00FB0F91">
              <w:rPr>
                <w:sz w:val="20"/>
              </w:rPr>
              <w:t>.</w:t>
            </w:r>
          </w:p>
        </w:tc>
      </w:tr>
    </w:tbl>
    <w:p w:rsidR="00792142" w:rsidRDefault="00792142" w:rsidP="00792142">
      <w:pPr>
        <w:rPr>
          <w:sz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92142" w:rsidRPr="00950DB6" w:rsidTr="00B33709">
        <w:tc>
          <w:tcPr>
            <w:tcW w:w="14283" w:type="dxa"/>
          </w:tcPr>
          <w:p w:rsidR="00792142" w:rsidRPr="00950DB6" w:rsidRDefault="00792142" w:rsidP="00B33709">
            <w:pPr>
              <w:jc w:val="both"/>
              <w:rPr>
                <w:sz w:val="20"/>
              </w:rPr>
            </w:pPr>
            <w:r w:rsidRPr="00950DB6">
              <w:rPr>
                <w:b/>
                <w:sz w:val="20"/>
              </w:rPr>
              <w:t>Sección</w:t>
            </w:r>
            <w:r w:rsidRPr="00950DB6">
              <w:rPr>
                <w:sz w:val="20"/>
              </w:rPr>
              <w:t xml:space="preserve">: </w:t>
            </w:r>
            <w:r>
              <w:rPr>
                <w:sz w:val="20"/>
              </w:rPr>
              <w:t xml:space="preserve">13 </w:t>
            </w:r>
            <w:r w:rsidRPr="00950DB6">
              <w:rPr>
                <w:sz w:val="20"/>
              </w:rPr>
              <w:t>Partidos Políticos Nacionales y Agrupaciones Políticas Nacionales, Prerrogativas y Fiscalización</w:t>
            </w:r>
          </w:p>
        </w:tc>
      </w:tr>
    </w:tbl>
    <w:p w:rsidR="00792142" w:rsidRPr="00950DB6" w:rsidRDefault="00792142" w:rsidP="00792142">
      <w:pPr>
        <w:rPr>
          <w:sz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92142" w:rsidRPr="00950DB6" w:rsidTr="00B33709">
        <w:tc>
          <w:tcPr>
            <w:tcW w:w="2802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Serie</w:t>
            </w:r>
          </w:p>
        </w:tc>
        <w:tc>
          <w:tcPr>
            <w:tcW w:w="4394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Volumen</w:t>
            </w:r>
          </w:p>
        </w:tc>
        <w:tc>
          <w:tcPr>
            <w:tcW w:w="2551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Ubicación física</w:t>
            </w:r>
          </w:p>
        </w:tc>
      </w:tr>
      <w:tr w:rsidR="00792142" w:rsidRPr="00950DB6" w:rsidTr="00B33709">
        <w:tc>
          <w:tcPr>
            <w:tcW w:w="2802" w:type="dxa"/>
            <w:vAlign w:val="center"/>
          </w:tcPr>
          <w:p w:rsidR="00792142" w:rsidRPr="00950DB6" w:rsidRDefault="00792142" w:rsidP="00B33709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13.16 </w:t>
            </w:r>
            <w:r>
              <w:rPr>
                <w:sz w:val="19"/>
                <w:szCs w:val="19"/>
              </w:rPr>
              <w:t>Programas y proyectos en materia de prerrogativas y financiamiento</w:t>
            </w:r>
          </w:p>
        </w:tc>
        <w:tc>
          <w:tcPr>
            <w:tcW w:w="4394" w:type="dxa"/>
            <w:vAlign w:val="center"/>
          </w:tcPr>
          <w:p w:rsidR="00792142" w:rsidRPr="00950DB6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>Se integra con copia de oficios de acuse.</w:t>
            </w:r>
          </w:p>
        </w:tc>
        <w:tc>
          <w:tcPr>
            <w:tcW w:w="2410" w:type="dxa"/>
            <w:vAlign w:val="center"/>
          </w:tcPr>
          <w:p w:rsidR="00792142" w:rsidRDefault="00792142" w:rsidP="00B33709">
            <w:pPr>
              <w:jc w:val="center"/>
            </w:pPr>
            <w:r>
              <w:rPr>
                <w:sz w:val="20"/>
              </w:rPr>
              <w:t>2015</w:t>
            </w:r>
            <w:r w:rsidRPr="00F1655E">
              <w:rPr>
                <w:sz w:val="20"/>
              </w:rPr>
              <w:t xml:space="preserve"> - </w:t>
            </w:r>
            <w:r>
              <w:rPr>
                <w:sz w:val="20"/>
              </w:rPr>
              <w:t>2015</w:t>
            </w:r>
          </w:p>
        </w:tc>
        <w:tc>
          <w:tcPr>
            <w:tcW w:w="2126" w:type="dxa"/>
            <w:vAlign w:val="center"/>
          </w:tcPr>
          <w:p w:rsidR="00792142" w:rsidRPr="00950DB6" w:rsidRDefault="00792142" w:rsidP="00B33709">
            <w:pPr>
              <w:jc w:val="center"/>
              <w:rPr>
                <w:sz w:val="20"/>
              </w:rPr>
            </w:pPr>
            <w:r w:rsidRPr="00950DB6">
              <w:rPr>
                <w:sz w:val="20"/>
              </w:rPr>
              <w:t xml:space="preserve">1 </w:t>
            </w:r>
            <w:r>
              <w:rPr>
                <w:sz w:val="20"/>
              </w:rPr>
              <w:t>e</w:t>
            </w:r>
            <w:r w:rsidRPr="00950DB6">
              <w:rPr>
                <w:sz w:val="20"/>
              </w:rPr>
              <w:t>xpediente</w:t>
            </w:r>
          </w:p>
        </w:tc>
        <w:tc>
          <w:tcPr>
            <w:tcW w:w="2551" w:type="dxa"/>
          </w:tcPr>
          <w:p w:rsidR="00792142" w:rsidRDefault="00792142" w:rsidP="00B33709">
            <w:r w:rsidRPr="00FB0F91">
              <w:rPr>
                <w:sz w:val="20"/>
              </w:rPr>
              <w:t>Oficina de la Vocal Secretario/2º Piso/Archivero 1/</w:t>
            </w:r>
            <w:r>
              <w:rPr>
                <w:sz w:val="20"/>
              </w:rPr>
              <w:t>gaveta 2</w:t>
            </w:r>
            <w:r w:rsidRPr="00FB0F91">
              <w:rPr>
                <w:sz w:val="20"/>
              </w:rPr>
              <w:t>.</w:t>
            </w:r>
          </w:p>
        </w:tc>
      </w:tr>
    </w:tbl>
    <w:p w:rsidR="00792142" w:rsidRPr="00950DB6" w:rsidRDefault="00792142" w:rsidP="00792142">
      <w:pPr>
        <w:rPr>
          <w:sz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92142" w:rsidRPr="00950DB6" w:rsidTr="00B33709">
        <w:tc>
          <w:tcPr>
            <w:tcW w:w="14283" w:type="dxa"/>
          </w:tcPr>
          <w:p w:rsidR="00792142" w:rsidRPr="00950DB6" w:rsidRDefault="00792142" w:rsidP="00B33709">
            <w:pPr>
              <w:jc w:val="both"/>
              <w:rPr>
                <w:sz w:val="20"/>
              </w:rPr>
            </w:pPr>
            <w:r w:rsidRPr="00950DB6">
              <w:rPr>
                <w:b/>
                <w:sz w:val="20"/>
              </w:rPr>
              <w:t>Sección</w:t>
            </w:r>
            <w:r w:rsidRPr="00950DB6">
              <w:rPr>
                <w:sz w:val="20"/>
              </w:rPr>
              <w:t>:</w:t>
            </w:r>
            <w:r>
              <w:rPr>
                <w:sz w:val="20"/>
              </w:rPr>
              <w:t xml:space="preserve"> 15 Proceso Electoral</w:t>
            </w:r>
          </w:p>
        </w:tc>
      </w:tr>
    </w:tbl>
    <w:p w:rsidR="00792142" w:rsidRDefault="00792142" w:rsidP="00792142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92142" w:rsidRPr="00950DB6" w:rsidTr="00B33709">
        <w:tc>
          <w:tcPr>
            <w:tcW w:w="2802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Serie</w:t>
            </w:r>
          </w:p>
        </w:tc>
        <w:tc>
          <w:tcPr>
            <w:tcW w:w="4394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Volumen</w:t>
            </w:r>
          </w:p>
        </w:tc>
        <w:tc>
          <w:tcPr>
            <w:tcW w:w="2551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Ubicación física</w:t>
            </w:r>
          </w:p>
        </w:tc>
      </w:tr>
      <w:tr w:rsidR="00792142" w:rsidRPr="00950DB6" w:rsidTr="00B33709">
        <w:tc>
          <w:tcPr>
            <w:tcW w:w="2802" w:type="dxa"/>
            <w:vAlign w:val="center"/>
          </w:tcPr>
          <w:p w:rsidR="00792142" w:rsidRPr="00950DB6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15.1 </w:t>
            </w:r>
            <w:r>
              <w:rPr>
                <w:sz w:val="19"/>
                <w:szCs w:val="19"/>
              </w:rPr>
              <w:t>Disposiciones para el Proceso Electoral</w:t>
            </w:r>
          </w:p>
        </w:tc>
        <w:tc>
          <w:tcPr>
            <w:tcW w:w="4394" w:type="dxa"/>
            <w:vAlign w:val="center"/>
          </w:tcPr>
          <w:p w:rsidR="00792142" w:rsidRPr="00950DB6" w:rsidRDefault="00792142" w:rsidP="00E44DBE">
            <w:pPr>
              <w:jc w:val="both"/>
              <w:rPr>
                <w:sz w:val="20"/>
              </w:rPr>
            </w:pPr>
            <w:r>
              <w:rPr>
                <w:sz w:val="20"/>
              </w:rPr>
              <w:t>Se integra con acuse</w:t>
            </w:r>
            <w:r w:rsidR="00E44DBE">
              <w:rPr>
                <w:sz w:val="20"/>
              </w:rPr>
              <w:t>s</w:t>
            </w:r>
            <w:r>
              <w:rPr>
                <w:sz w:val="20"/>
              </w:rPr>
              <w:t xml:space="preserve"> de la invitación al curso</w:t>
            </w:r>
            <w:r w:rsidR="00B54F5C">
              <w:rPr>
                <w:sz w:val="20"/>
              </w:rPr>
              <w:t xml:space="preserve">, </w:t>
            </w:r>
            <w:r w:rsidR="00E44DBE">
              <w:rPr>
                <w:sz w:val="20"/>
              </w:rPr>
              <w:t>y soportes documentales del Curso de Cómputo Distrital</w:t>
            </w:r>
            <w:r w:rsidR="00B54F5C">
              <w:rPr>
                <w:sz w:val="20"/>
              </w:rPr>
              <w:t xml:space="preserve"> impartido</w:t>
            </w:r>
            <w:r>
              <w:rPr>
                <w:sz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792142" w:rsidRPr="00950DB6" w:rsidRDefault="00792142" w:rsidP="00B3370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2015 - </w:t>
            </w:r>
            <w:r w:rsidRPr="00947292">
              <w:rPr>
                <w:sz w:val="20"/>
              </w:rPr>
              <w:t>2015</w:t>
            </w:r>
          </w:p>
        </w:tc>
        <w:tc>
          <w:tcPr>
            <w:tcW w:w="2126" w:type="dxa"/>
            <w:vAlign w:val="center"/>
          </w:tcPr>
          <w:p w:rsidR="00792142" w:rsidRPr="00950DB6" w:rsidRDefault="00792142" w:rsidP="00B33709">
            <w:pPr>
              <w:jc w:val="center"/>
              <w:rPr>
                <w:sz w:val="20"/>
              </w:rPr>
            </w:pPr>
            <w:r w:rsidRPr="00950DB6">
              <w:rPr>
                <w:sz w:val="20"/>
              </w:rPr>
              <w:t xml:space="preserve">1 </w:t>
            </w:r>
            <w:r>
              <w:rPr>
                <w:sz w:val="20"/>
              </w:rPr>
              <w:t>e</w:t>
            </w:r>
            <w:r w:rsidRPr="00950DB6">
              <w:rPr>
                <w:sz w:val="20"/>
              </w:rPr>
              <w:t>xpediente</w:t>
            </w:r>
          </w:p>
        </w:tc>
        <w:tc>
          <w:tcPr>
            <w:tcW w:w="2551" w:type="dxa"/>
          </w:tcPr>
          <w:p w:rsidR="00792142" w:rsidRPr="00950DB6" w:rsidRDefault="00792142" w:rsidP="00B33709">
            <w:pPr>
              <w:rPr>
                <w:sz w:val="20"/>
              </w:rPr>
            </w:pPr>
            <w:r w:rsidRPr="00950DB6">
              <w:rPr>
                <w:sz w:val="20"/>
              </w:rPr>
              <w:t>Oficina de la Vocal Secretario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>2º Piso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>Archivero 1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 xml:space="preserve">gaveta </w:t>
            </w:r>
            <w:r>
              <w:rPr>
                <w:sz w:val="20"/>
              </w:rPr>
              <w:t>2</w:t>
            </w:r>
            <w:r w:rsidRPr="00950DB6">
              <w:rPr>
                <w:sz w:val="20"/>
              </w:rPr>
              <w:t>.</w:t>
            </w:r>
          </w:p>
        </w:tc>
      </w:tr>
      <w:tr w:rsidR="00792142" w:rsidRPr="00950DB6" w:rsidTr="00B33709">
        <w:tc>
          <w:tcPr>
            <w:tcW w:w="2802" w:type="dxa"/>
            <w:vAlign w:val="center"/>
          </w:tcPr>
          <w:p w:rsidR="00792142" w:rsidRPr="00950DB6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15.2 </w:t>
            </w:r>
            <w:r>
              <w:rPr>
                <w:sz w:val="19"/>
                <w:szCs w:val="19"/>
              </w:rPr>
              <w:t xml:space="preserve">Proyectos y Programas </w:t>
            </w:r>
            <w:r>
              <w:rPr>
                <w:sz w:val="19"/>
                <w:szCs w:val="19"/>
              </w:rPr>
              <w:lastRenderedPageBreak/>
              <w:t>para el Proceso Electoral</w:t>
            </w:r>
          </w:p>
        </w:tc>
        <w:tc>
          <w:tcPr>
            <w:tcW w:w="4394" w:type="dxa"/>
            <w:vAlign w:val="center"/>
          </w:tcPr>
          <w:p w:rsidR="00792142" w:rsidRPr="00950DB6" w:rsidRDefault="00792142" w:rsidP="00B54F5C">
            <w:pPr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Se integra con las ac</w:t>
            </w:r>
            <w:r w:rsidR="00B54F5C">
              <w:rPr>
                <w:sz w:val="20"/>
              </w:rPr>
              <w:t xml:space="preserve">tas circunstanciadas </w:t>
            </w:r>
            <w:r w:rsidR="00B54F5C">
              <w:rPr>
                <w:sz w:val="20"/>
              </w:rPr>
              <w:lastRenderedPageBreak/>
              <w:t>originales relacionadas con actividades relevantes del Proceso Electoral.</w:t>
            </w:r>
          </w:p>
        </w:tc>
        <w:tc>
          <w:tcPr>
            <w:tcW w:w="2410" w:type="dxa"/>
            <w:vAlign w:val="center"/>
          </w:tcPr>
          <w:p w:rsidR="00792142" w:rsidRPr="00950DB6" w:rsidRDefault="00792142" w:rsidP="00B33709">
            <w:pPr>
              <w:jc w:val="center"/>
              <w:rPr>
                <w:sz w:val="20"/>
              </w:rPr>
            </w:pPr>
            <w:r w:rsidRPr="00947292">
              <w:rPr>
                <w:sz w:val="20"/>
              </w:rPr>
              <w:lastRenderedPageBreak/>
              <w:t>2015 - 2015</w:t>
            </w:r>
          </w:p>
        </w:tc>
        <w:tc>
          <w:tcPr>
            <w:tcW w:w="2126" w:type="dxa"/>
            <w:vAlign w:val="center"/>
          </w:tcPr>
          <w:p w:rsidR="00792142" w:rsidRPr="00950DB6" w:rsidRDefault="00792142" w:rsidP="00B337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950DB6">
              <w:rPr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 w:rsidRPr="00950DB6">
              <w:rPr>
                <w:sz w:val="20"/>
              </w:rPr>
              <w:t>xpediente</w:t>
            </w:r>
            <w:r>
              <w:rPr>
                <w:sz w:val="20"/>
              </w:rPr>
              <w:t>s</w:t>
            </w:r>
          </w:p>
        </w:tc>
        <w:tc>
          <w:tcPr>
            <w:tcW w:w="2551" w:type="dxa"/>
          </w:tcPr>
          <w:p w:rsidR="00792142" w:rsidRPr="00950DB6" w:rsidRDefault="00792142" w:rsidP="00B33709">
            <w:pPr>
              <w:rPr>
                <w:sz w:val="20"/>
              </w:rPr>
            </w:pPr>
            <w:r w:rsidRPr="00950DB6">
              <w:rPr>
                <w:sz w:val="20"/>
              </w:rPr>
              <w:t xml:space="preserve">Oficina de la Vocal </w:t>
            </w:r>
            <w:r w:rsidRPr="00950DB6">
              <w:rPr>
                <w:sz w:val="20"/>
              </w:rPr>
              <w:lastRenderedPageBreak/>
              <w:t>Secretario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>2º Piso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>Archivero 1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 xml:space="preserve">gaveta </w:t>
            </w:r>
            <w:r>
              <w:rPr>
                <w:sz w:val="20"/>
              </w:rPr>
              <w:t>2</w:t>
            </w:r>
            <w:r w:rsidRPr="00950DB6">
              <w:rPr>
                <w:sz w:val="20"/>
              </w:rPr>
              <w:t>.</w:t>
            </w:r>
          </w:p>
        </w:tc>
      </w:tr>
      <w:tr w:rsidR="00792142" w:rsidRPr="00950DB6" w:rsidTr="00B33709">
        <w:tc>
          <w:tcPr>
            <w:tcW w:w="2802" w:type="dxa"/>
            <w:vAlign w:val="center"/>
          </w:tcPr>
          <w:p w:rsidR="00792142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15.5 Primera y segunda Insaculación de Ciudadanos</w:t>
            </w:r>
          </w:p>
        </w:tc>
        <w:tc>
          <w:tcPr>
            <w:tcW w:w="4394" w:type="dxa"/>
            <w:vAlign w:val="center"/>
          </w:tcPr>
          <w:p w:rsidR="00792142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Se integra con formatos, </w:t>
            </w:r>
            <w:r w:rsidR="00E44DBE">
              <w:rPr>
                <w:sz w:val="20"/>
              </w:rPr>
              <w:t xml:space="preserve">y </w:t>
            </w:r>
            <w:r>
              <w:rPr>
                <w:sz w:val="20"/>
              </w:rPr>
              <w:t>acta circunstanciada original del proceso de primera insaculación de ciudadanos.</w:t>
            </w:r>
          </w:p>
        </w:tc>
        <w:tc>
          <w:tcPr>
            <w:tcW w:w="2410" w:type="dxa"/>
            <w:vAlign w:val="center"/>
          </w:tcPr>
          <w:p w:rsidR="00792142" w:rsidRPr="00950DB6" w:rsidRDefault="00792142" w:rsidP="00B33709">
            <w:pPr>
              <w:jc w:val="center"/>
              <w:rPr>
                <w:sz w:val="20"/>
              </w:rPr>
            </w:pPr>
            <w:r w:rsidRPr="00947292">
              <w:rPr>
                <w:sz w:val="20"/>
              </w:rPr>
              <w:t>2015 - 2015</w:t>
            </w:r>
          </w:p>
        </w:tc>
        <w:tc>
          <w:tcPr>
            <w:tcW w:w="2126" w:type="dxa"/>
            <w:vAlign w:val="center"/>
          </w:tcPr>
          <w:p w:rsidR="00792142" w:rsidRPr="00950DB6" w:rsidRDefault="00792142" w:rsidP="00B337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950DB6">
              <w:rPr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 w:rsidRPr="00950DB6">
              <w:rPr>
                <w:sz w:val="20"/>
              </w:rPr>
              <w:t>xpediente</w:t>
            </w:r>
          </w:p>
        </w:tc>
        <w:tc>
          <w:tcPr>
            <w:tcW w:w="2551" w:type="dxa"/>
          </w:tcPr>
          <w:p w:rsidR="00792142" w:rsidRPr="00950DB6" w:rsidRDefault="00792142" w:rsidP="00B33709">
            <w:pPr>
              <w:rPr>
                <w:sz w:val="20"/>
              </w:rPr>
            </w:pPr>
            <w:r w:rsidRPr="00950DB6">
              <w:rPr>
                <w:sz w:val="20"/>
              </w:rPr>
              <w:t>Oficina de la Vocal Secretario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>2º Piso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>Archivero 1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 xml:space="preserve">gaveta </w:t>
            </w:r>
            <w:r>
              <w:rPr>
                <w:sz w:val="20"/>
              </w:rPr>
              <w:t>2</w:t>
            </w:r>
            <w:r w:rsidRPr="00950DB6">
              <w:rPr>
                <w:sz w:val="20"/>
              </w:rPr>
              <w:t>.</w:t>
            </w:r>
          </w:p>
        </w:tc>
      </w:tr>
      <w:tr w:rsidR="00792142" w:rsidRPr="00950DB6" w:rsidTr="00B33709">
        <w:tc>
          <w:tcPr>
            <w:tcW w:w="2802" w:type="dxa"/>
            <w:vAlign w:val="center"/>
          </w:tcPr>
          <w:p w:rsidR="00792142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>15.6 Consejo Distrital</w:t>
            </w:r>
          </w:p>
        </w:tc>
        <w:tc>
          <w:tcPr>
            <w:tcW w:w="4394" w:type="dxa"/>
            <w:vAlign w:val="center"/>
          </w:tcPr>
          <w:p w:rsidR="00792142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>Se integra con las convocatorias, orden del día, reportes del sistema, original del acta de la sesión y los acuses del sistema</w:t>
            </w:r>
            <w:r w:rsidR="00B54F5C">
              <w:rPr>
                <w:sz w:val="20"/>
              </w:rPr>
              <w:t xml:space="preserve"> de sesiones de consejo</w:t>
            </w:r>
            <w:r>
              <w:rPr>
                <w:sz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792142" w:rsidRPr="00950DB6" w:rsidRDefault="00792142" w:rsidP="00B3370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2014 - </w:t>
            </w:r>
            <w:r w:rsidRPr="00947292">
              <w:rPr>
                <w:sz w:val="20"/>
              </w:rPr>
              <w:t>2015</w:t>
            </w:r>
          </w:p>
        </w:tc>
        <w:tc>
          <w:tcPr>
            <w:tcW w:w="2126" w:type="dxa"/>
            <w:vAlign w:val="center"/>
          </w:tcPr>
          <w:p w:rsidR="00792142" w:rsidRPr="00950DB6" w:rsidRDefault="00792142" w:rsidP="00B337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  <w:r w:rsidRPr="00950DB6">
              <w:rPr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 w:rsidRPr="00950DB6">
              <w:rPr>
                <w:sz w:val="20"/>
              </w:rPr>
              <w:t>xpediente</w:t>
            </w:r>
            <w:r>
              <w:rPr>
                <w:sz w:val="20"/>
              </w:rPr>
              <w:t>s</w:t>
            </w:r>
          </w:p>
        </w:tc>
        <w:tc>
          <w:tcPr>
            <w:tcW w:w="2551" w:type="dxa"/>
          </w:tcPr>
          <w:p w:rsidR="00792142" w:rsidRPr="00950DB6" w:rsidRDefault="00792142" w:rsidP="00B33709">
            <w:pPr>
              <w:rPr>
                <w:sz w:val="20"/>
              </w:rPr>
            </w:pPr>
            <w:r w:rsidRPr="00950DB6">
              <w:rPr>
                <w:sz w:val="20"/>
              </w:rPr>
              <w:t>Oficina de la Vocal Secretario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>2º Piso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>Archivero 1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 xml:space="preserve">gaveta </w:t>
            </w:r>
            <w:r>
              <w:rPr>
                <w:sz w:val="20"/>
              </w:rPr>
              <w:t xml:space="preserve">2 / </w:t>
            </w:r>
            <w:r w:rsidRPr="00950DB6">
              <w:rPr>
                <w:sz w:val="20"/>
              </w:rPr>
              <w:t>Oficina de la Vocal Secretario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>2º Piso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 xml:space="preserve">Archivero </w:t>
            </w:r>
            <w:r>
              <w:rPr>
                <w:sz w:val="20"/>
              </w:rPr>
              <w:t>3/</w:t>
            </w:r>
            <w:r w:rsidRPr="00950DB6">
              <w:rPr>
                <w:sz w:val="20"/>
              </w:rPr>
              <w:t xml:space="preserve">gaveta </w:t>
            </w:r>
            <w:r>
              <w:rPr>
                <w:sz w:val="20"/>
              </w:rPr>
              <w:t>1</w:t>
            </w:r>
          </w:p>
        </w:tc>
      </w:tr>
      <w:tr w:rsidR="00792142" w:rsidRPr="00950DB6" w:rsidTr="00B33709">
        <w:tc>
          <w:tcPr>
            <w:tcW w:w="2802" w:type="dxa"/>
            <w:vAlign w:val="center"/>
          </w:tcPr>
          <w:p w:rsidR="00792142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>15.7 Solicitudes de Registro de Candidatos a Puestos de Elección Popular</w:t>
            </w:r>
          </w:p>
        </w:tc>
        <w:tc>
          <w:tcPr>
            <w:tcW w:w="4394" w:type="dxa"/>
          </w:tcPr>
          <w:p w:rsidR="00792142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>Se integra con el expedient</w:t>
            </w:r>
            <w:r w:rsidR="006C79F4">
              <w:rPr>
                <w:sz w:val="20"/>
              </w:rPr>
              <w:t xml:space="preserve">e de los candidatos a diputados, </w:t>
            </w:r>
            <w:r>
              <w:rPr>
                <w:sz w:val="20"/>
              </w:rPr>
              <w:t xml:space="preserve">y con las actas circunstanciadas levantadas con motivo del inicio y término para el registro de candidaturas a diputados por el principio de mayoría relativa para el </w:t>
            </w:r>
            <w:r w:rsidR="006C79F4">
              <w:rPr>
                <w:sz w:val="20"/>
              </w:rPr>
              <w:t xml:space="preserve">Proceso Electoral </w:t>
            </w:r>
            <w:r>
              <w:rPr>
                <w:sz w:val="20"/>
              </w:rPr>
              <w:t>2014-2015.</w:t>
            </w:r>
          </w:p>
          <w:p w:rsidR="00792142" w:rsidRPr="004279C1" w:rsidRDefault="00792142" w:rsidP="00B33709">
            <w:pPr>
              <w:jc w:val="both"/>
              <w:rPr>
                <w:sz w:val="20"/>
              </w:rPr>
            </w:pPr>
          </w:p>
        </w:tc>
        <w:tc>
          <w:tcPr>
            <w:tcW w:w="2410" w:type="dxa"/>
            <w:vAlign w:val="center"/>
          </w:tcPr>
          <w:p w:rsidR="00792142" w:rsidRPr="00950DB6" w:rsidRDefault="00792142" w:rsidP="00B33709">
            <w:pPr>
              <w:jc w:val="center"/>
              <w:rPr>
                <w:sz w:val="20"/>
              </w:rPr>
            </w:pPr>
            <w:r w:rsidRPr="00947292">
              <w:rPr>
                <w:sz w:val="20"/>
              </w:rPr>
              <w:t>201</w:t>
            </w:r>
            <w:r>
              <w:rPr>
                <w:sz w:val="20"/>
              </w:rPr>
              <w:t>4</w:t>
            </w:r>
            <w:r w:rsidRPr="00947292">
              <w:rPr>
                <w:sz w:val="20"/>
              </w:rPr>
              <w:t xml:space="preserve"> - 2015</w:t>
            </w:r>
          </w:p>
        </w:tc>
        <w:tc>
          <w:tcPr>
            <w:tcW w:w="2126" w:type="dxa"/>
            <w:vAlign w:val="center"/>
          </w:tcPr>
          <w:p w:rsidR="00792142" w:rsidRPr="00950DB6" w:rsidRDefault="00792142" w:rsidP="00B337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Pr="00950DB6">
              <w:rPr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 w:rsidRPr="00950DB6">
              <w:rPr>
                <w:sz w:val="20"/>
              </w:rPr>
              <w:t>xpediente</w:t>
            </w:r>
            <w:r>
              <w:rPr>
                <w:sz w:val="20"/>
              </w:rPr>
              <w:t>s</w:t>
            </w:r>
          </w:p>
        </w:tc>
        <w:tc>
          <w:tcPr>
            <w:tcW w:w="2551" w:type="dxa"/>
          </w:tcPr>
          <w:p w:rsidR="00792142" w:rsidRPr="00950DB6" w:rsidRDefault="00792142" w:rsidP="00B33709">
            <w:pPr>
              <w:rPr>
                <w:sz w:val="20"/>
              </w:rPr>
            </w:pPr>
            <w:r w:rsidRPr="00950DB6">
              <w:rPr>
                <w:sz w:val="20"/>
              </w:rPr>
              <w:t>Oficina de la Vocal Secretario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>2º Piso</w:t>
            </w:r>
            <w:r>
              <w:rPr>
                <w:sz w:val="20"/>
              </w:rPr>
              <w:t>/Archivero 3/</w:t>
            </w:r>
            <w:r w:rsidRPr="00950DB6">
              <w:rPr>
                <w:sz w:val="20"/>
              </w:rPr>
              <w:t xml:space="preserve">gaveta </w:t>
            </w:r>
            <w:r>
              <w:rPr>
                <w:sz w:val="20"/>
              </w:rPr>
              <w:t xml:space="preserve">1/ </w:t>
            </w:r>
            <w:r w:rsidRPr="00950DB6">
              <w:rPr>
                <w:sz w:val="20"/>
              </w:rPr>
              <w:t>Oficina de la Vocal Secretario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>2º Piso</w:t>
            </w:r>
            <w:r>
              <w:rPr>
                <w:sz w:val="20"/>
              </w:rPr>
              <w:t xml:space="preserve"> Archivero 3/</w:t>
            </w:r>
            <w:r w:rsidRPr="00950DB6">
              <w:rPr>
                <w:sz w:val="20"/>
              </w:rPr>
              <w:t xml:space="preserve">gaveta </w:t>
            </w:r>
            <w:r>
              <w:rPr>
                <w:sz w:val="20"/>
              </w:rPr>
              <w:t>1</w:t>
            </w:r>
            <w:r w:rsidRPr="00950DB6">
              <w:rPr>
                <w:sz w:val="20"/>
              </w:rPr>
              <w:t>.</w:t>
            </w:r>
          </w:p>
        </w:tc>
      </w:tr>
      <w:tr w:rsidR="00792142" w:rsidRPr="00950DB6" w:rsidTr="00B33709">
        <w:tc>
          <w:tcPr>
            <w:tcW w:w="2802" w:type="dxa"/>
            <w:vAlign w:val="center"/>
          </w:tcPr>
          <w:p w:rsidR="00792142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>15.16 Representantes de partidos políticos ante casillas y generales</w:t>
            </w:r>
          </w:p>
        </w:tc>
        <w:tc>
          <w:tcPr>
            <w:tcW w:w="4394" w:type="dxa"/>
          </w:tcPr>
          <w:p w:rsidR="00792142" w:rsidRDefault="00792142" w:rsidP="00B33709">
            <w:pPr>
              <w:rPr>
                <w:sz w:val="20"/>
              </w:rPr>
            </w:pPr>
            <w:r>
              <w:rPr>
                <w:sz w:val="20"/>
              </w:rPr>
              <w:t>Se integra con los oficios, solicitudes, reportes y nombramientos procedentes.</w:t>
            </w:r>
          </w:p>
        </w:tc>
        <w:tc>
          <w:tcPr>
            <w:tcW w:w="2410" w:type="dxa"/>
            <w:vAlign w:val="center"/>
          </w:tcPr>
          <w:p w:rsidR="00792142" w:rsidRPr="00950DB6" w:rsidRDefault="00792142" w:rsidP="00B33709">
            <w:pPr>
              <w:jc w:val="center"/>
              <w:rPr>
                <w:sz w:val="20"/>
              </w:rPr>
            </w:pPr>
            <w:r w:rsidRPr="00947292">
              <w:rPr>
                <w:sz w:val="20"/>
              </w:rPr>
              <w:t>2015 - 2015</w:t>
            </w:r>
          </w:p>
        </w:tc>
        <w:tc>
          <w:tcPr>
            <w:tcW w:w="2126" w:type="dxa"/>
            <w:vAlign w:val="center"/>
          </w:tcPr>
          <w:p w:rsidR="00792142" w:rsidRPr="00950DB6" w:rsidRDefault="00792142" w:rsidP="00B33709">
            <w:pPr>
              <w:jc w:val="center"/>
              <w:rPr>
                <w:sz w:val="20"/>
              </w:rPr>
            </w:pPr>
            <w:r w:rsidRPr="00950DB6">
              <w:rPr>
                <w:sz w:val="20"/>
              </w:rPr>
              <w:t xml:space="preserve">1 </w:t>
            </w:r>
            <w:r>
              <w:rPr>
                <w:sz w:val="20"/>
              </w:rPr>
              <w:t>e</w:t>
            </w:r>
            <w:r w:rsidRPr="00950DB6">
              <w:rPr>
                <w:sz w:val="20"/>
              </w:rPr>
              <w:t>xpediente</w:t>
            </w:r>
          </w:p>
        </w:tc>
        <w:tc>
          <w:tcPr>
            <w:tcW w:w="2551" w:type="dxa"/>
          </w:tcPr>
          <w:p w:rsidR="00792142" w:rsidRPr="00950DB6" w:rsidRDefault="00792142" w:rsidP="00B33709">
            <w:pPr>
              <w:rPr>
                <w:sz w:val="20"/>
              </w:rPr>
            </w:pPr>
            <w:r w:rsidRPr="00950DB6">
              <w:rPr>
                <w:sz w:val="20"/>
              </w:rPr>
              <w:t>Oficina de la Vocal Secretario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>2º Piso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 xml:space="preserve">Archivero </w:t>
            </w:r>
            <w:r>
              <w:rPr>
                <w:sz w:val="20"/>
              </w:rPr>
              <w:t>3/</w:t>
            </w:r>
            <w:r w:rsidRPr="00950DB6">
              <w:rPr>
                <w:sz w:val="20"/>
              </w:rPr>
              <w:t xml:space="preserve">gaveta </w:t>
            </w:r>
            <w:r>
              <w:rPr>
                <w:sz w:val="20"/>
              </w:rPr>
              <w:t>1</w:t>
            </w:r>
            <w:r w:rsidRPr="00950DB6">
              <w:rPr>
                <w:sz w:val="20"/>
              </w:rPr>
              <w:t>.</w:t>
            </w:r>
          </w:p>
        </w:tc>
      </w:tr>
      <w:tr w:rsidR="00792142" w:rsidRPr="00950DB6" w:rsidTr="00B33709">
        <w:tc>
          <w:tcPr>
            <w:tcW w:w="2802" w:type="dxa"/>
            <w:vAlign w:val="center"/>
          </w:tcPr>
          <w:p w:rsidR="00792142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>15.19 Documentación Electoral</w:t>
            </w:r>
          </w:p>
        </w:tc>
        <w:tc>
          <w:tcPr>
            <w:tcW w:w="4394" w:type="dxa"/>
          </w:tcPr>
          <w:p w:rsidR="00792142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>Se integra con el acta circunstanciada original, formatos, listas de asistencia, soportes y formatos.</w:t>
            </w:r>
          </w:p>
        </w:tc>
        <w:tc>
          <w:tcPr>
            <w:tcW w:w="2410" w:type="dxa"/>
            <w:vAlign w:val="center"/>
          </w:tcPr>
          <w:p w:rsidR="00792142" w:rsidRPr="00950DB6" w:rsidRDefault="00792142" w:rsidP="00B3370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2015 - </w:t>
            </w:r>
            <w:r w:rsidRPr="00947292">
              <w:rPr>
                <w:sz w:val="20"/>
              </w:rPr>
              <w:t>2015</w:t>
            </w:r>
          </w:p>
        </w:tc>
        <w:tc>
          <w:tcPr>
            <w:tcW w:w="2126" w:type="dxa"/>
            <w:vAlign w:val="center"/>
          </w:tcPr>
          <w:p w:rsidR="00792142" w:rsidRPr="00950DB6" w:rsidRDefault="00792142" w:rsidP="00B337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950DB6">
              <w:rPr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 w:rsidRPr="00950DB6">
              <w:rPr>
                <w:sz w:val="20"/>
              </w:rPr>
              <w:t>xpediente</w:t>
            </w:r>
            <w:r>
              <w:rPr>
                <w:sz w:val="20"/>
              </w:rPr>
              <w:t>s</w:t>
            </w:r>
          </w:p>
        </w:tc>
        <w:tc>
          <w:tcPr>
            <w:tcW w:w="2551" w:type="dxa"/>
          </w:tcPr>
          <w:p w:rsidR="00792142" w:rsidRPr="00950DB6" w:rsidRDefault="00792142" w:rsidP="00B33709">
            <w:pPr>
              <w:rPr>
                <w:sz w:val="20"/>
              </w:rPr>
            </w:pPr>
            <w:r w:rsidRPr="00950DB6">
              <w:rPr>
                <w:sz w:val="20"/>
              </w:rPr>
              <w:t>Oficina de la Vocal Secretario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>2º Piso</w:t>
            </w:r>
            <w:r>
              <w:rPr>
                <w:sz w:val="20"/>
              </w:rPr>
              <w:t>/Archivero 3/</w:t>
            </w:r>
            <w:r w:rsidRPr="00950DB6">
              <w:rPr>
                <w:sz w:val="20"/>
              </w:rPr>
              <w:t xml:space="preserve">gaveta </w:t>
            </w:r>
            <w:r>
              <w:rPr>
                <w:sz w:val="20"/>
              </w:rPr>
              <w:t>1</w:t>
            </w:r>
            <w:r w:rsidRPr="00950DB6">
              <w:rPr>
                <w:sz w:val="20"/>
              </w:rPr>
              <w:t>.</w:t>
            </w:r>
          </w:p>
        </w:tc>
      </w:tr>
      <w:tr w:rsidR="00792142" w:rsidRPr="00950DB6" w:rsidTr="00B33709">
        <w:tc>
          <w:tcPr>
            <w:tcW w:w="2802" w:type="dxa"/>
            <w:vAlign w:val="center"/>
          </w:tcPr>
          <w:p w:rsidR="00792142" w:rsidRDefault="00792142" w:rsidP="00B33709">
            <w:pPr>
              <w:jc w:val="both"/>
              <w:rPr>
                <w:sz w:val="20"/>
              </w:rPr>
            </w:pPr>
            <w:r w:rsidRPr="00A372DD">
              <w:rPr>
                <w:sz w:val="20"/>
              </w:rPr>
              <w:t>15.20 Verificación de medidas de seguridad en la documentación electoral</w:t>
            </w:r>
          </w:p>
        </w:tc>
        <w:tc>
          <w:tcPr>
            <w:tcW w:w="4394" w:type="dxa"/>
          </w:tcPr>
          <w:p w:rsidR="00792142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>Se integra con el or</w:t>
            </w:r>
            <w:r w:rsidR="00B54F5C">
              <w:rPr>
                <w:sz w:val="20"/>
              </w:rPr>
              <w:t>iginal del acta circunstanciada de verificación de medidas de seguridad.</w:t>
            </w:r>
          </w:p>
          <w:p w:rsidR="00792142" w:rsidRDefault="00792142" w:rsidP="00B33709">
            <w:pPr>
              <w:rPr>
                <w:sz w:val="20"/>
              </w:rPr>
            </w:pPr>
          </w:p>
        </w:tc>
        <w:tc>
          <w:tcPr>
            <w:tcW w:w="2410" w:type="dxa"/>
            <w:vAlign w:val="center"/>
          </w:tcPr>
          <w:p w:rsidR="00792142" w:rsidRDefault="00792142" w:rsidP="00B3370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2015 - </w:t>
            </w:r>
            <w:r w:rsidRPr="00947292">
              <w:rPr>
                <w:sz w:val="20"/>
              </w:rPr>
              <w:t>2015</w:t>
            </w:r>
          </w:p>
        </w:tc>
        <w:tc>
          <w:tcPr>
            <w:tcW w:w="2126" w:type="dxa"/>
            <w:vAlign w:val="center"/>
          </w:tcPr>
          <w:p w:rsidR="00792142" w:rsidRDefault="00792142" w:rsidP="00B337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expediente</w:t>
            </w:r>
          </w:p>
        </w:tc>
        <w:tc>
          <w:tcPr>
            <w:tcW w:w="2551" w:type="dxa"/>
          </w:tcPr>
          <w:p w:rsidR="00792142" w:rsidRPr="00950DB6" w:rsidRDefault="00792142" w:rsidP="00B33709">
            <w:pPr>
              <w:rPr>
                <w:sz w:val="20"/>
              </w:rPr>
            </w:pPr>
            <w:r w:rsidRPr="00950DB6">
              <w:rPr>
                <w:sz w:val="20"/>
              </w:rPr>
              <w:t>Oficina de la Vocal Secretario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>2º Piso</w:t>
            </w:r>
            <w:r>
              <w:rPr>
                <w:sz w:val="20"/>
              </w:rPr>
              <w:t>/Archivero 3/</w:t>
            </w:r>
            <w:r w:rsidRPr="00950DB6">
              <w:rPr>
                <w:sz w:val="20"/>
              </w:rPr>
              <w:t xml:space="preserve">gaveta </w:t>
            </w:r>
            <w:r>
              <w:rPr>
                <w:sz w:val="20"/>
              </w:rPr>
              <w:t>1</w:t>
            </w:r>
            <w:r w:rsidRPr="00950DB6">
              <w:rPr>
                <w:sz w:val="20"/>
              </w:rPr>
              <w:t>.</w:t>
            </w:r>
          </w:p>
        </w:tc>
      </w:tr>
      <w:tr w:rsidR="00792142" w:rsidRPr="00950DB6" w:rsidTr="00B33709">
        <w:tc>
          <w:tcPr>
            <w:tcW w:w="2802" w:type="dxa"/>
            <w:vAlign w:val="center"/>
          </w:tcPr>
          <w:p w:rsidR="00792142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>15.23 Programa de Resultados Electorales Preliminares (PREP)</w:t>
            </w:r>
          </w:p>
        </w:tc>
        <w:tc>
          <w:tcPr>
            <w:tcW w:w="4394" w:type="dxa"/>
          </w:tcPr>
          <w:p w:rsidR="00792142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>Se integra con el acta circunstanciada y formatos de los simulacros realizados por el Centro de Acopio y Transmisión de Datos.</w:t>
            </w:r>
          </w:p>
        </w:tc>
        <w:tc>
          <w:tcPr>
            <w:tcW w:w="2410" w:type="dxa"/>
            <w:vAlign w:val="center"/>
          </w:tcPr>
          <w:p w:rsidR="00792142" w:rsidRPr="00950DB6" w:rsidRDefault="00792142" w:rsidP="00B33709">
            <w:pPr>
              <w:jc w:val="center"/>
              <w:rPr>
                <w:sz w:val="20"/>
              </w:rPr>
            </w:pPr>
            <w:r w:rsidRPr="00947292">
              <w:rPr>
                <w:sz w:val="20"/>
              </w:rPr>
              <w:t xml:space="preserve">2015 </w:t>
            </w:r>
            <w:r>
              <w:rPr>
                <w:sz w:val="20"/>
              </w:rPr>
              <w:t>–</w:t>
            </w:r>
            <w:r w:rsidRPr="00947292">
              <w:rPr>
                <w:sz w:val="20"/>
              </w:rPr>
              <w:t xml:space="preserve"> 2015</w:t>
            </w:r>
          </w:p>
        </w:tc>
        <w:tc>
          <w:tcPr>
            <w:tcW w:w="2126" w:type="dxa"/>
            <w:vAlign w:val="center"/>
          </w:tcPr>
          <w:p w:rsidR="00792142" w:rsidRPr="00950DB6" w:rsidRDefault="00792142" w:rsidP="00B33709">
            <w:pPr>
              <w:jc w:val="center"/>
              <w:rPr>
                <w:sz w:val="20"/>
              </w:rPr>
            </w:pPr>
            <w:r w:rsidRPr="00950DB6">
              <w:rPr>
                <w:sz w:val="20"/>
              </w:rPr>
              <w:t xml:space="preserve">1 </w:t>
            </w:r>
            <w:r>
              <w:rPr>
                <w:sz w:val="20"/>
              </w:rPr>
              <w:t>e</w:t>
            </w:r>
            <w:r w:rsidRPr="00950DB6">
              <w:rPr>
                <w:sz w:val="20"/>
              </w:rPr>
              <w:t>xpediente</w:t>
            </w:r>
          </w:p>
        </w:tc>
        <w:tc>
          <w:tcPr>
            <w:tcW w:w="2551" w:type="dxa"/>
          </w:tcPr>
          <w:p w:rsidR="00792142" w:rsidRPr="00950DB6" w:rsidRDefault="00792142" w:rsidP="00B33709">
            <w:pPr>
              <w:rPr>
                <w:sz w:val="20"/>
              </w:rPr>
            </w:pPr>
            <w:r w:rsidRPr="00950DB6">
              <w:rPr>
                <w:sz w:val="20"/>
              </w:rPr>
              <w:t>Oficina de la Vocal Secretario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>2º Piso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 xml:space="preserve">Archivero </w:t>
            </w:r>
            <w:r>
              <w:rPr>
                <w:sz w:val="20"/>
              </w:rPr>
              <w:t>3/</w:t>
            </w:r>
            <w:r w:rsidRPr="00950DB6">
              <w:rPr>
                <w:sz w:val="20"/>
              </w:rPr>
              <w:t xml:space="preserve">gaveta </w:t>
            </w:r>
            <w:r>
              <w:rPr>
                <w:sz w:val="20"/>
              </w:rPr>
              <w:t>1</w:t>
            </w:r>
            <w:r w:rsidRPr="00950DB6">
              <w:rPr>
                <w:sz w:val="20"/>
              </w:rPr>
              <w:t>.</w:t>
            </w:r>
          </w:p>
        </w:tc>
      </w:tr>
      <w:tr w:rsidR="00792142" w:rsidRPr="00950DB6" w:rsidTr="00B33709">
        <w:tc>
          <w:tcPr>
            <w:tcW w:w="2802" w:type="dxa"/>
            <w:vAlign w:val="center"/>
          </w:tcPr>
          <w:p w:rsidR="00792142" w:rsidRDefault="00792142" w:rsidP="00B33709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15.26 R</w:t>
            </w:r>
            <w:r>
              <w:rPr>
                <w:sz w:val="19"/>
                <w:szCs w:val="19"/>
              </w:rPr>
              <w:t>ecepción y Traslado de paquetes y expedientes de casilla</w:t>
            </w:r>
          </w:p>
        </w:tc>
        <w:tc>
          <w:tcPr>
            <w:tcW w:w="4394" w:type="dxa"/>
          </w:tcPr>
          <w:p w:rsidR="00792142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>Se integra con el original del acta circunstanciada y formatos de recepción de paquetes.</w:t>
            </w:r>
          </w:p>
        </w:tc>
        <w:tc>
          <w:tcPr>
            <w:tcW w:w="2410" w:type="dxa"/>
            <w:vAlign w:val="center"/>
          </w:tcPr>
          <w:p w:rsidR="00792142" w:rsidRPr="00950DB6" w:rsidRDefault="00792142" w:rsidP="00B33709">
            <w:pPr>
              <w:jc w:val="center"/>
              <w:rPr>
                <w:sz w:val="20"/>
              </w:rPr>
            </w:pPr>
            <w:r w:rsidRPr="00947292">
              <w:rPr>
                <w:sz w:val="20"/>
              </w:rPr>
              <w:t xml:space="preserve">2015 </w:t>
            </w:r>
            <w:r>
              <w:rPr>
                <w:sz w:val="20"/>
              </w:rPr>
              <w:t>–</w:t>
            </w:r>
            <w:r w:rsidRPr="00947292">
              <w:rPr>
                <w:sz w:val="20"/>
              </w:rPr>
              <w:t xml:space="preserve"> 2015</w:t>
            </w:r>
          </w:p>
        </w:tc>
        <w:tc>
          <w:tcPr>
            <w:tcW w:w="2126" w:type="dxa"/>
            <w:vAlign w:val="center"/>
          </w:tcPr>
          <w:p w:rsidR="00792142" w:rsidRPr="00950DB6" w:rsidRDefault="00792142" w:rsidP="00B33709">
            <w:pPr>
              <w:jc w:val="center"/>
              <w:rPr>
                <w:sz w:val="20"/>
              </w:rPr>
            </w:pPr>
            <w:r w:rsidRPr="00950DB6">
              <w:rPr>
                <w:sz w:val="20"/>
              </w:rPr>
              <w:t xml:space="preserve">1 </w:t>
            </w:r>
            <w:r>
              <w:rPr>
                <w:sz w:val="20"/>
              </w:rPr>
              <w:t>e</w:t>
            </w:r>
            <w:r w:rsidRPr="00950DB6">
              <w:rPr>
                <w:sz w:val="20"/>
              </w:rPr>
              <w:t>xpediente</w:t>
            </w:r>
          </w:p>
        </w:tc>
        <w:tc>
          <w:tcPr>
            <w:tcW w:w="2551" w:type="dxa"/>
          </w:tcPr>
          <w:p w:rsidR="00792142" w:rsidRPr="00950DB6" w:rsidRDefault="00792142" w:rsidP="00B33709">
            <w:pPr>
              <w:rPr>
                <w:sz w:val="20"/>
              </w:rPr>
            </w:pPr>
            <w:r w:rsidRPr="00950DB6">
              <w:rPr>
                <w:sz w:val="20"/>
              </w:rPr>
              <w:t>Oficina de la Vocal Secretario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>2º Piso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 xml:space="preserve">Archivero </w:t>
            </w:r>
            <w:r>
              <w:rPr>
                <w:sz w:val="20"/>
              </w:rPr>
              <w:t>3/</w:t>
            </w:r>
            <w:r w:rsidRPr="00950DB6">
              <w:rPr>
                <w:sz w:val="20"/>
              </w:rPr>
              <w:t xml:space="preserve">gaveta </w:t>
            </w:r>
            <w:r>
              <w:rPr>
                <w:sz w:val="20"/>
              </w:rPr>
              <w:t>1</w:t>
            </w:r>
            <w:r w:rsidRPr="00950DB6">
              <w:rPr>
                <w:sz w:val="20"/>
              </w:rPr>
              <w:t>.</w:t>
            </w:r>
          </w:p>
        </w:tc>
      </w:tr>
      <w:tr w:rsidR="00792142" w:rsidRPr="00950DB6" w:rsidTr="00B33709">
        <w:tc>
          <w:tcPr>
            <w:tcW w:w="2802" w:type="dxa"/>
            <w:vAlign w:val="center"/>
          </w:tcPr>
          <w:p w:rsidR="00792142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15.27 Expedientes de Cómputo Distrital de diputados de mayoría </w:t>
            </w:r>
            <w:r>
              <w:rPr>
                <w:sz w:val="20"/>
              </w:rPr>
              <w:lastRenderedPageBreak/>
              <w:t>relativa</w:t>
            </w:r>
          </w:p>
        </w:tc>
        <w:tc>
          <w:tcPr>
            <w:tcW w:w="4394" w:type="dxa"/>
          </w:tcPr>
          <w:p w:rsidR="00792142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Se integra con el original de la constancia de mayoría y validez, las copias de las actas de escrutinio y cómputo, originales de oficios.</w:t>
            </w:r>
          </w:p>
          <w:p w:rsidR="00792142" w:rsidRDefault="00792142" w:rsidP="00B33709">
            <w:pPr>
              <w:jc w:val="both"/>
              <w:rPr>
                <w:sz w:val="20"/>
              </w:rPr>
            </w:pPr>
          </w:p>
        </w:tc>
        <w:tc>
          <w:tcPr>
            <w:tcW w:w="2410" w:type="dxa"/>
            <w:vAlign w:val="center"/>
          </w:tcPr>
          <w:p w:rsidR="00792142" w:rsidRPr="00950DB6" w:rsidRDefault="00792142" w:rsidP="00B33709">
            <w:pPr>
              <w:jc w:val="center"/>
              <w:rPr>
                <w:sz w:val="20"/>
              </w:rPr>
            </w:pPr>
            <w:r w:rsidRPr="00947292">
              <w:rPr>
                <w:sz w:val="20"/>
              </w:rPr>
              <w:lastRenderedPageBreak/>
              <w:t>2015 - 2015</w:t>
            </w:r>
          </w:p>
        </w:tc>
        <w:tc>
          <w:tcPr>
            <w:tcW w:w="2126" w:type="dxa"/>
            <w:vAlign w:val="center"/>
          </w:tcPr>
          <w:p w:rsidR="00792142" w:rsidRPr="00950DB6" w:rsidRDefault="00792142" w:rsidP="00B33709">
            <w:pPr>
              <w:jc w:val="center"/>
              <w:rPr>
                <w:sz w:val="20"/>
              </w:rPr>
            </w:pPr>
            <w:r w:rsidRPr="00950DB6">
              <w:rPr>
                <w:sz w:val="20"/>
              </w:rPr>
              <w:t xml:space="preserve">1 </w:t>
            </w:r>
            <w:r>
              <w:rPr>
                <w:sz w:val="20"/>
              </w:rPr>
              <w:t>e</w:t>
            </w:r>
            <w:r w:rsidRPr="00950DB6">
              <w:rPr>
                <w:sz w:val="20"/>
              </w:rPr>
              <w:t>xpediente</w:t>
            </w:r>
          </w:p>
        </w:tc>
        <w:tc>
          <w:tcPr>
            <w:tcW w:w="2551" w:type="dxa"/>
          </w:tcPr>
          <w:p w:rsidR="00792142" w:rsidRPr="00950DB6" w:rsidRDefault="00792142" w:rsidP="00B33709">
            <w:pPr>
              <w:rPr>
                <w:sz w:val="20"/>
              </w:rPr>
            </w:pPr>
            <w:r w:rsidRPr="00950DB6">
              <w:rPr>
                <w:sz w:val="20"/>
              </w:rPr>
              <w:t>Oficina de la Vocal Secretario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>2º Piso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 xml:space="preserve">Archivero </w:t>
            </w:r>
            <w:r>
              <w:rPr>
                <w:sz w:val="20"/>
              </w:rPr>
              <w:t>3/</w:t>
            </w:r>
            <w:r w:rsidRPr="00950DB6">
              <w:rPr>
                <w:sz w:val="20"/>
              </w:rPr>
              <w:t xml:space="preserve">gaveta </w:t>
            </w:r>
            <w:r>
              <w:rPr>
                <w:sz w:val="20"/>
              </w:rPr>
              <w:t>1</w:t>
            </w:r>
            <w:r w:rsidRPr="00950DB6">
              <w:rPr>
                <w:sz w:val="20"/>
              </w:rPr>
              <w:t>.</w:t>
            </w:r>
          </w:p>
        </w:tc>
      </w:tr>
      <w:tr w:rsidR="00792142" w:rsidRPr="00950DB6" w:rsidTr="00B33709">
        <w:tc>
          <w:tcPr>
            <w:tcW w:w="2802" w:type="dxa"/>
            <w:vAlign w:val="center"/>
          </w:tcPr>
          <w:p w:rsidR="00792142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15.28 Expediente de cómputo distrital de la elección de diputados de representación proporcional</w:t>
            </w:r>
          </w:p>
        </w:tc>
        <w:tc>
          <w:tcPr>
            <w:tcW w:w="4394" w:type="dxa"/>
          </w:tcPr>
          <w:p w:rsidR="00792142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Se integra con la copia certificada </w:t>
            </w:r>
            <w:r w:rsidR="006C79F4">
              <w:rPr>
                <w:sz w:val="20"/>
              </w:rPr>
              <w:t>del acta de cómputo distrital de diputados por el principio de representación proporcional</w:t>
            </w:r>
            <w:r>
              <w:rPr>
                <w:sz w:val="20"/>
              </w:rPr>
              <w:t>,</w:t>
            </w:r>
            <w:r w:rsidR="006C79F4">
              <w:rPr>
                <w:sz w:val="20"/>
              </w:rPr>
              <w:t xml:space="preserve"> y con el acta levantada en Consejo, respecto de la casilla especial.</w:t>
            </w:r>
            <w:r>
              <w:rPr>
                <w:sz w:val="20"/>
              </w:rPr>
              <w:t xml:space="preserve"> </w:t>
            </w:r>
          </w:p>
          <w:p w:rsidR="00792142" w:rsidRDefault="00792142" w:rsidP="00B33709">
            <w:pPr>
              <w:jc w:val="both"/>
              <w:rPr>
                <w:sz w:val="20"/>
              </w:rPr>
            </w:pPr>
          </w:p>
        </w:tc>
        <w:tc>
          <w:tcPr>
            <w:tcW w:w="2410" w:type="dxa"/>
            <w:vAlign w:val="center"/>
          </w:tcPr>
          <w:p w:rsidR="00792142" w:rsidRPr="00950DB6" w:rsidRDefault="00792142" w:rsidP="00B33709">
            <w:pPr>
              <w:jc w:val="center"/>
              <w:rPr>
                <w:sz w:val="20"/>
              </w:rPr>
            </w:pPr>
            <w:r w:rsidRPr="00947292">
              <w:rPr>
                <w:sz w:val="20"/>
              </w:rPr>
              <w:t>2015 - 2015</w:t>
            </w:r>
          </w:p>
        </w:tc>
        <w:tc>
          <w:tcPr>
            <w:tcW w:w="2126" w:type="dxa"/>
            <w:vAlign w:val="center"/>
          </w:tcPr>
          <w:p w:rsidR="00792142" w:rsidRPr="00950DB6" w:rsidRDefault="00792142" w:rsidP="00B33709">
            <w:pPr>
              <w:jc w:val="center"/>
              <w:rPr>
                <w:sz w:val="20"/>
              </w:rPr>
            </w:pPr>
            <w:r w:rsidRPr="00950DB6">
              <w:rPr>
                <w:sz w:val="20"/>
              </w:rPr>
              <w:t xml:space="preserve">1 </w:t>
            </w:r>
            <w:r>
              <w:rPr>
                <w:sz w:val="20"/>
              </w:rPr>
              <w:t>e</w:t>
            </w:r>
            <w:r w:rsidRPr="00950DB6">
              <w:rPr>
                <w:sz w:val="20"/>
              </w:rPr>
              <w:t>xpediente</w:t>
            </w:r>
          </w:p>
        </w:tc>
        <w:tc>
          <w:tcPr>
            <w:tcW w:w="2551" w:type="dxa"/>
          </w:tcPr>
          <w:p w:rsidR="00792142" w:rsidRPr="00950DB6" w:rsidRDefault="00792142" w:rsidP="00B33709">
            <w:pPr>
              <w:rPr>
                <w:sz w:val="20"/>
              </w:rPr>
            </w:pPr>
            <w:r w:rsidRPr="00950DB6">
              <w:rPr>
                <w:sz w:val="20"/>
              </w:rPr>
              <w:t>Oficina de la Vocal Secretario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>2º Piso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 xml:space="preserve">Archivero </w:t>
            </w:r>
            <w:r>
              <w:rPr>
                <w:sz w:val="20"/>
              </w:rPr>
              <w:t>3/</w:t>
            </w:r>
            <w:r w:rsidRPr="00950DB6">
              <w:rPr>
                <w:sz w:val="20"/>
              </w:rPr>
              <w:t xml:space="preserve">gaveta </w:t>
            </w:r>
            <w:r>
              <w:rPr>
                <w:sz w:val="20"/>
              </w:rPr>
              <w:t>1</w:t>
            </w:r>
            <w:r w:rsidRPr="00950DB6">
              <w:rPr>
                <w:sz w:val="20"/>
              </w:rPr>
              <w:t>.</w:t>
            </w:r>
          </w:p>
        </w:tc>
      </w:tr>
    </w:tbl>
    <w:p w:rsidR="00792142" w:rsidRDefault="00792142" w:rsidP="00792142">
      <w:pPr>
        <w:rPr>
          <w:sz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92142" w:rsidRPr="00950DB6" w:rsidTr="00B33709">
        <w:tc>
          <w:tcPr>
            <w:tcW w:w="14283" w:type="dxa"/>
          </w:tcPr>
          <w:p w:rsidR="00792142" w:rsidRPr="00950DB6" w:rsidRDefault="00792142" w:rsidP="00B33709">
            <w:pPr>
              <w:jc w:val="both"/>
              <w:rPr>
                <w:sz w:val="20"/>
              </w:rPr>
            </w:pPr>
            <w:r w:rsidRPr="00950DB6">
              <w:rPr>
                <w:b/>
                <w:sz w:val="20"/>
              </w:rPr>
              <w:t>Sección</w:t>
            </w:r>
            <w:r w:rsidRPr="00950DB6">
              <w:rPr>
                <w:sz w:val="20"/>
              </w:rPr>
              <w:t xml:space="preserve">: </w:t>
            </w:r>
            <w:r>
              <w:rPr>
                <w:sz w:val="20"/>
              </w:rPr>
              <w:t>17 Servicio Profesional Electoral</w:t>
            </w:r>
          </w:p>
        </w:tc>
      </w:tr>
    </w:tbl>
    <w:p w:rsidR="00792142" w:rsidRPr="00950DB6" w:rsidRDefault="00792142" w:rsidP="00792142">
      <w:pPr>
        <w:rPr>
          <w:sz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92142" w:rsidRPr="00950DB6" w:rsidTr="00B33709">
        <w:tc>
          <w:tcPr>
            <w:tcW w:w="2802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Serie</w:t>
            </w:r>
          </w:p>
        </w:tc>
        <w:tc>
          <w:tcPr>
            <w:tcW w:w="4394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Volumen</w:t>
            </w:r>
          </w:p>
        </w:tc>
        <w:tc>
          <w:tcPr>
            <w:tcW w:w="2551" w:type="dxa"/>
            <w:vAlign w:val="center"/>
          </w:tcPr>
          <w:p w:rsidR="00792142" w:rsidRPr="00950DB6" w:rsidRDefault="00792142" w:rsidP="00B33709">
            <w:pPr>
              <w:jc w:val="center"/>
              <w:rPr>
                <w:b/>
                <w:sz w:val="20"/>
              </w:rPr>
            </w:pPr>
            <w:r w:rsidRPr="00950DB6">
              <w:rPr>
                <w:b/>
                <w:sz w:val="20"/>
              </w:rPr>
              <w:t>Ubicación física</w:t>
            </w:r>
          </w:p>
        </w:tc>
      </w:tr>
      <w:tr w:rsidR="00792142" w:rsidRPr="00950DB6" w:rsidTr="00B33709">
        <w:tc>
          <w:tcPr>
            <w:tcW w:w="2802" w:type="dxa"/>
            <w:vAlign w:val="center"/>
          </w:tcPr>
          <w:p w:rsidR="00792142" w:rsidRPr="00950DB6" w:rsidRDefault="00792142" w:rsidP="00B33709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17.2 </w:t>
            </w:r>
            <w:r>
              <w:rPr>
                <w:sz w:val="19"/>
                <w:szCs w:val="19"/>
              </w:rPr>
              <w:t>Programas y Proyectos en materia de Servicio Profesional Electoral</w:t>
            </w:r>
          </w:p>
        </w:tc>
        <w:tc>
          <w:tcPr>
            <w:tcW w:w="4394" w:type="dxa"/>
            <w:vAlign w:val="center"/>
          </w:tcPr>
          <w:p w:rsidR="00792142" w:rsidRPr="00950DB6" w:rsidRDefault="00792142" w:rsidP="00B54F5C">
            <w:pPr>
              <w:jc w:val="both"/>
              <w:rPr>
                <w:sz w:val="20"/>
              </w:rPr>
            </w:pPr>
            <w:r>
              <w:rPr>
                <w:sz w:val="20"/>
              </w:rPr>
              <w:t>Se integra con los oficios de remisión de los acuses de la entrega de las Circulares</w:t>
            </w:r>
            <w:r w:rsidR="00B54F5C">
              <w:rPr>
                <w:sz w:val="20"/>
              </w:rPr>
              <w:t xml:space="preserve"> de la Dirección Ejecutiva del Servicio Profesional Electoral Nacional.</w:t>
            </w:r>
          </w:p>
        </w:tc>
        <w:tc>
          <w:tcPr>
            <w:tcW w:w="2410" w:type="dxa"/>
            <w:vAlign w:val="center"/>
          </w:tcPr>
          <w:p w:rsidR="00792142" w:rsidRPr="00950DB6" w:rsidRDefault="00792142" w:rsidP="00B33709">
            <w:pPr>
              <w:jc w:val="center"/>
              <w:rPr>
                <w:sz w:val="20"/>
              </w:rPr>
            </w:pPr>
            <w:r w:rsidRPr="00947292">
              <w:rPr>
                <w:sz w:val="20"/>
              </w:rPr>
              <w:t>2015 - -2015</w:t>
            </w:r>
          </w:p>
        </w:tc>
        <w:tc>
          <w:tcPr>
            <w:tcW w:w="2126" w:type="dxa"/>
          </w:tcPr>
          <w:p w:rsidR="00792142" w:rsidRPr="00950DB6" w:rsidRDefault="00792142" w:rsidP="00B33709">
            <w:pPr>
              <w:rPr>
                <w:sz w:val="20"/>
              </w:rPr>
            </w:pPr>
            <w:r w:rsidRPr="00950DB6">
              <w:rPr>
                <w:sz w:val="20"/>
              </w:rPr>
              <w:t xml:space="preserve">1 </w:t>
            </w:r>
            <w:r>
              <w:rPr>
                <w:sz w:val="20"/>
              </w:rPr>
              <w:t>e</w:t>
            </w:r>
            <w:r w:rsidRPr="00950DB6">
              <w:rPr>
                <w:sz w:val="20"/>
              </w:rPr>
              <w:t>xpediente</w:t>
            </w:r>
          </w:p>
        </w:tc>
        <w:tc>
          <w:tcPr>
            <w:tcW w:w="2551" w:type="dxa"/>
          </w:tcPr>
          <w:p w:rsidR="00792142" w:rsidRPr="00950DB6" w:rsidRDefault="00792142" w:rsidP="00B33709">
            <w:pPr>
              <w:rPr>
                <w:sz w:val="20"/>
              </w:rPr>
            </w:pPr>
            <w:r w:rsidRPr="00950DB6">
              <w:rPr>
                <w:sz w:val="20"/>
              </w:rPr>
              <w:t>Oficina de la Vocal Secretario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>2º Piso</w:t>
            </w:r>
            <w:r>
              <w:rPr>
                <w:sz w:val="20"/>
              </w:rPr>
              <w:t>/</w:t>
            </w:r>
            <w:r w:rsidRPr="00950DB6">
              <w:rPr>
                <w:sz w:val="20"/>
              </w:rPr>
              <w:t xml:space="preserve">Archivero </w:t>
            </w:r>
            <w:r>
              <w:rPr>
                <w:sz w:val="20"/>
              </w:rPr>
              <w:t>3/gaveta 1</w:t>
            </w:r>
            <w:r w:rsidRPr="00950DB6">
              <w:rPr>
                <w:sz w:val="20"/>
              </w:rPr>
              <w:t>.</w:t>
            </w:r>
          </w:p>
        </w:tc>
      </w:tr>
    </w:tbl>
    <w:p w:rsidR="00792142" w:rsidRDefault="00792142" w:rsidP="00792142">
      <w:pPr>
        <w:jc w:val="both"/>
        <w:rPr>
          <w:b/>
          <w:sz w:val="20"/>
        </w:rPr>
      </w:pPr>
    </w:p>
    <w:p w:rsidR="00792142" w:rsidRDefault="00792142" w:rsidP="00792142">
      <w:pPr>
        <w:spacing w:after="200" w:line="276" w:lineRule="auto"/>
        <w:rPr>
          <w:sz w:val="20"/>
        </w:rPr>
      </w:pPr>
      <w:r>
        <w:rPr>
          <w:sz w:val="20"/>
        </w:rPr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8B67DF" w:rsidRPr="00711182" w:rsidTr="00447661">
        <w:tc>
          <w:tcPr>
            <w:tcW w:w="14283" w:type="dxa"/>
          </w:tcPr>
          <w:p w:rsidR="008B67DF" w:rsidRPr="00711182" w:rsidRDefault="008B67DF" w:rsidP="00447661">
            <w:pPr>
              <w:jc w:val="both"/>
              <w:rPr>
                <w:sz w:val="20"/>
              </w:rPr>
            </w:pPr>
            <w:r w:rsidRPr="00711182">
              <w:rPr>
                <w:b/>
                <w:sz w:val="20"/>
              </w:rPr>
              <w:lastRenderedPageBreak/>
              <w:t>Archivo:</w:t>
            </w:r>
            <w:r w:rsidRPr="00711182">
              <w:rPr>
                <w:sz w:val="20"/>
              </w:rPr>
              <w:t xml:space="preserve"> Trámite </w:t>
            </w:r>
          </w:p>
        </w:tc>
      </w:tr>
      <w:tr w:rsidR="008B67DF" w:rsidRPr="00711182" w:rsidTr="00447661">
        <w:tc>
          <w:tcPr>
            <w:tcW w:w="14283" w:type="dxa"/>
          </w:tcPr>
          <w:p w:rsidR="008B67DF" w:rsidRPr="00711182" w:rsidRDefault="008B67DF" w:rsidP="00447661">
            <w:pPr>
              <w:jc w:val="both"/>
              <w:rPr>
                <w:sz w:val="20"/>
              </w:rPr>
            </w:pPr>
            <w:r w:rsidRPr="00711182">
              <w:rPr>
                <w:b/>
                <w:sz w:val="20"/>
              </w:rPr>
              <w:t>Área generadora:</w:t>
            </w:r>
            <w:r w:rsidRPr="00711182">
              <w:rPr>
                <w:sz w:val="20"/>
              </w:rPr>
              <w:t xml:space="preserve"> Vocalía de Organización </w:t>
            </w:r>
          </w:p>
        </w:tc>
      </w:tr>
    </w:tbl>
    <w:p w:rsidR="008B67DF" w:rsidRDefault="008B67DF" w:rsidP="008B67DF">
      <w:pPr>
        <w:jc w:val="both"/>
        <w:rPr>
          <w:sz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B6E91" w:rsidRPr="00D730A8" w:rsidTr="00B33709">
        <w:tc>
          <w:tcPr>
            <w:tcW w:w="14283" w:type="dxa"/>
          </w:tcPr>
          <w:p w:rsidR="008B6E91" w:rsidRPr="00D730A8" w:rsidRDefault="008B6E91" w:rsidP="00B33709">
            <w:pPr>
              <w:jc w:val="both"/>
              <w:rPr>
                <w:sz w:val="20"/>
              </w:rPr>
            </w:pPr>
            <w:r w:rsidRPr="00D730A8">
              <w:rPr>
                <w:b/>
                <w:sz w:val="20"/>
              </w:rPr>
              <w:t>Fondo</w:t>
            </w:r>
            <w:r w:rsidRPr="00D730A8">
              <w:rPr>
                <w:sz w:val="20"/>
              </w:rPr>
              <w:t xml:space="preserve">: </w:t>
            </w:r>
            <w:r>
              <w:rPr>
                <w:sz w:val="20"/>
              </w:rPr>
              <w:t xml:space="preserve">Instituto </w:t>
            </w:r>
            <w:r w:rsidRPr="00D730A8">
              <w:rPr>
                <w:sz w:val="20"/>
              </w:rPr>
              <w:t>Nacional Electoral</w:t>
            </w:r>
          </w:p>
        </w:tc>
      </w:tr>
      <w:tr w:rsidR="008B6E91" w:rsidRPr="00D730A8" w:rsidTr="00B33709">
        <w:tc>
          <w:tcPr>
            <w:tcW w:w="14283" w:type="dxa"/>
          </w:tcPr>
          <w:p w:rsidR="008B6E91" w:rsidRPr="00D730A8" w:rsidRDefault="008B6E91" w:rsidP="00B33709">
            <w:pPr>
              <w:jc w:val="both"/>
              <w:rPr>
                <w:sz w:val="20"/>
              </w:rPr>
            </w:pPr>
            <w:r w:rsidRPr="00D730A8">
              <w:rPr>
                <w:b/>
                <w:sz w:val="20"/>
              </w:rPr>
              <w:t>Sección</w:t>
            </w:r>
            <w:r w:rsidRPr="00D730A8">
              <w:rPr>
                <w:sz w:val="20"/>
              </w:rPr>
              <w:t>: 5 Recursos financieros</w:t>
            </w:r>
          </w:p>
        </w:tc>
      </w:tr>
    </w:tbl>
    <w:p w:rsidR="008B6E91" w:rsidRPr="00D730A8" w:rsidRDefault="008B6E91" w:rsidP="008B6E91">
      <w:pPr>
        <w:jc w:val="both"/>
        <w:rPr>
          <w:b/>
          <w:sz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B6E91" w:rsidRPr="00D730A8" w:rsidTr="00B33709">
        <w:tc>
          <w:tcPr>
            <w:tcW w:w="2802" w:type="dxa"/>
            <w:vAlign w:val="center"/>
          </w:tcPr>
          <w:p w:rsidR="008B6E91" w:rsidRPr="00D730A8" w:rsidRDefault="008B6E91" w:rsidP="00B33709">
            <w:pPr>
              <w:jc w:val="both"/>
              <w:rPr>
                <w:b/>
                <w:sz w:val="20"/>
              </w:rPr>
            </w:pPr>
            <w:r w:rsidRPr="00D730A8">
              <w:rPr>
                <w:b/>
                <w:sz w:val="20"/>
              </w:rPr>
              <w:t>Serie</w:t>
            </w:r>
          </w:p>
        </w:tc>
        <w:tc>
          <w:tcPr>
            <w:tcW w:w="4394" w:type="dxa"/>
            <w:vAlign w:val="center"/>
          </w:tcPr>
          <w:p w:rsidR="008B6E91" w:rsidRPr="00D730A8" w:rsidRDefault="008B6E91" w:rsidP="00B33709">
            <w:pPr>
              <w:jc w:val="both"/>
              <w:rPr>
                <w:b/>
                <w:sz w:val="20"/>
              </w:rPr>
            </w:pPr>
            <w:r w:rsidRPr="00D730A8">
              <w:rPr>
                <w:b/>
                <w:sz w:val="20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8B6E91" w:rsidRPr="00D730A8" w:rsidRDefault="008B6E91" w:rsidP="00B33709">
            <w:pPr>
              <w:jc w:val="both"/>
              <w:rPr>
                <w:b/>
                <w:sz w:val="20"/>
              </w:rPr>
            </w:pPr>
            <w:r w:rsidRPr="00D730A8">
              <w:rPr>
                <w:b/>
                <w:sz w:val="20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8B6E91" w:rsidRPr="00D730A8" w:rsidRDefault="008B6E91" w:rsidP="00B33709">
            <w:pPr>
              <w:jc w:val="both"/>
              <w:rPr>
                <w:b/>
                <w:sz w:val="20"/>
              </w:rPr>
            </w:pPr>
            <w:r w:rsidRPr="00D730A8">
              <w:rPr>
                <w:b/>
                <w:sz w:val="20"/>
              </w:rPr>
              <w:t>Volumen</w:t>
            </w:r>
          </w:p>
        </w:tc>
        <w:tc>
          <w:tcPr>
            <w:tcW w:w="2551" w:type="dxa"/>
            <w:vAlign w:val="center"/>
          </w:tcPr>
          <w:p w:rsidR="008B6E91" w:rsidRPr="00D730A8" w:rsidRDefault="008B6E91" w:rsidP="00B33709">
            <w:pPr>
              <w:jc w:val="both"/>
              <w:rPr>
                <w:b/>
                <w:sz w:val="20"/>
              </w:rPr>
            </w:pPr>
            <w:r w:rsidRPr="00D730A8">
              <w:rPr>
                <w:b/>
                <w:sz w:val="20"/>
              </w:rPr>
              <w:t>Ubicación física</w:t>
            </w:r>
          </w:p>
        </w:tc>
      </w:tr>
      <w:tr w:rsidR="008B6E91" w:rsidRPr="00D730A8" w:rsidTr="00B33709">
        <w:tc>
          <w:tcPr>
            <w:tcW w:w="2802" w:type="dxa"/>
            <w:vAlign w:val="center"/>
          </w:tcPr>
          <w:p w:rsidR="008B6E91" w:rsidRPr="00D730A8" w:rsidRDefault="008B6E91" w:rsidP="00B33709">
            <w:pPr>
              <w:jc w:val="center"/>
              <w:rPr>
                <w:sz w:val="20"/>
              </w:rPr>
            </w:pPr>
            <w:r w:rsidRPr="00D730A8">
              <w:rPr>
                <w:sz w:val="20"/>
              </w:rPr>
              <w:t>5.15</w:t>
            </w:r>
          </w:p>
          <w:p w:rsidR="008B6E91" w:rsidRPr="00D730A8" w:rsidRDefault="008B6E91" w:rsidP="00B33709">
            <w:pPr>
              <w:jc w:val="center"/>
              <w:rPr>
                <w:sz w:val="20"/>
              </w:rPr>
            </w:pPr>
            <w:r w:rsidRPr="00D730A8">
              <w:rPr>
                <w:sz w:val="20"/>
              </w:rPr>
              <w:t>Transferencias de Presupuesto</w:t>
            </w:r>
          </w:p>
        </w:tc>
        <w:tc>
          <w:tcPr>
            <w:tcW w:w="4394" w:type="dxa"/>
            <w:vAlign w:val="center"/>
          </w:tcPr>
          <w:p w:rsidR="008B6E91" w:rsidRPr="00D730A8" w:rsidRDefault="008B6E91" w:rsidP="00B33709">
            <w:pPr>
              <w:rPr>
                <w:sz w:val="20"/>
              </w:rPr>
            </w:pPr>
            <w:r w:rsidRPr="00D730A8">
              <w:rPr>
                <w:sz w:val="20"/>
              </w:rPr>
              <w:t>Solicitud de Transferencia de partida 37901  viáticos a la partida 22103 de alimentos del proyecto PE40502</w:t>
            </w:r>
          </w:p>
        </w:tc>
        <w:tc>
          <w:tcPr>
            <w:tcW w:w="2410" w:type="dxa"/>
            <w:vAlign w:val="center"/>
          </w:tcPr>
          <w:p w:rsidR="008B6E91" w:rsidRPr="00D730A8" w:rsidRDefault="008B6E91" w:rsidP="00B33709">
            <w:pPr>
              <w:jc w:val="center"/>
              <w:rPr>
                <w:sz w:val="20"/>
              </w:rPr>
            </w:pPr>
            <w:r w:rsidRPr="00D730A8">
              <w:rPr>
                <w:sz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8B6E91" w:rsidRPr="00D730A8" w:rsidRDefault="008B6E91" w:rsidP="00B33709">
            <w:pPr>
              <w:jc w:val="center"/>
              <w:rPr>
                <w:sz w:val="20"/>
              </w:rPr>
            </w:pPr>
            <w:r w:rsidRPr="00D730A8">
              <w:rPr>
                <w:sz w:val="20"/>
              </w:rPr>
              <w:t>1 expediente</w:t>
            </w:r>
          </w:p>
        </w:tc>
        <w:tc>
          <w:tcPr>
            <w:tcW w:w="2551" w:type="dxa"/>
          </w:tcPr>
          <w:p w:rsidR="008B6E91" w:rsidRPr="00D730A8" w:rsidRDefault="008B6E91" w:rsidP="00B33709">
            <w:pPr>
              <w:jc w:val="both"/>
              <w:rPr>
                <w:sz w:val="20"/>
              </w:rPr>
            </w:pPr>
            <w:r w:rsidRPr="00D730A8">
              <w:rPr>
                <w:sz w:val="20"/>
              </w:rPr>
              <w:t>Vocalía de Organización Electoral: 2do piso. Oficina del Vocal de Organización, Archivero 2, gaveta 2.</w:t>
            </w:r>
          </w:p>
        </w:tc>
      </w:tr>
      <w:tr w:rsidR="008B6E91" w:rsidRPr="00D730A8" w:rsidTr="00B33709">
        <w:tc>
          <w:tcPr>
            <w:tcW w:w="2802" w:type="dxa"/>
            <w:vAlign w:val="center"/>
          </w:tcPr>
          <w:p w:rsidR="008B6E91" w:rsidRPr="00D730A8" w:rsidRDefault="008B6E91" w:rsidP="00B33709">
            <w:pPr>
              <w:jc w:val="center"/>
              <w:rPr>
                <w:sz w:val="20"/>
              </w:rPr>
            </w:pPr>
            <w:r w:rsidRPr="00D730A8">
              <w:rPr>
                <w:sz w:val="20"/>
              </w:rPr>
              <w:t>5.16</w:t>
            </w:r>
          </w:p>
          <w:p w:rsidR="008B6E91" w:rsidRPr="00D730A8" w:rsidRDefault="008B6E91" w:rsidP="00B33709">
            <w:pPr>
              <w:jc w:val="center"/>
              <w:rPr>
                <w:sz w:val="20"/>
              </w:rPr>
            </w:pPr>
            <w:r w:rsidRPr="00D730A8">
              <w:rPr>
                <w:sz w:val="20"/>
              </w:rPr>
              <w:t>Ampliaciones de Presupuesto</w:t>
            </w:r>
          </w:p>
        </w:tc>
        <w:tc>
          <w:tcPr>
            <w:tcW w:w="4394" w:type="dxa"/>
            <w:vAlign w:val="center"/>
          </w:tcPr>
          <w:p w:rsidR="008B6E91" w:rsidRPr="00D730A8" w:rsidRDefault="008B6E91" w:rsidP="00B33709">
            <w:pPr>
              <w:rPr>
                <w:sz w:val="20"/>
              </w:rPr>
            </w:pPr>
            <w:r w:rsidRPr="00D730A8">
              <w:rPr>
                <w:sz w:val="20"/>
              </w:rPr>
              <w:t>Solicitud de presupuesto para necesidades de la sala de juntas</w:t>
            </w:r>
          </w:p>
        </w:tc>
        <w:tc>
          <w:tcPr>
            <w:tcW w:w="2410" w:type="dxa"/>
            <w:vAlign w:val="center"/>
          </w:tcPr>
          <w:p w:rsidR="008B6E91" w:rsidRPr="00D730A8" w:rsidRDefault="008B6E91" w:rsidP="00B33709">
            <w:pPr>
              <w:jc w:val="center"/>
              <w:rPr>
                <w:sz w:val="20"/>
              </w:rPr>
            </w:pPr>
            <w:r w:rsidRPr="00D730A8">
              <w:rPr>
                <w:sz w:val="20"/>
              </w:rPr>
              <w:t>2014-2014</w:t>
            </w:r>
          </w:p>
        </w:tc>
        <w:tc>
          <w:tcPr>
            <w:tcW w:w="2126" w:type="dxa"/>
            <w:vAlign w:val="center"/>
          </w:tcPr>
          <w:p w:rsidR="008B6E91" w:rsidRPr="00D730A8" w:rsidRDefault="008B6E91" w:rsidP="00B33709">
            <w:pPr>
              <w:jc w:val="center"/>
              <w:rPr>
                <w:sz w:val="20"/>
              </w:rPr>
            </w:pPr>
            <w:r w:rsidRPr="00D730A8">
              <w:rPr>
                <w:sz w:val="20"/>
              </w:rPr>
              <w:t>1 expediente</w:t>
            </w:r>
          </w:p>
        </w:tc>
        <w:tc>
          <w:tcPr>
            <w:tcW w:w="2551" w:type="dxa"/>
          </w:tcPr>
          <w:p w:rsidR="008B6E91" w:rsidRPr="00D730A8" w:rsidRDefault="008B6E91" w:rsidP="00B33709">
            <w:pPr>
              <w:jc w:val="both"/>
              <w:rPr>
                <w:sz w:val="20"/>
              </w:rPr>
            </w:pPr>
            <w:r w:rsidRPr="00D730A8">
              <w:rPr>
                <w:sz w:val="20"/>
              </w:rPr>
              <w:t>Vocalía de Organización Electoral: 2do piso. Oficina del Vocal de Organización, Archivero 2, gaveta 2.</w:t>
            </w:r>
          </w:p>
        </w:tc>
      </w:tr>
    </w:tbl>
    <w:p w:rsidR="008B6E91" w:rsidRPr="00D730A8" w:rsidRDefault="008B6E91" w:rsidP="008B6E91">
      <w:pPr>
        <w:jc w:val="both"/>
        <w:rPr>
          <w:b/>
          <w:sz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B6E91" w:rsidRPr="00D730A8" w:rsidTr="00B33709">
        <w:tc>
          <w:tcPr>
            <w:tcW w:w="14283" w:type="dxa"/>
          </w:tcPr>
          <w:p w:rsidR="008B6E91" w:rsidRPr="00D730A8" w:rsidRDefault="008B6E91" w:rsidP="00B33709">
            <w:pPr>
              <w:jc w:val="both"/>
              <w:rPr>
                <w:b/>
                <w:sz w:val="20"/>
              </w:rPr>
            </w:pPr>
            <w:r w:rsidRPr="00D730A8">
              <w:rPr>
                <w:b/>
                <w:sz w:val="20"/>
              </w:rPr>
              <w:t>Sección:</w:t>
            </w:r>
            <w:r w:rsidRPr="00D730A8">
              <w:rPr>
                <w:sz w:val="20"/>
              </w:rPr>
              <w:t xml:space="preserve">  15 Proceso Electoral</w:t>
            </w:r>
          </w:p>
        </w:tc>
      </w:tr>
    </w:tbl>
    <w:p w:rsidR="008B6E91" w:rsidRPr="00D730A8" w:rsidRDefault="008B6E91" w:rsidP="008B6E91">
      <w:pPr>
        <w:jc w:val="both"/>
        <w:rPr>
          <w:b/>
          <w:sz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B6E91" w:rsidRPr="00D730A8" w:rsidTr="00B33709">
        <w:tc>
          <w:tcPr>
            <w:tcW w:w="2802" w:type="dxa"/>
            <w:vAlign w:val="center"/>
          </w:tcPr>
          <w:p w:rsidR="008B6E91" w:rsidRPr="00D730A8" w:rsidRDefault="008B6E91" w:rsidP="00C061D1">
            <w:pPr>
              <w:jc w:val="center"/>
              <w:rPr>
                <w:b/>
                <w:sz w:val="20"/>
              </w:rPr>
            </w:pPr>
            <w:r w:rsidRPr="00D730A8">
              <w:rPr>
                <w:b/>
                <w:sz w:val="20"/>
              </w:rPr>
              <w:t>Serie</w:t>
            </w:r>
          </w:p>
        </w:tc>
        <w:tc>
          <w:tcPr>
            <w:tcW w:w="4394" w:type="dxa"/>
            <w:vAlign w:val="center"/>
          </w:tcPr>
          <w:p w:rsidR="008B6E91" w:rsidRPr="00D730A8" w:rsidRDefault="008B6E91" w:rsidP="00C061D1">
            <w:pPr>
              <w:jc w:val="center"/>
              <w:rPr>
                <w:b/>
                <w:sz w:val="20"/>
              </w:rPr>
            </w:pPr>
            <w:r w:rsidRPr="00D730A8">
              <w:rPr>
                <w:b/>
                <w:sz w:val="20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8B6E91" w:rsidRPr="00D730A8" w:rsidRDefault="008B6E91" w:rsidP="00C061D1">
            <w:pPr>
              <w:jc w:val="center"/>
              <w:rPr>
                <w:b/>
                <w:sz w:val="20"/>
              </w:rPr>
            </w:pPr>
            <w:r w:rsidRPr="00D730A8">
              <w:rPr>
                <w:b/>
                <w:sz w:val="20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8B6E91" w:rsidRPr="00D730A8" w:rsidRDefault="008B6E91" w:rsidP="00C061D1">
            <w:pPr>
              <w:jc w:val="center"/>
              <w:rPr>
                <w:b/>
                <w:sz w:val="20"/>
              </w:rPr>
            </w:pPr>
            <w:r w:rsidRPr="00D730A8">
              <w:rPr>
                <w:b/>
                <w:sz w:val="20"/>
              </w:rPr>
              <w:t>Volumen</w:t>
            </w:r>
          </w:p>
        </w:tc>
        <w:tc>
          <w:tcPr>
            <w:tcW w:w="2551" w:type="dxa"/>
            <w:vAlign w:val="center"/>
          </w:tcPr>
          <w:p w:rsidR="008B6E91" w:rsidRPr="00D730A8" w:rsidRDefault="008B6E91" w:rsidP="00C061D1">
            <w:pPr>
              <w:jc w:val="center"/>
              <w:rPr>
                <w:b/>
                <w:sz w:val="20"/>
              </w:rPr>
            </w:pPr>
            <w:r w:rsidRPr="00D730A8">
              <w:rPr>
                <w:b/>
                <w:sz w:val="20"/>
              </w:rPr>
              <w:t>Ubicación física</w:t>
            </w:r>
          </w:p>
        </w:tc>
      </w:tr>
      <w:tr w:rsidR="008B6E91" w:rsidRPr="00D37F8C" w:rsidTr="00B33709">
        <w:tc>
          <w:tcPr>
            <w:tcW w:w="2802" w:type="dxa"/>
            <w:vAlign w:val="center"/>
          </w:tcPr>
          <w:p w:rsidR="008B6E91" w:rsidRPr="00D730A8" w:rsidRDefault="008B6E91" w:rsidP="00B33709">
            <w:pPr>
              <w:jc w:val="center"/>
              <w:rPr>
                <w:sz w:val="20"/>
              </w:rPr>
            </w:pPr>
            <w:r w:rsidRPr="00D730A8">
              <w:rPr>
                <w:sz w:val="20"/>
              </w:rPr>
              <w:t>15.2</w:t>
            </w:r>
          </w:p>
          <w:p w:rsidR="008B6E91" w:rsidRPr="00D730A8" w:rsidRDefault="008B6E91" w:rsidP="00B33709">
            <w:pPr>
              <w:jc w:val="center"/>
              <w:rPr>
                <w:sz w:val="20"/>
              </w:rPr>
            </w:pPr>
            <w:r w:rsidRPr="00D730A8">
              <w:rPr>
                <w:sz w:val="20"/>
              </w:rPr>
              <w:t>Programas y Proyectos en Materia del Proceso Electoral</w:t>
            </w:r>
          </w:p>
        </w:tc>
        <w:tc>
          <w:tcPr>
            <w:tcW w:w="4394" w:type="dxa"/>
            <w:vAlign w:val="center"/>
          </w:tcPr>
          <w:p w:rsidR="008B6E91" w:rsidRPr="00D730A8" w:rsidRDefault="008B6E91" w:rsidP="00B33709">
            <w:pPr>
              <w:jc w:val="both"/>
              <w:rPr>
                <w:sz w:val="20"/>
              </w:rPr>
            </w:pPr>
            <w:r w:rsidRPr="00D730A8">
              <w:rPr>
                <w:sz w:val="20"/>
              </w:rPr>
              <w:t>Estudio de Factibilidad de mecanismos de recolección de paquetes electorales</w:t>
            </w:r>
          </w:p>
        </w:tc>
        <w:tc>
          <w:tcPr>
            <w:tcW w:w="2410" w:type="dxa"/>
            <w:vAlign w:val="center"/>
          </w:tcPr>
          <w:p w:rsidR="008B6E91" w:rsidRPr="00D730A8" w:rsidRDefault="008B6E91" w:rsidP="00B33709">
            <w:pPr>
              <w:jc w:val="center"/>
              <w:rPr>
                <w:sz w:val="20"/>
              </w:rPr>
            </w:pPr>
            <w:r w:rsidRPr="00D730A8">
              <w:rPr>
                <w:sz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8B6E91" w:rsidRPr="00D730A8" w:rsidRDefault="008B6E91" w:rsidP="00B33709">
            <w:pPr>
              <w:jc w:val="center"/>
              <w:rPr>
                <w:sz w:val="20"/>
              </w:rPr>
            </w:pPr>
            <w:r w:rsidRPr="00D730A8">
              <w:rPr>
                <w:sz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8B6E91" w:rsidRPr="00D730A8" w:rsidRDefault="008B6E91" w:rsidP="00B33709">
            <w:pPr>
              <w:rPr>
                <w:sz w:val="20"/>
              </w:rPr>
            </w:pPr>
            <w:r w:rsidRPr="00D730A8">
              <w:rPr>
                <w:sz w:val="20"/>
              </w:rPr>
              <w:t xml:space="preserve">Vocalía de </w:t>
            </w:r>
            <w:r>
              <w:rPr>
                <w:sz w:val="20"/>
              </w:rPr>
              <w:t>O</w:t>
            </w:r>
            <w:r w:rsidRPr="00D730A8">
              <w:rPr>
                <w:sz w:val="20"/>
              </w:rPr>
              <w:t>rganización Electoral: 2do piso. Oficina del Vocal de Organización, Archivero 2, gaveta 2</w:t>
            </w:r>
          </w:p>
        </w:tc>
      </w:tr>
      <w:tr w:rsidR="008B6E91" w:rsidRPr="00D37F8C" w:rsidTr="00B33709">
        <w:tc>
          <w:tcPr>
            <w:tcW w:w="2802" w:type="dxa"/>
            <w:vAlign w:val="center"/>
          </w:tcPr>
          <w:p w:rsidR="008B6E91" w:rsidRPr="00D730A8" w:rsidRDefault="008B6E91" w:rsidP="00B33709">
            <w:pPr>
              <w:jc w:val="center"/>
              <w:rPr>
                <w:sz w:val="20"/>
              </w:rPr>
            </w:pPr>
            <w:r w:rsidRPr="00D730A8">
              <w:rPr>
                <w:sz w:val="20"/>
              </w:rPr>
              <w:t>15.3</w:t>
            </w:r>
          </w:p>
          <w:p w:rsidR="008B6E91" w:rsidRPr="00D730A8" w:rsidRDefault="008B6E91" w:rsidP="00B33709">
            <w:pPr>
              <w:jc w:val="center"/>
              <w:rPr>
                <w:sz w:val="20"/>
              </w:rPr>
            </w:pPr>
            <w:r w:rsidRPr="00D730A8">
              <w:rPr>
                <w:sz w:val="20"/>
              </w:rPr>
              <w:t>Estudios y Análisis sobre Procesos Electorales</w:t>
            </w:r>
          </w:p>
        </w:tc>
        <w:tc>
          <w:tcPr>
            <w:tcW w:w="4394" w:type="dxa"/>
            <w:vAlign w:val="center"/>
          </w:tcPr>
          <w:p w:rsidR="008B6E91" w:rsidRPr="00D730A8" w:rsidRDefault="008B6E91" w:rsidP="00B33709">
            <w:pPr>
              <w:jc w:val="both"/>
              <w:rPr>
                <w:sz w:val="20"/>
              </w:rPr>
            </w:pPr>
            <w:r w:rsidRPr="00D730A8">
              <w:rPr>
                <w:sz w:val="20"/>
              </w:rPr>
              <w:t xml:space="preserve">Informe de cumplimiento de la Validación de información de coberturas de medios de comunicación; Oficio de conclusión de captura de listados nominales y adendas de la muestra del estudio </w:t>
            </w:r>
            <w:proofErr w:type="spellStart"/>
            <w:r w:rsidRPr="00D730A8">
              <w:rPr>
                <w:sz w:val="20"/>
              </w:rPr>
              <w:t>muestral</w:t>
            </w:r>
            <w:proofErr w:type="spellEnd"/>
            <w:r w:rsidRPr="00D730A8">
              <w:rPr>
                <w:sz w:val="20"/>
              </w:rPr>
              <w:t xml:space="preserve"> sobre participación ciudadana </w:t>
            </w:r>
          </w:p>
        </w:tc>
        <w:tc>
          <w:tcPr>
            <w:tcW w:w="2410" w:type="dxa"/>
            <w:vAlign w:val="center"/>
          </w:tcPr>
          <w:p w:rsidR="008B6E91" w:rsidRPr="00D730A8" w:rsidRDefault="008B6E91" w:rsidP="00B33709">
            <w:pPr>
              <w:jc w:val="center"/>
              <w:rPr>
                <w:sz w:val="20"/>
              </w:rPr>
            </w:pPr>
            <w:r w:rsidRPr="00D730A8">
              <w:rPr>
                <w:sz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8B6E91" w:rsidRPr="00D730A8" w:rsidRDefault="008B6E91" w:rsidP="00B33709">
            <w:pPr>
              <w:jc w:val="center"/>
              <w:rPr>
                <w:sz w:val="20"/>
              </w:rPr>
            </w:pPr>
            <w:r w:rsidRPr="00D730A8">
              <w:rPr>
                <w:sz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8B6E91" w:rsidRPr="00D730A8" w:rsidRDefault="008B6E91" w:rsidP="00B33709">
            <w:pPr>
              <w:rPr>
                <w:sz w:val="20"/>
              </w:rPr>
            </w:pPr>
            <w:r w:rsidRPr="00781D9A">
              <w:rPr>
                <w:sz w:val="20"/>
              </w:rPr>
              <w:t>Vocalía de Organización Electoral: 2do piso. Oficina del Vocal de Organización, Archivero 2, gaveta 2</w:t>
            </w:r>
          </w:p>
        </w:tc>
      </w:tr>
      <w:tr w:rsidR="008B6E91" w:rsidRPr="00D37F8C" w:rsidTr="00B33709">
        <w:tc>
          <w:tcPr>
            <w:tcW w:w="2802" w:type="dxa"/>
            <w:vAlign w:val="center"/>
          </w:tcPr>
          <w:p w:rsidR="008B6E91" w:rsidRPr="00C46577" w:rsidRDefault="008B6E91" w:rsidP="00B33709">
            <w:pPr>
              <w:jc w:val="center"/>
              <w:rPr>
                <w:sz w:val="20"/>
              </w:rPr>
            </w:pPr>
            <w:r w:rsidRPr="00C46577">
              <w:rPr>
                <w:sz w:val="20"/>
              </w:rPr>
              <w:t>15.8</w:t>
            </w:r>
          </w:p>
          <w:p w:rsidR="008B6E91" w:rsidRPr="00C46577" w:rsidRDefault="008B6E91" w:rsidP="00B33709">
            <w:pPr>
              <w:jc w:val="center"/>
              <w:rPr>
                <w:sz w:val="20"/>
              </w:rPr>
            </w:pPr>
            <w:r w:rsidRPr="00C46577">
              <w:rPr>
                <w:sz w:val="20"/>
              </w:rPr>
              <w:t>Elecciones Locales y Concurrentes</w:t>
            </w:r>
          </w:p>
        </w:tc>
        <w:tc>
          <w:tcPr>
            <w:tcW w:w="4394" w:type="dxa"/>
            <w:vAlign w:val="center"/>
          </w:tcPr>
          <w:p w:rsidR="008B6E91" w:rsidRPr="00C46577" w:rsidRDefault="008B6E91" w:rsidP="00B33709">
            <w:pPr>
              <w:jc w:val="both"/>
              <w:rPr>
                <w:sz w:val="20"/>
              </w:rPr>
            </w:pPr>
            <w:r w:rsidRPr="00C46577">
              <w:rPr>
                <w:sz w:val="20"/>
              </w:rPr>
              <w:t>Oficios de Coordinación de actividades con el IEDF</w:t>
            </w:r>
          </w:p>
        </w:tc>
        <w:tc>
          <w:tcPr>
            <w:tcW w:w="2410" w:type="dxa"/>
            <w:vAlign w:val="center"/>
          </w:tcPr>
          <w:p w:rsidR="008B6E91" w:rsidRPr="00C46577" w:rsidRDefault="008B6E91" w:rsidP="00B33709">
            <w:pPr>
              <w:jc w:val="center"/>
              <w:rPr>
                <w:sz w:val="20"/>
              </w:rPr>
            </w:pPr>
            <w:r w:rsidRPr="00C46577">
              <w:rPr>
                <w:sz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8B6E91" w:rsidRPr="00C46577" w:rsidRDefault="008B6E91" w:rsidP="00B33709">
            <w:pPr>
              <w:jc w:val="center"/>
              <w:rPr>
                <w:sz w:val="20"/>
              </w:rPr>
            </w:pPr>
            <w:r w:rsidRPr="00C46577">
              <w:rPr>
                <w:sz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8B6E91" w:rsidRPr="005721FB" w:rsidRDefault="008B6E91" w:rsidP="00B33709">
            <w:pPr>
              <w:rPr>
                <w:sz w:val="20"/>
              </w:rPr>
            </w:pPr>
            <w:r w:rsidRPr="005721FB">
              <w:rPr>
                <w:sz w:val="20"/>
              </w:rPr>
              <w:t>Vocalía de Organización Electoral: 2do piso. Oficina del Vocal de Organización, Archivero 2, gaveta 2</w:t>
            </w:r>
          </w:p>
        </w:tc>
      </w:tr>
      <w:tr w:rsidR="008B6E91" w:rsidRPr="00D37F8C" w:rsidTr="00B33709">
        <w:tc>
          <w:tcPr>
            <w:tcW w:w="2802" w:type="dxa"/>
            <w:vAlign w:val="center"/>
          </w:tcPr>
          <w:p w:rsidR="008B6E91" w:rsidRPr="005721FB" w:rsidRDefault="008B6E91" w:rsidP="00B33709">
            <w:pPr>
              <w:jc w:val="center"/>
              <w:rPr>
                <w:sz w:val="20"/>
              </w:rPr>
            </w:pPr>
            <w:r w:rsidRPr="005721FB">
              <w:rPr>
                <w:sz w:val="20"/>
              </w:rPr>
              <w:lastRenderedPageBreak/>
              <w:t>15.11</w:t>
            </w:r>
          </w:p>
          <w:p w:rsidR="008B6E91" w:rsidRPr="005721FB" w:rsidRDefault="008B6E91" w:rsidP="00B33709">
            <w:pPr>
              <w:jc w:val="center"/>
              <w:rPr>
                <w:sz w:val="20"/>
              </w:rPr>
            </w:pPr>
            <w:r w:rsidRPr="005721FB">
              <w:rPr>
                <w:sz w:val="20"/>
              </w:rPr>
              <w:t>Lugares de uso común</w:t>
            </w:r>
          </w:p>
        </w:tc>
        <w:tc>
          <w:tcPr>
            <w:tcW w:w="4394" w:type="dxa"/>
            <w:vAlign w:val="center"/>
          </w:tcPr>
          <w:p w:rsidR="008B6E91" w:rsidRPr="005721FB" w:rsidRDefault="008B6E91" w:rsidP="00B33709">
            <w:pPr>
              <w:jc w:val="both"/>
              <w:rPr>
                <w:sz w:val="20"/>
              </w:rPr>
            </w:pPr>
            <w:r w:rsidRPr="005721FB">
              <w:rPr>
                <w:sz w:val="20"/>
              </w:rPr>
              <w:t>Solicitud de mamparas y bastidores de uso común</w:t>
            </w:r>
          </w:p>
        </w:tc>
        <w:tc>
          <w:tcPr>
            <w:tcW w:w="2410" w:type="dxa"/>
            <w:vAlign w:val="center"/>
          </w:tcPr>
          <w:p w:rsidR="008B6E91" w:rsidRPr="005721FB" w:rsidRDefault="008B6E91" w:rsidP="00B33709">
            <w:pPr>
              <w:jc w:val="center"/>
              <w:rPr>
                <w:sz w:val="20"/>
              </w:rPr>
            </w:pPr>
            <w:r w:rsidRPr="005721FB">
              <w:rPr>
                <w:sz w:val="20"/>
              </w:rPr>
              <w:t>2014-2014</w:t>
            </w:r>
          </w:p>
        </w:tc>
        <w:tc>
          <w:tcPr>
            <w:tcW w:w="2126" w:type="dxa"/>
            <w:vAlign w:val="center"/>
          </w:tcPr>
          <w:p w:rsidR="008B6E91" w:rsidRPr="005721FB" w:rsidRDefault="008B6E91" w:rsidP="00B33709">
            <w:pPr>
              <w:jc w:val="center"/>
              <w:rPr>
                <w:sz w:val="20"/>
              </w:rPr>
            </w:pPr>
            <w:r w:rsidRPr="005721FB">
              <w:rPr>
                <w:sz w:val="20"/>
              </w:rPr>
              <w:t>1 expediente</w:t>
            </w:r>
          </w:p>
        </w:tc>
        <w:tc>
          <w:tcPr>
            <w:tcW w:w="2551" w:type="dxa"/>
          </w:tcPr>
          <w:p w:rsidR="008B6E91" w:rsidRPr="005721FB" w:rsidRDefault="008B6E91" w:rsidP="00B33709">
            <w:r w:rsidRPr="005721FB">
              <w:rPr>
                <w:sz w:val="20"/>
              </w:rPr>
              <w:t>Vocalía de Organización Electoral: 2do piso. Oficina del Vocal de Organización, Archivero 2, gaveta 2</w:t>
            </w:r>
          </w:p>
        </w:tc>
      </w:tr>
      <w:tr w:rsidR="008B6E91" w:rsidRPr="00D37F8C" w:rsidTr="00B33709">
        <w:tc>
          <w:tcPr>
            <w:tcW w:w="2802" w:type="dxa"/>
            <w:vAlign w:val="center"/>
          </w:tcPr>
          <w:p w:rsidR="008B6E91" w:rsidRPr="005721FB" w:rsidRDefault="008B6E91" w:rsidP="00B33709">
            <w:pPr>
              <w:jc w:val="center"/>
              <w:rPr>
                <w:sz w:val="20"/>
              </w:rPr>
            </w:pPr>
            <w:r w:rsidRPr="005721FB">
              <w:rPr>
                <w:sz w:val="20"/>
              </w:rPr>
              <w:t xml:space="preserve">15.14 </w:t>
            </w:r>
          </w:p>
          <w:p w:rsidR="008B6E91" w:rsidRPr="005721FB" w:rsidRDefault="008B6E91" w:rsidP="00B33709">
            <w:pPr>
              <w:jc w:val="center"/>
              <w:rPr>
                <w:sz w:val="20"/>
              </w:rPr>
            </w:pPr>
            <w:r w:rsidRPr="005721FB">
              <w:rPr>
                <w:sz w:val="20"/>
              </w:rPr>
              <w:t>Ubicación de Casillas</w:t>
            </w:r>
          </w:p>
        </w:tc>
        <w:tc>
          <w:tcPr>
            <w:tcW w:w="4394" w:type="dxa"/>
            <w:vAlign w:val="center"/>
          </w:tcPr>
          <w:p w:rsidR="008B6E91" w:rsidRPr="005721FB" w:rsidRDefault="008B6E91" w:rsidP="00B33709">
            <w:pPr>
              <w:jc w:val="both"/>
              <w:rPr>
                <w:sz w:val="20"/>
              </w:rPr>
            </w:pPr>
            <w:r w:rsidRPr="005721FB">
              <w:rPr>
                <w:sz w:val="20"/>
              </w:rPr>
              <w:t>Cumplimiento Circular INE/DEOE-DERFE/0001/2014, proyectar instalar casillas extraordinarias a instalar el 7 de junio de 2015,</w:t>
            </w:r>
            <w:r>
              <w:rPr>
                <w:sz w:val="20"/>
              </w:rPr>
              <w:t xml:space="preserve"> </w:t>
            </w:r>
            <w:r w:rsidRPr="005721FB">
              <w:rPr>
                <w:sz w:val="20"/>
              </w:rPr>
              <w:t>oficio de Instalación casillas, anuencias, notificaciones, recorridos examinación, acuse entrega paquete electoral, reconocimie</w:t>
            </w:r>
            <w:r>
              <w:rPr>
                <w:sz w:val="20"/>
              </w:rPr>
              <w:t>ntos a propietarios de inmueble.</w:t>
            </w:r>
          </w:p>
        </w:tc>
        <w:tc>
          <w:tcPr>
            <w:tcW w:w="2410" w:type="dxa"/>
            <w:vAlign w:val="center"/>
          </w:tcPr>
          <w:p w:rsidR="008B6E91" w:rsidRPr="005721FB" w:rsidRDefault="008B6E91" w:rsidP="00B33709">
            <w:pPr>
              <w:jc w:val="center"/>
              <w:rPr>
                <w:sz w:val="20"/>
              </w:rPr>
            </w:pPr>
            <w:r w:rsidRPr="005721FB">
              <w:rPr>
                <w:sz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8B6E91" w:rsidRPr="005721FB" w:rsidRDefault="008B6E91" w:rsidP="00B33709">
            <w:pPr>
              <w:jc w:val="center"/>
              <w:rPr>
                <w:sz w:val="20"/>
              </w:rPr>
            </w:pPr>
            <w:r w:rsidRPr="005721FB">
              <w:rPr>
                <w:sz w:val="20"/>
              </w:rPr>
              <w:t>2 expedientes</w:t>
            </w:r>
          </w:p>
        </w:tc>
        <w:tc>
          <w:tcPr>
            <w:tcW w:w="2551" w:type="dxa"/>
          </w:tcPr>
          <w:p w:rsidR="008B6E91" w:rsidRPr="005721FB" w:rsidRDefault="008B6E91" w:rsidP="00B33709">
            <w:r w:rsidRPr="005721FB">
              <w:rPr>
                <w:sz w:val="20"/>
              </w:rPr>
              <w:t>Vocalía de Organización Electoral: 2do piso. Oficina del Vocal de Organización, Archivero 2, gaveta 2</w:t>
            </w:r>
          </w:p>
        </w:tc>
      </w:tr>
      <w:tr w:rsidR="008B6E91" w:rsidRPr="00D37F8C" w:rsidTr="00B33709">
        <w:tc>
          <w:tcPr>
            <w:tcW w:w="2802" w:type="dxa"/>
            <w:vAlign w:val="center"/>
          </w:tcPr>
          <w:p w:rsidR="008B6E91" w:rsidRPr="005721FB" w:rsidRDefault="008B6E91" w:rsidP="00B33709">
            <w:pPr>
              <w:jc w:val="center"/>
              <w:rPr>
                <w:sz w:val="20"/>
              </w:rPr>
            </w:pPr>
            <w:r w:rsidRPr="005721FB">
              <w:rPr>
                <w:sz w:val="20"/>
              </w:rPr>
              <w:t xml:space="preserve">15.17 </w:t>
            </w:r>
          </w:p>
          <w:p w:rsidR="008B6E91" w:rsidRPr="005721FB" w:rsidRDefault="008B6E91" w:rsidP="00B33709">
            <w:pPr>
              <w:jc w:val="center"/>
              <w:rPr>
                <w:sz w:val="20"/>
              </w:rPr>
            </w:pPr>
            <w:r w:rsidRPr="005721FB">
              <w:rPr>
                <w:sz w:val="20"/>
              </w:rPr>
              <w:t>Asistentes Electorales</w:t>
            </w:r>
          </w:p>
          <w:p w:rsidR="008B6E91" w:rsidRPr="005721FB" w:rsidRDefault="008B6E91" w:rsidP="00B33709">
            <w:pPr>
              <w:jc w:val="center"/>
              <w:rPr>
                <w:sz w:val="20"/>
              </w:rPr>
            </w:pPr>
          </w:p>
        </w:tc>
        <w:tc>
          <w:tcPr>
            <w:tcW w:w="4394" w:type="dxa"/>
            <w:vAlign w:val="center"/>
          </w:tcPr>
          <w:p w:rsidR="008B6E91" w:rsidRPr="005721FB" w:rsidRDefault="008B6E91" w:rsidP="00B33709">
            <w:pPr>
              <w:jc w:val="both"/>
              <w:rPr>
                <w:sz w:val="20"/>
              </w:rPr>
            </w:pPr>
            <w:r w:rsidRPr="005721FB">
              <w:rPr>
                <w:sz w:val="20"/>
              </w:rPr>
              <w:t>Oficios y listas de asistencia</w:t>
            </w:r>
            <w:r>
              <w:rPr>
                <w:sz w:val="20"/>
              </w:rPr>
              <w:t xml:space="preserve"> de asistentes electorales</w:t>
            </w:r>
          </w:p>
        </w:tc>
        <w:tc>
          <w:tcPr>
            <w:tcW w:w="2410" w:type="dxa"/>
            <w:vAlign w:val="center"/>
          </w:tcPr>
          <w:p w:rsidR="008B6E91" w:rsidRPr="005721FB" w:rsidRDefault="008B6E91" w:rsidP="00B33709">
            <w:pPr>
              <w:jc w:val="center"/>
              <w:rPr>
                <w:sz w:val="20"/>
              </w:rPr>
            </w:pPr>
            <w:r w:rsidRPr="005721FB">
              <w:rPr>
                <w:sz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8B6E91" w:rsidRPr="005721FB" w:rsidRDefault="008B6E91" w:rsidP="00B33709">
            <w:pPr>
              <w:jc w:val="center"/>
              <w:rPr>
                <w:sz w:val="20"/>
              </w:rPr>
            </w:pPr>
            <w:r w:rsidRPr="005721FB">
              <w:rPr>
                <w:sz w:val="20"/>
              </w:rPr>
              <w:t>1 expediente</w:t>
            </w:r>
          </w:p>
        </w:tc>
        <w:tc>
          <w:tcPr>
            <w:tcW w:w="2551" w:type="dxa"/>
          </w:tcPr>
          <w:p w:rsidR="008B6E91" w:rsidRPr="005721FB" w:rsidRDefault="008B6E91" w:rsidP="00B33709">
            <w:r w:rsidRPr="005721FB">
              <w:rPr>
                <w:sz w:val="20"/>
              </w:rPr>
              <w:t>Vocalía de Organización Electoral: 2do piso. Oficina del Vocal de Organización, Archivero 2, gaveta 2</w:t>
            </w:r>
          </w:p>
        </w:tc>
      </w:tr>
      <w:tr w:rsidR="008B6E91" w:rsidRPr="00D37F8C" w:rsidTr="00B33709">
        <w:tc>
          <w:tcPr>
            <w:tcW w:w="2802" w:type="dxa"/>
            <w:vAlign w:val="center"/>
          </w:tcPr>
          <w:p w:rsidR="008B6E91" w:rsidRPr="005721FB" w:rsidRDefault="008B6E91" w:rsidP="00B33709">
            <w:pPr>
              <w:jc w:val="center"/>
              <w:rPr>
                <w:sz w:val="20"/>
              </w:rPr>
            </w:pPr>
            <w:r w:rsidRPr="005721FB">
              <w:rPr>
                <w:sz w:val="20"/>
              </w:rPr>
              <w:t>15.18</w:t>
            </w:r>
          </w:p>
          <w:p w:rsidR="008B6E91" w:rsidRPr="005721FB" w:rsidRDefault="008B6E91" w:rsidP="00B33709">
            <w:pPr>
              <w:jc w:val="center"/>
              <w:rPr>
                <w:sz w:val="20"/>
              </w:rPr>
            </w:pPr>
            <w:r w:rsidRPr="005721FB">
              <w:rPr>
                <w:sz w:val="20"/>
              </w:rPr>
              <w:t>Observadores Electorales</w:t>
            </w:r>
          </w:p>
        </w:tc>
        <w:tc>
          <w:tcPr>
            <w:tcW w:w="4394" w:type="dxa"/>
            <w:vAlign w:val="center"/>
          </w:tcPr>
          <w:p w:rsidR="008B6E91" w:rsidRPr="005721FB" w:rsidRDefault="008B6E91" w:rsidP="00B33709">
            <w:pPr>
              <w:jc w:val="both"/>
              <w:rPr>
                <w:sz w:val="20"/>
              </w:rPr>
            </w:pPr>
            <w:r w:rsidRPr="005721FB">
              <w:rPr>
                <w:sz w:val="20"/>
              </w:rPr>
              <w:t>Invitación a Observadores Electorales del PEF 2011-2012 para participar en el PEF 2014-2015</w:t>
            </w:r>
          </w:p>
        </w:tc>
        <w:tc>
          <w:tcPr>
            <w:tcW w:w="2410" w:type="dxa"/>
            <w:vAlign w:val="center"/>
          </w:tcPr>
          <w:p w:rsidR="008B6E91" w:rsidRPr="005721FB" w:rsidRDefault="008B6E91" w:rsidP="00B33709">
            <w:pPr>
              <w:jc w:val="center"/>
              <w:rPr>
                <w:sz w:val="20"/>
              </w:rPr>
            </w:pPr>
            <w:r w:rsidRPr="005721FB">
              <w:rPr>
                <w:sz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8B6E91" w:rsidRPr="005721FB" w:rsidRDefault="008B6E91" w:rsidP="00B33709">
            <w:pPr>
              <w:jc w:val="center"/>
              <w:rPr>
                <w:sz w:val="20"/>
              </w:rPr>
            </w:pPr>
            <w:r w:rsidRPr="005721FB">
              <w:rPr>
                <w:sz w:val="20"/>
              </w:rPr>
              <w:t>1 expediente</w:t>
            </w:r>
          </w:p>
        </w:tc>
        <w:tc>
          <w:tcPr>
            <w:tcW w:w="2551" w:type="dxa"/>
          </w:tcPr>
          <w:p w:rsidR="008B6E91" w:rsidRPr="005721FB" w:rsidRDefault="008B6E91" w:rsidP="00B33709">
            <w:r w:rsidRPr="005721FB">
              <w:rPr>
                <w:sz w:val="20"/>
              </w:rPr>
              <w:t>Vocalía de Organización Electoral: 2do piso. Oficina del Vocal de Organización, Archivero 2, gaveta 2</w:t>
            </w:r>
          </w:p>
        </w:tc>
      </w:tr>
      <w:tr w:rsidR="008B6E91" w:rsidRPr="00D37F8C" w:rsidTr="00B33709">
        <w:tc>
          <w:tcPr>
            <w:tcW w:w="2802" w:type="dxa"/>
            <w:vAlign w:val="center"/>
          </w:tcPr>
          <w:p w:rsidR="008B6E91" w:rsidRPr="00960280" w:rsidRDefault="008B6E91" w:rsidP="00B33709">
            <w:pPr>
              <w:jc w:val="center"/>
              <w:rPr>
                <w:sz w:val="20"/>
              </w:rPr>
            </w:pPr>
            <w:r w:rsidRPr="00960280">
              <w:rPr>
                <w:sz w:val="20"/>
              </w:rPr>
              <w:t>15.20</w:t>
            </w:r>
          </w:p>
          <w:p w:rsidR="008B6E91" w:rsidRPr="00960280" w:rsidRDefault="008B6E91" w:rsidP="00B33709">
            <w:pPr>
              <w:jc w:val="center"/>
              <w:rPr>
                <w:sz w:val="20"/>
              </w:rPr>
            </w:pPr>
            <w:r w:rsidRPr="00960280">
              <w:rPr>
                <w:sz w:val="20"/>
              </w:rPr>
              <w:t>Material Electoral</w:t>
            </w:r>
          </w:p>
        </w:tc>
        <w:tc>
          <w:tcPr>
            <w:tcW w:w="4394" w:type="dxa"/>
            <w:vAlign w:val="center"/>
          </w:tcPr>
          <w:p w:rsidR="008B6E91" w:rsidRDefault="008B6E91" w:rsidP="00B33709">
            <w:pPr>
              <w:jc w:val="both"/>
              <w:rPr>
                <w:sz w:val="20"/>
              </w:rPr>
            </w:pPr>
            <w:r w:rsidRPr="00960280">
              <w:rPr>
                <w:sz w:val="20"/>
              </w:rPr>
              <w:t>Formatos de actualización de inventarios de canceles electorales, urnas de presidente y senadores susceptibles de reutilizarse en el PEF 2014-2015</w:t>
            </w:r>
          </w:p>
          <w:p w:rsidR="008B6E91" w:rsidRPr="00960280" w:rsidRDefault="008B6E91" w:rsidP="00B33709">
            <w:pPr>
              <w:jc w:val="both"/>
              <w:rPr>
                <w:sz w:val="20"/>
              </w:rPr>
            </w:pPr>
          </w:p>
        </w:tc>
        <w:tc>
          <w:tcPr>
            <w:tcW w:w="2410" w:type="dxa"/>
            <w:vAlign w:val="center"/>
          </w:tcPr>
          <w:p w:rsidR="008B6E91" w:rsidRPr="00960280" w:rsidRDefault="008B6E91" w:rsidP="00B33709">
            <w:pPr>
              <w:jc w:val="center"/>
              <w:rPr>
                <w:sz w:val="20"/>
              </w:rPr>
            </w:pPr>
            <w:r w:rsidRPr="00960280">
              <w:rPr>
                <w:sz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8B6E91" w:rsidRPr="00960280" w:rsidRDefault="008B6E91" w:rsidP="00B33709">
            <w:pPr>
              <w:jc w:val="center"/>
              <w:rPr>
                <w:sz w:val="20"/>
              </w:rPr>
            </w:pPr>
            <w:r w:rsidRPr="00960280">
              <w:rPr>
                <w:sz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8B6E91" w:rsidRPr="00960280" w:rsidRDefault="008B6E91" w:rsidP="00B33709">
            <w:pPr>
              <w:rPr>
                <w:sz w:val="20"/>
              </w:rPr>
            </w:pPr>
            <w:r w:rsidRPr="00960280">
              <w:rPr>
                <w:sz w:val="20"/>
              </w:rPr>
              <w:t>Vocalía de Organización Electoral: 2do piso. Oficina del Vocal de Organización, Archivero 2, gaveta 2</w:t>
            </w:r>
          </w:p>
        </w:tc>
      </w:tr>
      <w:tr w:rsidR="008B6E91" w:rsidRPr="00D37F8C" w:rsidTr="00B33709">
        <w:tc>
          <w:tcPr>
            <w:tcW w:w="2802" w:type="dxa"/>
            <w:vAlign w:val="center"/>
          </w:tcPr>
          <w:p w:rsidR="008B6E91" w:rsidRDefault="008B6E91" w:rsidP="00B33709">
            <w:pPr>
              <w:jc w:val="center"/>
              <w:rPr>
                <w:sz w:val="20"/>
              </w:rPr>
            </w:pPr>
            <w:r w:rsidRPr="00227286">
              <w:rPr>
                <w:sz w:val="20"/>
              </w:rPr>
              <w:t>15.22</w:t>
            </w:r>
          </w:p>
          <w:p w:rsidR="003209F9" w:rsidRPr="003209F9" w:rsidRDefault="003209F9" w:rsidP="00B337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Sistema de Información de la Jornada Electoral</w:t>
            </w:r>
          </w:p>
        </w:tc>
        <w:tc>
          <w:tcPr>
            <w:tcW w:w="4394" w:type="dxa"/>
            <w:vAlign w:val="center"/>
          </w:tcPr>
          <w:p w:rsidR="008B6E91" w:rsidRDefault="008B6E91" w:rsidP="00B33709">
            <w:pPr>
              <w:jc w:val="both"/>
              <w:rPr>
                <w:sz w:val="20"/>
              </w:rPr>
            </w:pPr>
          </w:p>
          <w:p w:rsidR="008B6E91" w:rsidRDefault="008B6E91" w:rsidP="00B33709">
            <w:pPr>
              <w:jc w:val="both"/>
              <w:rPr>
                <w:sz w:val="20"/>
              </w:rPr>
            </w:pPr>
            <w:r w:rsidRPr="00227286">
              <w:rPr>
                <w:sz w:val="20"/>
              </w:rPr>
              <w:t xml:space="preserve">Oficio de cumplimiento y cuestionario de sala </w:t>
            </w:r>
            <w:r>
              <w:rPr>
                <w:sz w:val="20"/>
              </w:rPr>
              <w:t>y</w:t>
            </w:r>
            <w:r w:rsidRPr="00227286">
              <w:rPr>
                <w:sz w:val="20"/>
              </w:rPr>
              <w:t xml:space="preserve"> líneas SIJE 2015, detección de necesidades de acceso a la red Institucional,</w:t>
            </w:r>
            <w:r>
              <w:rPr>
                <w:sz w:val="20"/>
              </w:rPr>
              <w:t xml:space="preserve"> </w:t>
            </w:r>
            <w:r w:rsidRPr="00227286">
              <w:rPr>
                <w:sz w:val="20"/>
              </w:rPr>
              <w:t>registro de coordinador y operadores, formatos F1, F2, e incidentes, durante la Jornada Electoral.</w:t>
            </w:r>
          </w:p>
          <w:p w:rsidR="008B6E91" w:rsidRPr="00227286" w:rsidRDefault="008B6E91" w:rsidP="00B33709">
            <w:pPr>
              <w:jc w:val="both"/>
              <w:rPr>
                <w:sz w:val="20"/>
              </w:rPr>
            </w:pPr>
          </w:p>
        </w:tc>
        <w:tc>
          <w:tcPr>
            <w:tcW w:w="2410" w:type="dxa"/>
            <w:vAlign w:val="center"/>
          </w:tcPr>
          <w:p w:rsidR="008B6E91" w:rsidRPr="00227286" w:rsidRDefault="008B6E91" w:rsidP="00B33709">
            <w:pPr>
              <w:jc w:val="center"/>
              <w:rPr>
                <w:sz w:val="20"/>
              </w:rPr>
            </w:pPr>
            <w:r w:rsidRPr="00227286">
              <w:rPr>
                <w:sz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8B6E91" w:rsidRPr="00227286" w:rsidRDefault="008B6E91" w:rsidP="00B33709">
            <w:pPr>
              <w:jc w:val="center"/>
              <w:rPr>
                <w:sz w:val="20"/>
              </w:rPr>
            </w:pPr>
            <w:r w:rsidRPr="00227286">
              <w:rPr>
                <w:sz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8B6E91" w:rsidRPr="00227286" w:rsidRDefault="008B6E91" w:rsidP="00B33709">
            <w:pPr>
              <w:rPr>
                <w:sz w:val="20"/>
              </w:rPr>
            </w:pPr>
            <w:r w:rsidRPr="00227286">
              <w:rPr>
                <w:sz w:val="20"/>
              </w:rPr>
              <w:t>Vocalía de Organización Electoral: 2do piso. Oficina del Vocal de Organización, Archivero 2, gaveta 2.</w:t>
            </w:r>
          </w:p>
          <w:p w:rsidR="008B6E91" w:rsidRPr="00227286" w:rsidRDefault="008B6E91" w:rsidP="00B33709">
            <w:pPr>
              <w:rPr>
                <w:sz w:val="20"/>
              </w:rPr>
            </w:pPr>
          </w:p>
        </w:tc>
      </w:tr>
      <w:tr w:rsidR="008B6E91" w:rsidRPr="00AB60D2" w:rsidTr="00B33709">
        <w:tc>
          <w:tcPr>
            <w:tcW w:w="2802" w:type="dxa"/>
            <w:vAlign w:val="center"/>
          </w:tcPr>
          <w:p w:rsidR="008B6E91" w:rsidRPr="00AB60D2" w:rsidRDefault="008B6E91" w:rsidP="00B33709">
            <w:pPr>
              <w:jc w:val="center"/>
              <w:rPr>
                <w:sz w:val="20"/>
              </w:rPr>
            </w:pPr>
            <w:r w:rsidRPr="00AB60D2">
              <w:rPr>
                <w:sz w:val="20"/>
              </w:rPr>
              <w:t>15.38</w:t>
            </w:r>
          </w:p>
          <w:p w:rsidR="008B6E91" w:rsidRPr="00AB60D2" w:rsidRDefault="008B6E91" w:rsidP="00B33709">
            <w:pPr>
              <w:jc w:val="center"/>
              <w:rPr>
                <w:sz w:val="20"/>
              </w:rPr>
            </w:pPr>
            <w:r w:rsidRPr="00AB60D2">
              <w:rPr>
                <w:sz w:val="20"/>
              </w:rPr>
              <w:t>Voto Electrónico</w:t>
            </w:r>
          </w:p>
        </w:tc>
        <w:tc>
          <w:tcPr>
            <w:tcW w:w="4394" w:type="dxa"/>
            <w:vAlign w:val="center"/>
          </w:tcPr>
          <w:p w:rsidR="008B6E91" w:rsidRDefault="008B6E91" w:rsidP="00B33709">
            <w:pPr>
              <w:jc w:val="both"/>
              <w:rPr>
                <w:sz w:val="20"/>
              </w:rPr>
            </w:pPr>
          </w:p>
          <w:p w:rsidR="008B6E91" w:rsidRPr="00AB60D2" w:rsidRDefault="008B6E91" w:rsidP="00B33709">
            <w:pPr>
              <w:jc w:val="both"/>
              <w:rPr>
                <w:sz w:val="20"/>
              </w:rPr>
            </w:pPr>
            <w:r w:rsidRPr="00AB60D2">
              <w:rPr>
                <w:sz w:val="20"/>
              </w:rPr>
              <w:t xml:space="preserve">Difusión Boleta Electrónica, solicitud de ejercicio de elección vinculante con Boleta Electrónica, Constancia de mayoría de votos, </w:t>
            </w:r>
            <w:r w:rsidRPr="00AB60D2">
              <w:rPr>
                <w:sz w:val="20"/>
              </w:rPr>
              <w:lastRenderedPageBreak/>
              <w:t>Resultados, lista de participantes, plantilla de votación, oficio informe y cuestionarios del estado de las Boletas electrónicas</w:t>
            </w:r>
            <w:r>
              <w:rPr>
                <w:sz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8B6E91" w:rsidRPr="00AB60D2" w:rsidRDefault="008B6E91" w:rsidP="00B33709">
            <w:pPr>
              <w:jc w:val="center"/>
              <w:rPr>
                <w:sz w:val="20"/>
              </w:rPr>
            </w:pPr>
            <w:r w:rsidRPr="00AB60D2">
              <w:rPr>
                <w:sz w:val="20"/>
              </w:rPr>
              <w:lastRenderedPageBreak/>
              <w:t>2014-2014</w:t>
            </w:r>
          </w:p>
        </w:tc>
        <w:tc>
          <w:tcPr>
            <w:tcW w:w="2126" w:type="dxa"/>
            <w:vAlign w:val="center"/>
          </w:tcPr>
          <w:p w:rsidR="008B6E91" w:rsidRPr="00AB60D2" w:rsidRDefault="008B6E91" w:rsidP="00B33709">
            <w:pPr>
              <w:jc w:val="center"/>
              <w:rPr>
                <w:sz w:val="20"/>
              </w:rPr>
            </w:pPr>
            <w:r w:rsidRPr="00AB60D2">
              <w:rPr>
                <w:sz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8B6E91" w:rsidRPr="00AB60D2" w:rsidRDefault="008B6E91" w:rsidP="00B33709">
            <w:pPr>
              <w:rPr>
                <w:sz w:val="20"/>
              </w:rPr>
            </w:pPr>
            <w:r w:rsidRPr="00AB60D2">
              <w:rPr>
                <w:sz w:val="20"/>
              </w:rPr>
              <w:t xml:space="preserve">Vocalía de Organización Electoral: 2do piso. Oficina del Vocal de Organización, Archivero </w:t>
            </w:r>
            <w:r w:rsidRPr="00AB60D2">
              <w:rPr>
                <w:sz w:val="20"/>
              </w:rPr>
              <w:lastRenderedPageBreak/>
              <w:t>2, gaveta 2.</w:t>
            </w:r>
          </w:p>
        </w:tc>
      </w:tr>
    </w:tbl>
    <w:p w:rsidR="008B6E91" w:rsidRPr="00AB60D2" w:rsidRDefault="008B6E91" w:rsidP="008B6E91">
      <w:pPr>
        <w:jc w:val="both"/>
        <w:rPr>
          <w:b/>
          <w:sz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B6E91" w:rsidRPr="00785B56" w:rsidTr="00B33709">
        <w:tc>
          <w:tcPr>
            <w:tcW w:w="14283" w:type="dxa"/>
          </w:tcPr>
          <w:p w:rsidR="008B6E91" w:rsidRPr="00785B56" w:rsidRDefault="008B6E91" w:rsidP="00B33709">
            <w:pPr>
              <w:jc w:val="both"/>
              <w:rPr>
                <w:sz w:val="20"/>
              </w:rPr>
            </w:pPr>
            <w:r w:rsidRPr="00785B56">
              <w:rPr>
                <w:b/>
                <w:sz w:val="20"/>
              </w:rPr>
              <w:t xml:space="preserve">Sección: </w:t>
            </w:r>
            <w:r w:rsidRPr="00785B56">
              <w:rPr>
                <w:sz w:val="20"/>
              </w:rPr>
              <w:t>17 Servicio Profesional Electoral</w:t>
            </w:r>
          </w:p>
        </w:tc>
      </w:tr>
    </w:tbl>
    <w:p w:rsidR="008B6E91" w:rsidRPr="00785B56" w:rsidRDefault="008B6E91" w:rsidP="008B6E91">
      <w:pPr>
        <w:jc w:val="both"/>
        <w:rPr>
          <w:b/>
          <w:sz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B6E91" w:rsidRPr="00785B56" w:rsidTr="00B33709">
        <w:tc>
          <w:tcPr>
            <w:tcW w:w="2802" w:type="dxa"/>
            <w:vAlign w:val="center"/>
          </w:tcPr>
          <w:p w:rsidR="008B6E91" w:rsidRPr="00785B56" w:rsidRDefault="008B6E91" w:rsidP="00C061D1">
            <w:pPr>
              <w:jc w:val="center"/>
              <w:rPr>
                <w:b/>
                <w:sz w:val="20"/>
              </w:rPr>
            </w:pPr>
            <w:r w:rsidRPr="00785B56">
              <w:rPr>
                <w:b/>
                <w:sz w:val="20"/>
              </w:rPr>
              <w:t>Serie</w:t>
            </w:r>
          </w:p>
        </w:tc>
        <w:tc>
          <w:tcPr>
            <w:tcW w:w="4394" w:type="dxa"/>
            <w:vAlign w:val="center"/>
          </w:tcPr>
          <w:p w:rsidR="008B6E91" w:rsidRPr="00785B56" w:rsidRDefault="008B6E91" w:rsidP="00C061D1">
            <w:pPr>
              <w:jc w:val="center"/>
              <w:rPr>
                <w:b/>
                <w:sz w:val="20"/>
              </w:rPr>
            </w:pPr>
            <w:r w:rsidRPr="00785B56">
              <w:rPr>
                <w:b/>
                <w:sz w:val="20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8B6E91" w:rsidRPr="00785B56" w:rsidRDefault="008B6E91" w:rsidP="00C061D1">
            <w:pPr>
              <w:jc w:val="center"/>
              <w:rPr>
                <w:b/>
                <w:sz w:val="20"/>
              </w:rPr>
            </w:pPr>
            <w:r w:rsidRPr="00785B56">
              <w:rPr>
                <w:b/>
                <w:sz w:val="20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8B6E91" w:rsidRPr="00785B56" w:rsidRDefault="008B6E91" w:rsidP="00C061D1">
            <w:pPr>
              <w:jc w:val="center"/>
              <w:rPr>
                <w:b/>
                <w:sz w:val="20"/>
              </w:rPr>
            </w:pPr>
            <w:r w:rsidRPr="00785B56">
              <w:rPr>
                <w:b/>
                <w:sz w:val="20"/>
              </w:rPr>
              <w:t>Volumen</w:t>
            </w:r>
          </w:p>
        </w:tc>
        <w:tc>
          <w:tcPr>
            <w:tcW w:w="2551" w:type="dxa"/>
            <w:vAlign w:val="center"/>
          </w:tcPr>
          <w:p w:rsidR="008B6E91" w:rsidRPr="00785B56" w:rsidRDefault="008B6E91" w:rsidP="00C061D1">
            <w:pPr>
              <w:jc w:val="center"/>
              <w:rPr>
                <w:b/>
                <w:sz w:val="20"/>
              </w:rPr>
            </w:pPr>
            <w:r w:rsidRPr="00785B56">
              <w:rPr>
                <w:b/>
                <w:sz w:val="20"/>
              </w:rPr>
              <w:t>Ubicación física</w:t>
            </w:r>
          </w:p>
        </w:tc>
      </w:tr>
      <w:tr w:rsidR="008B6E91" w:rsidRPr="00DD19CA" w:rsidTr="00B33709">
        <w:tc>
          <w:tcPr>
            <w:tcW w:w="2802" w:type="dxa"/>
            <w:vAlign w:val="center"/>
          </w:tcPr>
          <w:p w:rsidR="008B6E91" w:rsidRPr="00785B56" w:rsidRDefault="008B6E91" w:rsidP="00B33709">
            <w:pPr>
              <w:jc w:val="center"/>
              <w:rPr>
                <w:sz w:val="20"/>
              </w:rPr>
            </w:pPr>
            <w:r w:rsidRPr="00785B56">
              <w:rPr>
                <w:sz w:val="20"/>
              </w:rPr>
              <w:t>17.9</w:t>
            </w:r>
          </w:p>
          <w:p w:rsidR="008B6E91" w:rsidRPr="00785B56" w:rsidRDefault="008B6E91" w:rsidP="00B33709">
            <w:pPr>
              <w:jc w:val="center"/>
              <w:rPr>
                <w:sz w:val="20"/>
              </w:rPr>
            </w:pPr>
            <w:r w:rsidRPr="00785B56">
              <w:rPr>
                <w:sz w:val="20"/>
              </w:rPr>
              <w:t>Evaluación del Desempeño de Personal del Servicio.</w:t>
            </w:r>
          </w:p>
        </w:tc>
        <w:tc>
          <w:tcPr>
            <w:tcW w:w="4394" w:type="dxa"/>
            <w:vAlign w:val="center"/>
          </w:tcPr>
          <w:p w:rsidR="008B6E91" w:rsidRPr="00785B56" w:rsidRDefault="008B6E91" w:rsidP="00B33709">
            <w:pPr>
              <w:jc w:val="both"/>
              <w:rPr>
                <w:sz w:val="20"/>
              </w:rPr>
            </w:pPr>
            <w:r w:rsidRPr="00785B56">
              <w:rPr>
                <w:sz w:val="20"/>
              </w:rPr>
              <w:t>Oficios de cumplimiento, Carpeta de Información Básica Distrital, Meta Individual 2, cumplimiento Meta Individual 1 seguimiento, tramitación y aprobación de Observadores Electorales en el Distrito, Recibo generado en el Sistema de Evaluación Anual del Desempeño 2014, captura del 100% de información del Sistema de Ubicación de Casilla</w:t>
            </w:r>
            <w:r>
              <w:rPr>
                <w:sz w:val="20"/>
              </w:rPr>
              <w:t>s</w:t>
            </w:r>
            <w:r w:rsidRPr="00785B56">
              <w:rPr>
                <w:sz w:val="20"/>
              </w:rPr>
              <w:t>, Meta Individual 3 Simulacros SIJE 2015, Meta Individual 4 sobre la programación de horarios para la trasmisión de la información de la información a la sala del SIJE</w:t>
            </w:r>
            <w:r>
              <w:rPr>
                <w:sz w:val="20"/>
              </w:rPr>
              <w:t>,</w:t>
            </w:r>
            <w:r w:rsidRPr="00785B56">
              <w:rPr>
                <w:sz w:val="20"/>
              </w:rPr>
              <w:t xml:space="preserve"> Acta Sesión de Junta Distrital Ejecutiv</w:t>
            </w:r>
            <w:r>
              <w:rPr>
                <w:sz w:val="20"/>
              </w:rPr>
              <w:t>a Ordinaria celebrada en abril.</w:t>
            </w:r>
          </w:p>
        </w:tc>
        <w:tc>
          <w:tcPr>
            <w:tcW w:w="2410" w:type="dxa"/>
            <w:vAlign w:val="center"/>
          </w:tcPr>
          <w:p w:rsidR="008B6E91" w:rsidRPr="00785B56" w:rsidRDefault="008B6E91" w:rsidP="00B33709">
            <w:pPr>
              <w:jc w:val="center"/>
              <w:rPr>
                <w:sz w:val="20"/>
              </w:rPr>
            </w:pPr>
            <w:r w:rsidRPr="00785B56">
              <w:rPr>
                <w:sz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8B6E91" w:rsidRPr="00785B56" w:rsidRDefault="008B6E91" w:rsidP="00B33709">
            <w:pPr>
              <w:jc w:val="center"/>
              <w:rPr>
                <w:sz w:val="20"/>
              </w:rPr>
            </w:pPr>
            <w:r w:rsidRPr="00785B56">
              <w:rPr>
                <w:sz w:val="20"/>
              </w:rPr>
              <w:t>6 expedientes</w:t>
            </w:r>
          </w:p>
        </w:tc>
        <w:tc>
          <w:tcPr>
            <w:tcW w:w="2551" w:type="dxa"/>
            <w:vAlign w:val="center"/>
          </w:tcPr>
          <w:p w:rsidR="008B6E91" w:rsidRPr="00DD19CA" w:rsidRDefault="008B6E91" w:rsidP="00B33709">
            <w:pPr>
              <w:rPr>
                <w:sz w:val="20"/>
              </w:rPr>
            </w:pPr>
            <w:r w:rsidRPr="00785B56">
              <w:rPr>
                <w:sz w:val="20"/>
              </w:rPr>
              <w:t>Vocalía de Organización Electoral: 2do piso. Oficina del Vocal de Organización, Archivero 2, gaveta 2.</w:t>
            </w:r>
          </w:p>
        </w:tc>
      </w:tr>
    </w:tbl>
    <w:p w:rsidR="008B6E91" w:rsidRDefault="008B6E91" w:rsidP="008B67DF">
      <w:pPr>
        <w:jc w:val="both"/>
        <w:rPr>
          <w:sz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8B6E91" w:rsidRPr="00DE466A" w:rsidTr="00B33709">
        <w:tc>
          <w:tcPr>
            <w:tcW w:w="14283" w:type="dxa"/>
          </w:tcPr>
          <w:p w:rsidR="008B6E91" w:rsidRPr="0059003C" w:rsidRDefault="008B6E91" w:rsidP="00B33709">
            <w:pPr>
              <w:jc w:val="both"/>
              <w:rPr>
                <w:b/>
                <w:sz w:val="20"/>
              </w:rPr>
            </w:pPr>
            <w:r w:rsidRPr="0059003C">
              <w:rPr>
                <w:b/>
                <w:sz w:val="20"/>
              </w:rPr>
              <w:t>Archivo de Trámite</w:t>
            </w:r>
          </w:p>
        </w:tc>
      </w:tr>
      <w:tr w:rsidR="008B6E91" w:rsidRPr="00DE466A" w:rsidTr="00B33709">
        <w:tc>
          <w:tcPr>
            <w:tcW w:w="14283" w:type="dxa"/>
          </w:tcPr>
          <w:p w:rsidR="008B6E91" w:rsidRPr="00DE466A" w:rsidRDefault="008B6E91" w:rsidP="00B33709">
            <w:pPr>
              <w:jc w:val="both"/>
              <w:rPr>
                <w:sz w:val="20"/>
              </w:rPr>
            </w:pPr>
            <w:r w:rsidRPr="00DE466A">
              <w:rPr>
                <w:b/>
                <w:sz w:val="20"/>
              </w:rPr>
              <w:t xml:space="preserve">Área generadora  </w:t>
            </w:r>
            <w:r w:rsidRPr="00DE466A">
              <w:rPr>
                <w:sz w:val="20"/>
              </w:rPr>
              <w:t xml:space="preserve">Vocalía </w:t>
            </w:r>
            <w:r>
              <w:rPr>
                <w:sz w:val="20"/>
              </w:rPr>
              <w:t>del Registro Federal de Electores</w:t>
            </w:r>
          </w:p>
        </w:tc>
      </w:tr>
    </w:tbl>
    <w:p w:rsidR="008B6E91" w:rsidRDefault="008B6E91" w:rsidP="008B67DF">
      <w:pPr>
        <w:jc w:val="both"/>
        <w:rPr>
          <w:sz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941806" w:rsidRPr="00DE466A" w:rsidTr="00B33709">
        <w:tc>
          <w:tcPr>
            <w:tcW w:w="14283" w:type="dxa"/>
          </w:tcPr>
          <w:p w:rsidR="00941806" w:rsidRPr="00DE466A" w:rsidRDefault="00941806" w:rsidP="00B33709">
            <w:pPr>
              <w:jc w:val="both"/>
              <w:rPr>
                <w:sz w:val="20"/>
              </w:rPr>
            </w:pPr>
            <w:r w:rsidRPr="00DE466A">
              <w:rPr>
                <w:b/>
                <w:sz w:val="20"/>
              </w:rPr>
              <w:t>Fondo</w:t>
            </w:r>
            <w:r w:rsidRPr="00DE466A">
              <w:rPr>
                <w:sz w:val="20"/>
              </w:rPr>
              <w:t xml:space="preserve">: Instituto </w:t>
            </w:r>
            <w:r>
              <w:rPr>
                <w:sz w:val="20"/>
              </w:rPr>
              <w:t>Nacional</w:t>
            </w:r>
            <w:r w:rsidRPr="00DE466A">
              <w:rPr>
                <w:sz w:val="20"/>
              </w:rPr>
              <w:t xml:space="preserve"> Electoral</w:t>
            </w:r>
          </w:p>
        </w:tc>
      </w:tr>
      <w:tr w:rsidR="00941806" w:rsidRPr="00DE466A" w:rsidTr="00B33709">
        <w:tc>
          <w:tcPr>
            <w:tcW w:w="14283" w:type="dxa"/>
          </w:tcPr>
          <w:p w:rsidR="00941806" w:rsidRPr="00DE466A" w:rsidRDefault="00941806" w:rsidP="00B33709">
            <w:pPr>
              <w:jc w:val="both"/>
              <w:rPr>
                <w:sz w:val="20"/>
              </w:rPr>
            </w:pPr>
            <w:r w:rsidRPr="00DE466A">
              <w:rPr>
                <w:b/>
                <w:sz w:val="20"/>
              </w:rPr>
              <w:t>Sección</w:t>
            </w:r>
            <w:r w:rsidRPr="00DE466A">
              <w:rPr>
                <w:sz w:val="20"/>
              </w:rPr>
              <w:t xml:space="preserve">: </w:t>
            </w:r>
            <w:r>
              <w:rPr>
                <w:sz w:val="20"/>
              </w:rPr>
              <w:t>14 Registro Federal de Electores</w:t>
            </w:r>
          </w:p>
        </w:tc>
      </w:tr>
    </w:tbl>
    <w:p w:rsidR="00941806" w:rsidRDefault="00941806" w:rsidP="008B67DF">
      <w:pPr>
        <w:jc w:val="both"/>
        <w:rPr>
          <w:sz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B6E91" w:rsidRPr="00201684" w:rsidTr="00B3370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6E91" w:rsidRPr="0011795B" w:rsidRDefault="008B6E91" w:rsidP="00B33709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11795B">
              <w:rPr>
                <w:b/>
                <w:sz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6E91" w:rsidRPr="0011795B" w:rsidRDefault="008B6E91" w:rsidP="00B33709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11795B">
              <w:rPr>
                <w:b/>
                <w:sz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6E91" w:rsidRPr="0011795B" w:rsidRDefault="008B6E91" w:rsidP="00B33709">
            <w:pPr>
              <w:shd w:val="clear" w:color="auto" w:fill="FFFFFF"/>
              <w:ind w:left="708" w:hanging="708"/>
              <w:jc w:val="center"/>
              <w:rPr>
                <w:b/>
                <w:sz w:val="20"/>
              </w:rPr>
            </w:pPr>
            <w:r w:rsidRPr="0011795B">
              <w:rPr>
                <w:b/>
                <w:sz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6E91" w:rsidRPr="0011795B" w:rsidRDefault="008B6E91" w:rsidP="00B33709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11795B">
              <w:rPr>
                <w:b/>
                <w:sz w:val="20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6E91" w:rsidRPr="0011795B" w:rsidRDefault="008B6E91" w:rsidP="00B33709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11795B">
              <w:rPr>
                <w:b/>
                <w:sz w:val="20"/>
              </w:rPr>
              <w:t>Ubicación física</w:t>
            </w:r>
          </w:p>
        </w:tc>
      </w:tr>
      <w:tr w:rsidR="008B6E91" w:rsidRPr="00201684" w:rsidTr="00B33709">
        <w:tc>
          <w:tcPr>
            <w:tcW w:w="2802" w:type="dxa"/>
            <w:shd w:val="clear" w:color="auto" w:fill="auto"/>
            <w:vAlign w:val="center"/>
          </w:tcPr>
          <w:p w:rsidR="008B6E91" w:rsidRPr="00C34BE7" w:rsidRDefault="008B6E91" w:rsidP="00B33709">
            <w:pPr>
              <w:shd w:val="clear" w:color="auto" w:fill="FFFFFF"/>
              <w:jc w:val="center"/>
              <w:rPr>
                <w:sz w:val="20"/>
              </w:rPr>
            </w:pPr>
            <w:r w:rsidRPr="00C34BE7">
              <w:rPr>
                <w:sz w:val="20"/>
              </w:rPr>
              <w:t>14.2</w:t>
            </w:r>
          </w:p>
          <w:p w:rsidR="008B6E91" w:rsidRPr="00C34BE7" w:rsidRDefault="008B6E91" w:rsidP="00B33709">
            <w:pPr>
              <w:shd w:val="clear" w:color="auto" w:fill="FFFFFF"/>
              <w:jc w:val="center"/>
              <w:rPr>
                <w:sz w:val="20"/>
              </w:rPr>
            </w:pPr>
            <w:r w:rsidRPr="00C34BE7">
              <w:rPr>
                <w:sz w:val="20"/>
              </w:rPr>
              <w:t>Proyectos y Programas en Materia de Registro Federal de Electores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B6E91" w:rsidRPr="00C34BE7" w:rsidRDefault="008B6E91" w:rsidP="00B33709">
            <w:pPr>
              <w:shd w:val="clear" w:color="auto" w:fill="FFFFFF"/>
              <w:jc w:val="both"/>
              <w:rPr>
                <w:sz w:val="20"/>
              </w:rPr>
            </w:pPr>
            <w:r w:rsidRPr="00C34BE7">
              <w:rPr>
                <w:sz w:val="20"/>
              </w:rPr>
              <w:t xml:space="preserve">Este expediente tiene los oficios y documentación en original que sustentan las actividades de </w:t>
            </w:r>
            <w:smartTag w:uri="urn:schemas-microsoft-com:office:smarttags" w:element="PersonName">
              <w:smartTagPr>
                <w:attr w:name="ProductID" w:val="la Verificaci￳n Nacional"/>
              </w:smartTagPr>
              <w:r w:rsidRPr="00C34BE7">
                <w:rPr>
                  <w:sz w:val="20"/>
                </w:rPr>
                <w:t>la Verificación Nacional</w:t>
              </w:r>
            </w:smartTag>
            <w:r w:rsidRPr="00C34BE7">
              <w:rPr>
                <w:sz w:val="20"/>
              </w:rPr>
              <w:t xml:space="preserve"> </w:t>
            </w:r>
            <w:proofErr w:type="spellStart"/>
            <w:r w:rsidRPr="00C34BE7">
              <w:rPr>
                <w:sz w:val="20"/>
              </w:rPr>
              <w:t>Muestral</w:t>
            </w:r>
            <w:proofErr w:type="spellEnd"/>
            <w:r w:rsidRPr="00C34BE7">
              <w:rPr>
                <w:sz w:val="20"/>
              </w:rPr>
              <w:t xml:space="preserve"> 2014 y 2015, en este Distrito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B6E91" w:rsidRPr="00C34BE7" w:rsidRDefault="008B6E91" w:rsidP="00B33709">
            <w:pPr>
              <w:shd w:val="clear" w:color="auto" w:fill="FFFFFF"/>
              <w:ind w:left="708" w:hanging="708"/>
              <w:jc w:val="center"/>
              <w:rPr>
                <w:sz w:val="20"/>
              </w:rPr>
            </w:pPr>
            <w:r w:rsidRPr="00C34BE7">
              <w:rPr>
                <w:sz w:val="20"/>
              </w:rPr>
              <w:t>2014-2015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6E91" w:rsidRPr="00C34BE7" w:rsidRDefault="003B52A2" w:rsidP="00B33709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 e</w:t>
            </w:r>
            <w:r w:rsidR="008B6E91" w:rsidRPr="00C34BE7">
              <w:rPr>
                <w:sz w:val="20"/>
              </w:rPr>
              <w:t>xpedientes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B6E91" w:rsidRPr="00C34BE7" w:rsidRDefault="008B6E91" w:rsidP="00B33709">
            <w:pPr>
              <w:shd w:val="clear" w:color="auto" w:fill="FFFFFF"/>
              <w:jc w:val="both"/>
              <w:rPr>
                <w:sz w:val="20"/>
              </w:rPr>
            </w:pPr>
            <w:r w:rsidRPr="00C34BE7">
              <w:rPr>
                <w:sz w:val="20"/>
              </w:rPr>
              <w:t xml:space="preserve">Sala de Juntas de </w:t>
            </w:r>
            <w:smartTag w:uri="urn:schemas-microsoft-com:office:smarttags" w:element="PersonName">
              <w:smartTagPr>
                <w:attr w:name="ProductID" w:val="la Vocal￭a"/>
              </w:smartTagPr>
              <w:r w:rsidRPr="00C34BE7">
                <w:rPr>
                  <w:sz w:val="20"/>
                </w:rPr>
                <w:t>la Vocalía</w:t>
              </w:r>
            </w:smartTag>
            <w:r w:rsidRPr="00C34BE7">
              <w:rPr>
                <w:sz w:val="20"/>
              </w:rPr>
              <w:t xml:space="preserve"> del Registro Federal de Electores, en las cajas: 1-2014, y 1-2015</w:t>
            </w:r>
          </w:p>
        </w:tc>
      </w:tr>
      <w:tr w:rsidR="008B6E91" w:rsidRPr="00201684" w:rsidTr="00B33709">
        <w:tc>
          <w:tcPr>
            <w:tcW w:w="2802" w:type="dxa"/>
            <w:shd w:val="clear" w:color="auto" w:fill="FFFFFF"/>
            <w:vAlign w:val="center"/>
          </w:tcPr>
          <w:p w:rsidR="008B6E91" w:rsidRDefault="008B6E91" w:rsidP="00B33709">
            <w:pPr>
              <w:shd w:val="clear" w:color="auto" w:fill="FFFFFF"/>
              <w:jc w:val="center"/>
              <w:rPr>
                <w:sz w:val="20"/>
              </w:rPr>
            </w:pPr>
            <w:r w:rsidRPr="00201684">
              <w:rPr>
                <w:sz w:val="20"/>
              </w:rPr>
              <w:t>14.4</w:t>
            </w:r>
          </w:p>
          <w:p w:rsidR="008B6E91" w:rsidRPr="00201684" w:rsidRDefault="008B6E91" w:rsidP="00B33709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Padrón Electoral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8B6E91" w:rsidRPr="00201684" w:rsidRDefault="008B6E91" w:rsidP="00B33709">
            <w:pPr>
              <w:shd w:val="clear" w:color="auto" w:fill="FFFFFF"/>
              <w:jc w:val="both"/>
              <w:rPr>
                <w:sz w:val="20"/>
              </w:rPr>
            </w:pPr>
            <w:r w:rsidRPr="00201684">
              <w:rPr>
                <w:sz w:val="20"/>
              </w:rPr>
              <w:t xml:space="preserve">Este expediente contiene los oficios y reportes que dan cuenta de las actividades de Depuración del Padrón Electoral, como </w:t>
            </w:r>
            <w:r w:rsidRPr="00201684">
              <w:rPr>
                <w:sz w:val="20"/>
              </w:rPr>
              <w:lastRenderedPageBreak/>
              <w:t>verificación en campo de registros fallecidos, suspendidos de sus derechos políticos, duplicados, datos irregulares, así como de rehabilitación de los derechos políticos.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8B6E91" w:rsidRPr="00201684" w:rsidRDefault="008B6E91" w:rsidP="0013462E">
            <w:pPr>
              <w:shd w:val="clear" w:color="auto" w:fill="FFFFFF"/>
              <w:jc w:val="center"/>
              <w:rPr>
                <w:sz w:val="20"/>
              </w:rPr>
            </w:pPr>
            <w:r w:rsidRPr="00201684">
              <w:rPr>
                <w:sz w:val="20"/>
              </w:rPr>
              <w:lastRenderedPageBreak/>
              <w:t>20</w:t>
            </w:r>
            <w:r>
              <w:rPr>
                <w:sz w:val="20"/>
              </w:rPr>
              <w:t>14-2015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8B6E91" w:rsidRPr="00201684" w:rsidRDefault="008B6E91" w:rsidP="003B52A2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Pr="00201684">
              <w:rPr>
                <w:sz w:val="20"/>
              </w:rPr>
              <w:t xml:space="preserve"> </w:t>
            </w:r>
            <w:r w:rsidR="003B52A2">
              <w:rPr>
                <w:sz w:val="20"/>
              </w:rPr>
              <w:t>e</w:t>
            </w:r>
            <w:r w:rsidRPr="00201684">
              <w:rPr>
                <w:sz w:val="20"/>
              </w:rPr>
              <w:t>xpedientes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8B6E91" w:rsidRPr="00201684" w:rsidRDefault="008B6E91" w:rsidP="00B33709">
            <w:pPr>
              <w:shd w:val="clear" w:color="auto" w:fill="FFFFFF"/>
              <w:jc w:val="both"/>
              <w:rPr>
                <w:sz w:val="20"/>
              </w:rPr>
            </w:pPr>
            <w:r w:rsidRPr="00201684">
              <w:rPr>
                <w:sz w:val="20"/>
              </w:rPr>
              <w:t xml:space="preserve">Sala de Juntas de </w:t>
            </w:r>
            <w:smartTag w:uri="urn:schemas-microsoft-com:office:smarttags" w:element="PersonName">
              <w:smartTagPr>
                <w:attr w:name="ProductID" w:val="la Vocal￭a"/>
              </w:smartTagPr>
              <w:r w:rsidRPr="00201684">
                <w:rPr>
                  <w:sz w:val="20"/>
                </w:rPr>
                <w:t>la Vocalía</w:t>
              </w:r>
            </w:smartTag>
            <w:r w:rsidRPr="00201684">
              <w:rPr>
                <w:sz w:val="20"/>
              </w:rPr>
              <w:t xml:space="preserve"> del Registro Federal de Electores, en </w:t>
            </w:r>
            <w:r w:rsidRPr="00201684">
              <w:rPr>
                <w:sz w:val="20"/>
              </w:rPr>
              <w:lastRenderedPageBreak/>
              <w:t xml:space="preserve">las cajas: </w:t>
            </w:r>
            <w:r>
              <w:rPr>
                <w:sz w:val="20"/>
              </w:rPr>
              <w:t>1-2014</w:t>
            </w:r>
            <w:r w:rsidRPr="00201684">
              <w:rPr>
                <w:sz w:val="20"/>
              </w:rPr>
              <w:t xml:space="preserve"> y 1-201</w:t>
            </w:r>
            <w:r>
              <w:rPr>
                <w:sz w:val="20"/>
              </w:rPr>
              <w:t>5</w:t>
            </w:r>
          </w:p>
        </w:tc>
      </w:tr>
      <w:tr w:rsidR="003B52A2" w:rsidRPr="00201684" w:rsidTr="00B33709">
        <w:tc>
          <w:tcPr>
            <w:tcW w:w="2802" w:type="dxa"/>
            <w:shd w:val="clear" w:color="auto" w:fill="FFFFFF"/>
            <w:vAlign w:val="center"/>
          </w:tcPr>
          <w:p w:rsidR="003B52A2" w:rsidRDefault="003B52A2" w:rsidP="003B52A2">
            <w:pPr>
              <w:shd w:val="clear" w:color="auto" w:fill="FFFFFF"/>
              <w:jc w:val="center"/>
              <w:rPr>
                <w:bCs/>
                <w:sz w:val="20"/>
              </w:rPr>
            </w:pPr>
            <w:r w:rsidRPr="00201684">
              <w:rPr>
                <w:bCs/>
                <w:sz w:val="20"/>
              </w:rPr>
              <w:lastRenderedPageBreak/>
              <w:t>14.5</w:t>
            </w:r>
          </w:p>
          <w:p w:rsidR="003B52A2" w:rsidRPr="00201684" w:rsidRDefault="003B52A2" w:rsidP="003B52A2">
            <w:pPr>
              <w:shd w:val="clear" w:color="auto" w:fill="FFFFFF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Operación y control de los Módulos de Atención Ciudadana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3B52A2" w:rsidRDefault="003B52A2" w:rsidP="003B52A2">
            <w:pPr>
              <w:shd w:val="clear" w:color="auto" w:fill="FFFFFF"/>
              <w:jc w:val="both"/>
              <w:rPr>
                <w:sz w:val="20"/>
              </w:rPr>
            </w:pPr>
            <w:r w:rsidRPr="00201684">
              <w:rPr>
                <w:sz w:val="20"/>
              </w:rPr>
              <w:t xml:space="preserve">Este expediente contiene los </w:t>
            </w:r>
            <w:r>
              <w:rPr>
                <w:sz w:val="20"/>
              </w:rPr>
              <w:t>formatos</w:t>
            </w:r>
            <w:r w:rsidRPr="00201684">
              <w:rPr>
                <w:sz w:val="20"/>
              </w:rPr>
              <w:t xml:space="preserve"> que dan cuenta de las actividades en el Módulo de At</w:t>
            </w:r>
            <w:r>
              <w:rPr>
                <w:sz w:val="20"/>
              </w:rPr>
              <w:t>ención Ciudadana relativas a las</w:t>
            </w:r>
            <w:r w:rsidRPr="00201684">
              <w:rPr>
                <w:sz w:val="20"/>
              </w:rPr>
              <w:t xml:space="preserve"> aperturas de</w:t>
            </w:r>
            <w:r>
              <w:rPr>
                <w:sz w:val="20"/>
              </w:rPr>
              <w:t xml:space="preserve"> los buzones</w:t>
            </w:r>
            <w:r w:rsidRPr="00201684">
              <w:rPr>
                <w:sz w:val="20"/>
              </w:rPr>
              <w:t xml:space="preserve"> en el MAC, </w:t>
            </w:r>
            <w:r>
              <w:rPr>
                <w:sz w:val="20"/>
              </w:rPr>
              <w:t xml:space="preserve">así como la </w:t>
            </w:r>
            <w:r w:rsidRPr="00201684">
              <w:rPr>
                <w:sz w:val="20"/>
              </w:rPr>
              <w:t xml:space="preserve">difusión </w:t>
            </w:r>
            <w:r>
              <w:rPr>
                <w:sz w:val="20"/>
              </w:rPr>
              <w:t xml:space="preserve">y promoción </w:t>
            </w:r>
            <w:r w:rsidRPr="00201684">
              <w:rPr>
                <w:sz w:val="20"/>
              </w:rPr>
              <w:t xml:space="preserve">de las </w:t>
            </w:r>
            <w:r>
              <w:rPr>
                <w:sz w:val="20"/>
              </w:rPr>
              <w:t>Campañas de los Actualización de los Módulos de Atención Ciudadana</w:t>
            </w:r>
            <w:r w:rsidRPr="00201684">
              <w:rPr>
                <w:sz w:val="20"/>
              </w:rPr>
              <w:t xml:space="preserve"> programadas.</w:t>
            </w:r>
          </w:p>
          <w:p w:rsidR="003B52A2" w:rsidRPr="00201684" w:rsidRDefault="003B52A2" w:rsidP="003B52A2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="003B52A2" w:rsidRPr="00201684" w:rsidRDefault="003B52A2" w:rsidP="003B52A2">
            <w:pPr>
              <w:shd w:val="clear" w:color="auto" w:fill="FFFFFF"/>
              <w:jc w:val="center"/>
              <w:rPr>
                <w:sz w:val="20"/>
              </w:rPr>
            </w:pPr>
            <w:r w:rsidRPr="00201684">
              <w:rPr>
                <w:sz w:val="20"/>
              </w:rPr>
              <w:t>20</w:t>
            </w:r>
            <w:r>
              <w:rPr>
                <w:sz w:val="20"/>
              </w:rPr>
              <w:t>14-2015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3B52A2" w:rsidRPr="00201684" w:rsidRDefault="003B52A2" w:rsidP="003B52A2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Pr="00201684">
              <w:rPr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 w:rsidRPr="00201684">
              <w:rPr>
                <w:sz w:val="20"/>
              </w:rPr>
              <w:t>xpedientes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3B52A2" w:rsidRPr="00201684" w:rsidRDefault="003B52A2" w:rsidP="003B52A2">
            <w:pPr>
              <w:shd w:val="clear" w:color="auto" w:fill="FFFFFF"/>
              <w:jc w:val="both"/>
              <w:rPr>
                <w:sz w:val="20"/>
              </w:rPr>
            </w:pPr>
            <w:r w:rsidRPr="00201684">
              <w:rPr>
                <w:sz w:val="20"/>
              </w:rPr>
              <w:t xml:space="preserve">Sala de Juntas de </w:t>
            </w:r>
            <w:smartTag w:uri="urn:schemas-microsoft-com:office:smarttags" w:element="PersonName">
              <w:smartTagPr>
                <w:attr w:name="ProductID" w:val="la Vocal￭a"/>
              </w:smartTagPr>
              <w:r w:rsidRPr="00201684">
                <w:rPr>
                  <w:sz w:val="20"/>
                </w:rPr>
                <w:t>la Vocalía</w:t>
              </w:r>
            </w:smartTag>
            <w:r w:rsidRPr="00201684">
              <w:rPr>
                <w:sz w:val="20"/>
              </w:rPr>
              <w:t xml:space="preserve"> del Registro Federal de Electores, en las cajas: </w:t>
            </w:r>
            <w:r>
              <w:rPr>
                <w:sz w:val="20"/>
              </w:rPr>
              <w:t>1-2014</w:t>
            </w:r>
            <w:r w:rsidRPr="00201684">
              <w:rPr>
                <w:sz w:val="20"/>
              </w:rPr>
              <w:t xml:space="preserve"> y 1-201</w:t>
            </w:r>
            <w:r>
              <w:rPr>
                <w:sz w:val="20"/>
              </w:rPr>
              <w:t>5</w:t>
            </w:r>
          </w:p>
        </w:tc>
      </w:tr>
      <w:tr w:rsidR="008B6E91" w:rsidRPr="00201684" w:rsidTr="00B33709">
        <w:tc>
          <w:tcPr>
            <w:tcW w:w="2802" w:type="dxa"/>
            <w:shd w:val="clear" w:color="auto" w:fill="FFFFFF"/>
            <w:vAlign w:val="center"/>
          </w:tcPr>
          <w:p w:rsidR="008B6E91" w:rsidRDefault="008B6E91" w:rsidP="00B33709">
            <w:pPr>
              <w:shd w:val="clear" w:color="auto" w:fill="FFFFFF"/>
              <w:jc w:val="center"/>
              <w:rPr>
                <w:bCs/>
                <w:sz w:val="20"/>
              </w:rPr>
            </w:pPr>
            <w:r w:rsidRPr="00201684">
              <w:rPr>
                <w:bCs/>
                <w:sz w:val="20"/>
              </w:rPr>
              <w:t>14.8</w:t>
            </w:r>
          </w:p>
          <w:p w:rsidR="008B6E91" w:rsidRPr="00201684" w:rsidRDefault="008B6E91" w:rsidP="00B33709">
            <w:pPr>
              <w:shd w:val="clear" w:color="auto" w:fill="FFFFFF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Actualización del Padrón Electoral y Lista nominal</w:t>
            </w:r>
          </w:p>
        </w:tc>
        <w:tc>
          <w:tcPr>
            <w:tcW w:w="4394" w:type="dxa"/>
            <w:shd w:val="clear" w:color="auto" w:fill="FFFFFF"/>
            <w:vAlign w:val="bottom"/>
          </w:tcPr>
          <w:p w:rsidR="008B6E91" w:rsidRPr="00201684" w:rsidRDefault="008B6E91" w:rsidP="00B33709">
            <w:pPr>
              <w:shd w:val="clear" w:color="auto" w:fill="FFFFFF"/>
              <w:jc w:val="both"/>
              <w:rPr>
                <w:sz w:val="20"/>
              </w:rPr>
            </w:pPr>
            <w:r w:rsidRPr="00201684">
              <w:rPr>
                <w:sz w:val="20"/>
              </w:rPr>
              <w:t xml:space="preserve">Este expediente tiene </w:t>
            </w:r>
            <w:r>
              <w:rPr>
                <w:sz w:val="20"/>
              </w:rPr>
              <w:t xml:space="preserve">las credenciales retiradas por diferentes causas, </w:t>
            </w:r>
            <w:r w:rsidRPr="00201684">
              <w:rPr>
                <w:sz w:val="20"/>
              </w:rPr>
              <w:t xml:space="preserve">oficios semanales de trámites aplicados y credenciales entregados en el Módulo de Atención Ciudadana, así como de actividades relativas a las actualizaciones del Padrón Electoral y Lista Nominal de Electores establecidas en el Calendario Anual de Actividades.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8B6E91" w:rsidRPr="00201684" w:rsidRDefault="008B6E91" w:rsidP="00B33709">
            <w:pPr>
              <w:shd w:val="clear" w:color="auto" w:fill="FFFFFF"/>
              <w:jc w:val="center"/>
              <w:rPr>
                <w:sz w:val="20"/>
              </w:rPr>
            </w:pPr>
            <w:r w:rsidRPr="00201684">
              <w:rPr>
                <w:sz w:val="20"/>
              </w:rPr>
              <w:t>20</w:t>
            </w:r>
            <w:r>
              <w:rPr>
                <w:sz w:val="20"/>
              </w:rPr>
              <w:t>14-2015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8B6E91" w:rsidRPr="00201684" w:rsidRDefault="008B6E91" w:rsidP="003B52A2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201684">
              <w:rPr>
                <w:sz w:val="20"/>
              </w:rPr>
              <w:t xml:space="preserve"> </w:t>
            </w:r>
            <w:r w:rsidR="003B52A2">
              <w:rPr>
                <w:sz w:val="20"/>
              </w:rPr>
              <w:t>e</w:t>
            </w:r>
            <w:r w:rsidRPr="00201684">
              <w:rPr>
                <w:sz w:val="20"/>
              </w:rPr>
              <w:t xml:space="preserve">xpedientes 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8B6E91" w:rsidRPr="00201684" w:rsidRDefault="008B6E91" w:rsidP="00B33709">
            <w:pPr>
              <w:shd w:val="clear" w:color="auto" w:fill="FFFFFF"/>
              <w:jc w:val="both"/>
              <w:rPr>
                <w:sz w:val="20"/>
              </w:rPr>
            </w:pPr>
            <w:r w:rsidRPr="00201684">
              <w:rPr>
                <w:sz w:val="20"/>
              </w:rPr>
              <w:t xml:space="preserve">Sala de Juntas de </w:t>
            </w:r>
            <w:smartTag w:uri="urn:schemas-microsoft-com:office:smarttags" w:element="PersonName">
              <w:smartTagPr>
                <w:attr w:name="ProductID" w:val="la Vocal￭a"/>
              </w:smartTagPr>
              <w:r w:rsidRPr="00201684">
                <w:rPr>
                  <w:sz w:val="20"/>
                </w:rPr>
                <w:t>la Vocalía</w:t>
              </w:r>
            </w:smartTag>
            <w:r w:rsidRPr="00201684">
              <w:rPr>
                <w:sz w:val="20"/>
              </w:rPr>
              <w:t xml:space="preserve"> del Registro Federal de Electores, en las cajas: </w:t>
            </w:r>
            <w:r>
              <w:rPr>
                <w:sz w:val="20"/>
              </w:rPr>
              <w:t>1-2014</w:t>
            </w:r>
            <w:r w:rsidRPr="00201684">
              <w:rPr>
                <w:sz w:val="20"/>
              </w:rPr>
              <w:t xml:space="preserve"> y 1-201</w:t>
            </w:r>
            <w:r>
              <w:rPr>
                <w:sz w:val="20"/>
              </w:rPr>
              <w:t>5</w:t>
            </w:r>
          </w:p>
        </w:tc>
      </w:tr>
      <w:tr w:rsidR="008B6E91" w:rsidRPr="00201684" w:rsidTr="00B33709">
        <w:tc>
          <w:tcPr>
            <w:tcW w:w="2802" w:type="dxa"/>
            <w:shd w:val="clear" w:color="auto" w:fill="FFFFFF"/>
            <w:vAlign w:val="center"/>
          </w:tcPr>
          <w:p w:rsidR="008B6E91" w:rsidRDefault="008B6E91" w:rsidP="00B33709">
            <w:pPr>
              <w:shd w:val="clear" w:color="auto" w:fill="FFFFFF"/>
              <w:jc w:val="center"/>
              <w:rPr>
                <w:bCs/>
                <w:sz w:val="20"/>
              </w:rPr>
            </w:pPr>
            <w:r w:rsidRPr="00201684">
              <w:rPr>
                <w:bCs/>
                <w:sz w:val="20"/>
              </w:rPr>
              <w:t>14.9</w:t>
            </w:r>
          </w:p>
          <w:p w:rsidR="008B6E91" w:rsidRPr="00201684" w:rsidRDefault="008B6E91" w:rsidP="00B33709">
            <w:pPr>
              <w:shd w:val="clear" w:color="auto" w:fill="FFFFFF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Destrucción de credenciales para votar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8B6E91" w:rsidRPr="00201684" w:rsidRDefault="008B6E91" w:rsidP="00B33709">
            <w:pPr>
              <w:shd w:val="clear" w:color="auto" w:fill="FFFFFF"/>
              <w:jc w:val="both"/>
              <w:rPr>
                <w:sz w:val="20"/>
              </w:rPr>
            </w:pPr>
            <w:r w:rsidRPr="00201684">
              <w:rPr>
                <w:sz w:val="20"/>
              </w:rPr>
              <w:t xml:space="preserve">Este expediente </w:t>
            </w:r>
            <w:r>
              <w:rPr>
                <w:sz w:val="20"/>
              </w:rPr>
              <w:t>contiene las credenciales retiradas por diferentes causas. así como la notificación del 3er aviso en términos a lo establecido en el artículo 180 del COFIPE y documentos que dan cuenta de las credenciales destruidas por aplicación del art. 199, del COFIPE, credenciales a notificar por aplicación del Art. 136 de la LGIPE, y credenciales a retirar por aplicación del Art. 155 de la LGIPE.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8B6E91" w:rsidRPr="00201684" w:rsidRDefault="008B6E91" w:rsidP="00B33709">
            <w:pPr>
              <w:shd w:val="clear" w:color="auto" w:fill="FFFFFF"/>
              <w:jc w:val="center"/>
              <w:rPr>
                <w:sz w:val="20"/>
              </w:rPr>
            </w:pPr>
            <w:r w:rsidRPr="00201684">
              <w:rPr>
                <w:sz w:val="20"/>
              </w:rPr>
              <w:t>20</w:t>
            </w:r>
            <w:r>
              <w:rPr>
                <w:sz w:val="20"/>
              </w:rPr>
              <w:t>14-2015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8B6E91" w:rsidRPr="00201684" w:rsidRDefault="008B6E91" w:rsidP="003B52A2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Pr="00201684">
              <w:rPr>
                <w:sz w:val="20"/>
              </w:rPr>
              <w:t xml:space="preserve"> </w:t>
            </w:r>
            <w:r w:rsidR="003B52A2">
              <w:rPr>
                <w:sz w:val="20"/>
              </w:rPr>
              <w:t>e</w:t>
            </w:r>
            <w:r w:rsidRPr="00201684">
              <w:rPr>
                <w:sz w:val="20"/>
              </w:rPr>
              <w:t xml:space="preserve">xpedientes 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8B6E91" w:rsidRPr="00201684" w:rsidRDefault="008B6E91" w:rsidP="00B33709">
            <w:pPr>
              <w:shd w:val="clear" w:color="auto" w:fill="FFFFFF"/>
              <w:jc w:val="both"/>
              <w:rPr>
                <w:sz w:val="20"/>
              </w:rPr>
            </w:pPr>
            <w:r w:rsidRPr="00201684">
              <w:rPr>
                <w:sz w:val="20"/>
              </w:rPr>
              <w:t xml:space="preserve">Sala de Juntas de </w:t>
            </w:r>
            <w:smartTag w:uri="urn:schemas-microsoft-com:office:smarttags" w:element="PersonName">
              <w:smartTagPr>
                <w:attr w:name="ProductID" w:val="la Vocal￭a"/>
              </w:smartTagPr>
              <w:r w:rsidRPr="00201684">
                <w:rPr>
                  <w:sz w:val="20"/>
                </w:rPr>
                <w:t>la Vocalía</w:t>
              </w:r>
            </w:smartTag>
            <w:r w:rsidRPr="00201684">
              <w:rPr>
                <w:sz w:val="20"/>
              </w:rPr>
              <w:t xml:space="preserve"> del Registro Federal de Electores, en las cajas </w:t>
            </w:r>
            <w:r>
              <w:rPr>
                <w:sz w:val="20"/>
              </w:rPr>
              <w:t>1-2014, 1-2015</w:t>
            </w:r>
            <w:r w:rsidRPr="00201684">
              <w:rPr>
                <w:sz w:val="20"/>
              </w:rPr>
              <w:t xml:space="preserve"> </w:t>
            </w:r>
          </w:p>
        </w:tc>
      </w:tr>
      <w:tr w:rsidR="008B6E91" w:rsidRPr="00201684" w:rsidTr="00B33709">
        <w:tc>
          <w:tcPr>
            <w:tcW w:w="2802" w:type="dxa"/>
            <w:shd w:val="clear" w:color="auto" w:fill="FFFFFF"/>
            <w:vAlign w:val="center"/>
          </w:tcPr>
          <w:p w:rsidR="008B6E91" w:rsidRDefault="008B6E91" w:rsidP="00B33709">
            <w:pPr>
              <w:shd w:val="clear" w:color="auto" w:fill="FFFFFF"/>
              <w:jc w:val="center"/>
              <w:rPr>
                <w:bCs/>
                <w:sz w:val="20"/>
              </w:rPr>
            </w:pPr>
            <w:r w:rsidRPr="00201684">
              <w:rPr>
                <w:bCs/>
                <w:sz w:val="20"/>
              </w:rPr>
              <w:t>14.11</w:t>
            </w:r>
          </w:p>
          <w:p w:rsidR="008B6E91" w:rsidRPr="00201684" w:rsidRDefault="008B6E91" w:rsidP="00B33709">
            <w:pPr>
              <w:shd w:val="clear" w:color="auto" w:fill="FFFFFF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Cartografía Electoral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8B6E91" w:rsidRPr="00201684" w:rsidRDefault="008B6E91" w:rsidP="00B33709">
            <w:pPr>
              <w:shd w:val="clear" w:color="auto" w:fill="FFFFFF"/>
              <w:jc w:val="both"/>
              <w:rPr>
                <w:sz w:val="20"/>
              </w:rPr>
            </w:pPr>
            <w:r w:rsidRPr="00201684">
              <w:rPr>
                <w:sz w:val="20"/>
              </w:rPr>
              <w:t>Este expediente contiene los oficios que dan cuenta de las actividades Reportes de sistematización, digitalización, números e</w:t>
            </w:r>
            <w:r>
              <w:rPr>
                <w:sz w:val="20"/>
              </w:rPr>
              <w:t>xteriores y actualización a la Cartografía E</w:t>
            </w:r>
            <w:r w:rsidRPr="00201684">
              <w:rPr>
                <w:sz w:val="20"/>
              </w:rPr>
              <w:t xml:space="preserve">lectoral </w:t>
            </w:r>
            <w:r>
              <w:rPr>
                <w:sz w:val="20"/>
              </w:rPr>
              <w:t>D</w:t>
            </w:r>
            <w:r w:rsidRPr="00201684">
              <w:rPr>
                <w:sz w:val="20"/>
              </w:rPr>
              <w:t>istrital.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8B6E91" w:rsidRPr="00201684" w:rsidRDefault="008B6E91" w:rsidP="00B33709">
            <w:pPr>
              <w:shd w:val="clear" w:color="auto" w:fill="FFFFFF"/>
              <w:jc w:val="center"/>
              <w:rPr>
                <w:sz w:val="20"/>
              </w:rPr>
            </w:pPr>
            <w:r w:rsidRPr="00201684">
              <w:rPr>
                <w:sz w:val="20"/>
              </w:rPr>
              <w:t>20</w:t>
            </w:r>
            <w:r>
              <w:rPr>
                <w:sz w:val="20"/>
              </w:rPr>
              <w:t>14-2015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8B6E91" w:rsidRPr="00201684" w:rsidRDefault="008B6E91" w:rsidP="003B52A2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201684">
              <w:rPr>
                <w:sz w:val="20"/>
              </w:rPr>
              <w:t xml:space="preserve"> </w:t>
            </w:r>
            <w:r w:rsidR="003B52A2">
              <w:rPr>
                <w:sz w:val="20"/>
              </w:rPr>
              <w:t>e</w:t>
            </w:r>
            <w:r w:rsidRPr="00201684">
              <w:rPr>
                <w:sz w:val="20"/>
              </w:rPr>
              <w:t xml:space="preserve">xpedientes 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8B6E91" w:rsidRPr="00201684" w:rsidRDefault="008B6E91" w:rsidP="00B33709">
            <w:pPr>
              <w:shd w:val="clear" w:color="auto" w:fill="FFFFFF"/>
              <w:jc w:val="both"/>
              <w:rPr>
                <w:sz w:val="20"/>
              </w:rPr>
            </w:pPr>
            <w:r w:rsidRPr="00201684">
              <w:rPr>
                <w:sz w:val="20"/>
              </w:rPr>
              <w:t xml:space="preserve">Sala de Juntas de </w:t>
            </w:r>
            <w:smartTag w:uri="urn:schemas-microsoft-com:office:smarttags" w:element="PersonName">
              <w:smartTagPr>
                <w:attr w:name="ProductID" w:val="la Vocal￭a"/>
              </w:smartTagPr>
              <w:r w:rsidRPr="00201684">
                <w:rPr>
                  <w:sz w:val="20"/>
                </w:rPr>
                <w:t>la Vocalía</w:t>
              </w:r>
            </w:smartTag>
            <w:r w:rsidRPr="00201684">
              <w:rPr>
                <w:sz w:val="20"/>
              </w:rPr>
              <w:t xml:space="preserve"> del Registro Federal de Electores, en las cajas </w:t>
            </w:r>
            <w:r>
              <w:rPr>
                <w:sz w:val="20"/>
              </w:rPr>
              <w:t>1-2014, 1-2015</w:t>
            </w:r>
          </w:p>
        </w:tc>
      </w:tr>
      <w:tr w:rsidR="008B6E91" w:rsidRPr="00201684" w:rsidTr="00B33709">
        <w:tc>
          <w:tcPr>
            <w:tcW w:w="2802" w:type="dxa"/>
            <w:shd w:val="clear" w:color="auto" w:fill="FFFFFF"/>
            <w:vAlign w:val="center"/>
          </w:tcPr>
          <w:p w:rsidR="008B6E91" w:rsidRDefault="008B6E91" w:rsidP="00B33709">
            <w:pPr>
              <w:shd w:val="clear" w:color="auto" w:fill="FFFFFF"/>
              <w:jc w:val="center"/>
              <w:rPr>
                <w:bCs/>
                <w:sz w:val="20"/>
              </w:rPr>
            </w:pPr>
            <w:r w:rsidRPr="00201684">
              <w:rPr>
                <w:bCs/>
                <w:sz w:val="20"/>
              </w:rPr>
              <w:t>14.15</w:t>
            </w:r>
          </w:p>
          <w:p w:rsidR="008B6E91" w:rsidRPr="00201684" w:rsidRDefault="008B6E91" w:rsidP="00B33709">
            <w:pPr>
              <w:shd w:val="clear" w:color="auto" w:fill="FFFFFF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Comisión Distrital de </w:t>
            </w:r>
            <w:r>
              <w:rPr>
                <w:bCs/>
                <w:sz w:val="20"/>
              </w:rPr>
              <w:lastRenderedPageBreak/>
              <w:t>Vigilancia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8B6E91" w:rsidRDefault="008B6E91" w:rsidP="00B33709">
            <w:pPr>
              <w:shd w:val="clear" w:color="auto" w:fill="FFFFFF"/>
              <w:jc w:val="both"/>
              <w:rPr>
                <w:sz w:val="20"/>
              </w:rPr>
            </w:pPr>
            <w:r w:rsidRPr="00201684">
              <w:rPr>
                <w:sz w:val="20"/>
              </w:rPr>
              <w:lastRenderedPageBreak/>
              <w:t xml:space="preserve">Este expediente </w:t>
            </w:r>
            <w:r>
              <w:rPr>
                <w:sz w:val="20"/>
              </w:rPr>
              <w:t>contiene las actas y versiones estenográficas de la</w:t>
            </w:r>
            <w:r w:rsidRPr="00201684">
              <w:rPr>
                <w:sz w:val="20"/>
              </w:rPr>
              <w:t xml:space="preserve"> Comisión </w:t>
            </w:r>
            <w:r>
              <w:rPr>
                <w:sz w:val="20"/>
              </w:rPr>
              <w:t xml:space="preserve">Distrital de </w:t>
            </w:r>
            <w:r w:rsidRPr="00201684">
              <w:rPr>
                <w:sz w:val="20"/>
              </w:rPr>
              <w:lastRenderedPageBreak/>
              <w:t>Vigilancia, así como documentos inherentes, derivado de las sesiones ordinarias y extraordinarias que se celebraron, y oficios a Partidos Políticos.</w:t>
            </w:r>
          </w:p>
          <w:p w:rsidR="008B6E91" w:rsidRPr="00201684" w:rsidRDefault="008B6E91" w:rsidP="00B33709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="008B6E91" w:rsidRPr="00201684" w:rsidRDefault="008B6E91" w:rsidP="00B33709">
            <w:pPr>
              <w:shd w:val="clear" w:color="auto" w:fill="FFFFFF"/>
              <w:jc w:val="center"/>
              <w:rPr>
                <w:sz w:val="20"/>
              </w:rPr>
            </w:pPr>
            <w:r w:rsidRPr="00201684">
              <w:rPr>
                <w:sz w:val="20"/>
              </w:rPr>
              <w:lastRenderedPageBreak/>
              <w:t>20</w:t>
            </w:r>
            <w:r>
              <w:rPr>
                <w:sz w:val="20"/>
              </w:rPr>
              <w:t>14</w:t>
            </w:r>
            <w:r w:rsidRPr="00201684">
              <w:rPr>
                <w:sz w:val="20"/>
              </w:rPr>
              <w:t>-201</w:t>
            </w:r>
            <w:r>
              <w:rPr>
                <w:sz w:val="20"/>
              </w:rPr>
              <w:t>5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8B6E91" w:rsidRPr="00201684" w:rsidRDefault="008B6E91" w:rsidP="003B52A2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201684">
              <w:rPr>
                <w:sz w:val="20"/>
              </w:rPr>
              <w:t xml:space="preserve"> </w:t>
            </w:r>
            <w:r w:rsidR="003B52A2">
              <w:rPr>
                <w:sz w:val="20"/>
              </w:rPr>
              <w:t>e</w:t>
            </w:r>
            <w:r w:rsidRPr="00201684">
              <w:rPr>
                <w:sz w:val="20"/>
              </w:rPr>
              <w:t xml:space="preserve">xpedientes 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8B6E91" w:rsidRPr="00201684" w:rsidRDefault="008B6E91" w:rsidP="00B33709">
            <w:pPr>
              <w:shd w:val="clear" w:color="auto" w:fill="FFFFFF"/>
              <w:jc w:val="both"/>
              <w:rPr>
                <w:sz w:val="20"/>
              </w:rPr>
            </w:pPr>
            <w:r w:rsidRPr="00201684">
              <w:rPr>
                <w:sz w:val="20"/>
              </w:rPr>
              <w:t xml:space="preserve">Sala de Juntas de </w:t>
            </w:r>
            <w:smartTag w:uri="urn:schemas-microsoft-com:office:smarttags" w:element="PersonName">
              <w:smartTagPr>
                <w:attr w:name="ProductID" w:val="la Vocal￭a"/>
              </w:smartTagPr>
              <w:r w:rsidRPr="00201684">
                <w:rPr>
                  <w:sz w:val="20"/>
                </w:rPr>
                <w:t>la Vocalía</w:t>
              </w:r>
            </w:smartTag>
            <w:r w:rsidRPr="00201684">
              <w:rPr>
                <w:sz w:val="20"/>
              </w:rPr>
              <w:t xml:space="preserve"> del Registro </w:t>
            </w:r>
            <w:r w:rsidRPr="00201684">
              <w:rPr>
                <w:sz w:val="20"/>
              </w:rPr>
              <w:lastRenderedPageBreak/>
              <w:t xml:space="preserve">Federal de Electores, en las cajas </w:t>
            </w:r>
            <w:r>
              <w:rPr>
                <w:sz w:val="20"/>
              </w:rPr>
              <w:t>1-2014, 1-2015</w:t>
            </w:r>
          </w:p>
        </w:tc>
      </w:tr>
      <w:tr w:rsidR="008B6E91" w:rsidRPr="00201684" w:rsidTr="00B33709">
        <w:tc>
          <w:tcPr>
            <w:tcW w:w="2802" w:type="dxa"/>
            <w:shd w:val="clear" w:color="auto" w:fill="FFFFFF"/>
            <w:vAlign w:val="center"/>
          </w:tcPr>
          <w:p w:rsidR="008B6E91" w:rsidRDefault="008B6E91" w:rsidP="00B33709">
            <w:pPr>
              <w:shd w:val="clear" w:color="auto" w:fill="FFFFFF"/>
              <w:jc w:val="center"/>
              <w:rPr>
                <w:bCs/>
                <w:sz w:val="20"/>
              </w:rPr>
            </w:pPr>
            <w:r w:rsidRPr="00201684">
              <w:rPr>
                <w:bCs/>
                <w:sz w:val="20"/>
              </w:rPr>
              <w:lastRenderedPageBreak/>
              <w:t>14.17</w:t>
            </w:r>
          </w:p>
          <w:p w:rsidR="008B6E91" w:rsidRPr="00201684" w:rsidRDefault="008B6E91" w:rsidP="00B33709">
            <w:pPr>
              <w:shd w:val="clear" w:color="auto" w:fill="FFFFFF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Coordinación de Juzgados y Procuradurías 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8B6E91" w:rsidRPr="00201684" w:rsidRDefault="008B6E91" w:rsidP="00B33709">
            <w:pPr>
              <w:shd w:val="clear" w:color="auto" w:fill="FFFFFF"/>
              <w:jc w:val="both"/>
              <w:rPr>
                <w:sz w:val="20"/>
              </w:rPr>
            </w:pPr>
            <w:r w:rsidRPr="00201684">
              <w:rPr>
                <w:sz w:val="20"/>
              </w:rPr>
              <w:t xml:space="preserve">Este expediente contiene los oficios recibidos de las oficialías del Registro Civil, de las actas y  certificados médicos de defunción, así como oficios de entrega </w:t>
            </w:r>
            <w:r>
              <w:rPr>
                <w:sz w:val="20"/>
              </w:rPr>
              <w:t xml:space="preserve">de estos documentos </w:t>
            </w:r>
            <w:r w:rsidRPr="00201684">
              <w:rPr>
                <w:sz w:val="20"/>
              </w:rPr>
              <w:t xml:space="preserve">de la Vocalía Distrital </w:t>
            </w:r>
            <w:r>
              <w:rPr>
                <w:sz w:val="20"/>
              </w:rPr>
              <w:t>d</w:t>
            </w:r>
            <w:r w:rsidRPr="00201684">
              <w:rPr>
                <w:sz w:val="20"/>
              </w:rPr>
              <w:t>el RFE al área de depuración al Padrón Electoral</w:t>
            </w:r>
            <w:r>
              <w:rPr>
                <w:sz w:val="20"/>
              </w:rPr>
              <w:t xml:space="preserve"> de la Vocalía Local del RFE.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8B6E91" w:rsidRPr="00201684" w:rsidRDefault="008B6E91" w:rsidP="00B33709">
            <w:pPr>
              <w:shd w:val="clear" w:color="auto" w:fill="FFFFFF"/>
              <w:jc w:val="center"/>
              <w:rPr>
                <w:sz w:val="20"/>
              </w:rPr>
            </w:pPr>
            <w:r w:rsidRPr="00201684">
              <w:rPr>
                <w:sz w:val="20"/>
              </w:rPr>
              <w:t>20</w:t>
            </w:r>
            <w:r>
              <w:rPr>
                <w:sz w:val="20"/>
              </w:rPr>
              <w:t>14-2015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8B6E91" w:rsidRPr="00201684" w:rsidRDefault="008B6E91" w:rsidP="003B52A2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201684">
              <w:rPr>
                <w:sz w:val="20"/>
              </w:rPr>
              <w:t xml:space="preserve"> </w:t>
            </w:r>
            <w:r w:rsidR="003B52A2">
              <w:rPr>
                <w:sz w:val="20"/>
              </w:rPr>
              <w:t>e</w:t>
            </w:r>
            <w:r w:rsidRPr="00201684">
              <w:rPr>
                <w:sz w:val="20"/>
              </w:rPr>
              <w:t xml:space="preserve">xpedientes 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8B6E91" w:rsidRPr="00201684" w:rsidRDefault="008B6E91" w:rsidP="00B33709">
            <w:pPr>
              <w:shd w:val="clear" w:color="auto" w:fill="FFFFFF"/>
              <w:jc w:val="both"/>
              <w:rPr>
                <w:sz w:val="20"/>
              </w:rPr>
            </w:pPr>
            <w:r w:rsidRPr="00201684">
              <w:rPr>
                <w:sz w:val="20"/>
              </w:rPr>
              <w:t xml:space="preserve">Sala de Juntas de </w:t>
            </w:r>
            <w:smartTag w:uri="urn:schemas-microsoft-com:office:smarttags" w:element="PersonName">
              <w:smartTagPr>
                <w:attr w:name="ProductID" w:val="la Vocal￭a"/>
              </w:smartTagPr>
              <w:r w:rsidRPr="00201684">
                <w:rPr>
                  <w:sz w:val="20"/>
                </w:rPr>
                <w:t>la Vocalía</w:t>
              </w:r>
            </w:smartTag>
            <w:r w:rsidRPr="00201684">
              <w:rPr>
                <w:sz w:val="20"/>
              </w:rPr>
              <w:t xml:space="preserve"> del Registro Federal de Electores, en las cajas </w:t>
            </w:r>
            <w:r>
              <w:rPr>
                <w:sz w:val="20"/>
              </w:rPr>
              <w:t>1-2014, 1-2015</w:t>
            </w:r>
          </w:p>
        </w:tc>
      </w:tr>
    </w:tbl>
    <w:p w:rsidR="008B6E91" w:rsidRPr="00201684" w:rsidRDefault="008B6E91" w:rsidP="008B6E91">
      <w:pPr>
        <w:shd w:val="clear" w:color="auto" w:fill="FFFFFF"/>
        <w:jc w:val="both"/>
        <w:rPr>
          <w:sz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941806" w:rsidTr="00941806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806" w:rsidRDefault="00941806">
            <w:pPr>
              <w:spacing w:line="276" w:lineRule="auto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Archivo </w:t>
            </w:r>
            <w:r>
              <w:rPr>
                <w:sz w:val="20"/>
              </w:rPr>
              <w:t>de Trámite</w:t>
            </w:r>
          </w:p>
        </w:tc>
      </w:tr>
      <w:tr w:rsidR="00941806" w:rsidTr="00941806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806" w:rsidRDefault="00941806">
            <w:pPr>
              <w:spacing w:line="276" w:lineRule="auto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Área generadora  </w:t>
            </w:r>
            <w:r>
              <w:rPr>
                <w:sz w:val="20"/>
              </w:rPr>
              <w:t>Vocalía de Capacitación Electoral y Educación Cívica</w:t>
            </w:r>
          </w:p>
        </w:tc>
      </w:tr>
    </w:tbl>
    <w:p w:rsidR="0059003C" w:rsidRDefault="0059003C" w:rsidP="00941806">
      <w:pPr>
        <w:jc w:val="both"/>
        <w:rPr>
          <w:rFonts w:eastAsia="Times New Roman"/>
          <w:sz w:val="20"/>
          <w:lang w:eastAsia="es-ES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12"/>
      </w:tblGrid>
      <w:tr w:rsidR="0059003C" w:rsidTr="00A86DF1">
        <w:tc>
          <w:tcPr>
            <w:tcW w:w="1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03C" w:rsidRDefault="0059003C">
            <w:pPr>
              <w:jc w:val="both"/>
              <w:rPr>
                <w:sz w:val="20"/>
              </w:rPr>
            </w:pPr>
            <w:r>
              <w:rPr>
                <w:b/>
                <w:sz w:val="20"/>
              </w:rPr>
              <w:t>Fondo</w:t>
            </w:r>
            <w:r>
              <w:rPr>
                <w:sz w:val="20"/>
              </w:rPr>
              <w:t>: Instituto Nacional Electoral</w:t>
            </w:r>
          </w:p>
        </w:tc>
      </w:tr>
      <w:tr w:rsidR="0059003C" w:rsidTr="00A86DF1">
        <w:tc>
          <w:tcPr>
            <w:tcW w:w="1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03C" w:rsidRDefault="0059003C">
            <w:pPr>
              <w:jc w:val="both"/>
              <w:rPr>
                <w:sz w:val="20"/>
              </w:rPr>
            </w:pPr>
            <w:r>
              <w:rPr>
                <w:b/>
                <w:sz w:val="20"/>
              </w:rPr>
              <w:t>Sección</w:t>
            </w:r>
            <w:r>
              <w:rPr>
                <w:sz w:val="20"/>
              </w:rPr>
              <w:t xml:space="preserve">: 15 Proceso Electoral </w:t>
            </w:r>
          </w:p>
        </w:tc>
      </w:tr>
    </w:tbl>
    <w:p w:rsidR="0059003C" w:rsidRDefault="0059003C" w:rsidP="0059003C">
      <w:pPr>
        <w:jc w:val="both"/>
        <w:rPr>
          <w:rFonts w:eastAsia="Times New Roman"/>
          <w:sz w:val="20"/>
          <w:lang w:eastAsia="es-ES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4424"/>
        <w:gridCol w:w="2409"/>
        <w:gridCol w:w="2127"/>
        <w:gridCol w:w="2551"/>
      </w:tblGrid>
      <w:tr w:rsidR="00792142" w:rsidRPr="00634B10" w:rsidTr="00A86DF1">
        <w:tc>
          <w:tcPr>
            <w:tcW w:w="2801" w:type="dxa"/>
            <w:vAlign w:val="center"/>
          </w:tcPr>
          <w:p w:rsidR="00792142" w:rsidRPr="00634B10" w:rsidRDefault="00792142" w:rsidP="00B33709">
            <w:pPr>
              <w:jc w:val="center"/>
              <w:rPr>
                <w:b/>
                <w:sz w:val="20"/>
              </w:rPr>
            </w:pPr>
            <w:r w:rsidRPr="00634B10">
              <w:rPr>
                <w:b/>
                <w:sz w:val="20"/>
              </w:rPr>
              <w:t xml:space="preserve">Serie </w:t>
            </w:r>
          </w:p>
        </w:tc>
        <w:tc>
          <w:tcPr>
            <w:tcW w:w="4424" w:type="dxa"/>
            <w:vAlign w:val="center"/>
          </w:tcPr>
          <w:p w:rsidR="00792142" w:rsidRPr="00634B10" w:rsidRDefault="00792142" w:rsidP="00B33709">
            <w:pPr>
              <w:jc w:val="center"/>
              <w:rPr>
                <w:b/>
                <w:sz w:val="20"/>
              </w:rPr>
            </w:pPr>
            <w:r w:rsidRPr="00634B10">
              <w:rPr>
                <w:b/>
                <w:sz w:val="20"/>
              </w:rPr>
              <w:t xml:space="preserve">Descripción </w:t>
            </w:r>
          </w:p>
        </w:tc>
        <w:tc>
          <w:tcPr>
            <w:tcW w:w="2409" w:type="dxa"/>
            <w:vAlign w:val="center"/>
          </w:tcPr>
          <w:p w:rsidR="00792142" w:rsidRPr="00634B10" w:rsidRDefault="00792142" w:rsidP="00B33709">
            <w:pPr>
              <w:jc w:val="center"/>
              <w:rPr>
                <w:b/>
                <w:sz w:val="20"/>
              </w:rPr>
            </w:pPr>
            <w:r w:rsidRPr="00634B10">
              <w:rPr>
                <w:b/>
                <w:sz w:val="20"/>
              </w:rPr>
              <w:t xml:space="preserve">Años extremos </w:t>
            </w:r>
          </w:p>
        </w:tc>
        <w:tc>
          <w:tcPr>
            <w:tcW w:w="2127" w:type="dxa"/>
            <w:vAlign w:val="center"/>
          </w:tcPr>
          <w:p w:rsidR="00792142" w:rsidRPr="00634B10" w:rsidRDefault="00792142" w:rsidP="00B3370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Volumen</w:t>
            </w:r>
            <w:r w:rsidRPr="00634B10">
              <w:rPr>
                <w:b/>
                <w:sz w:val="20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792142" w:rsidRPr="00634B10" w:rsidRDefault="00792142" w:rsidP="00B33709">
            <w:pPr>
              <w:jc w:val="center"/>
              <w:rPr>
                <w:b/>
                <w:sz w:val="20"/>
              </w:rPr>
            </w:pPr>
            <w:r w:rsidRPr="00634B10">
              <w:rPr>
                <w:b/>
                <w:sz w:val="20"/>
              </w:rPr>
              <w:t xml:space="preserve">Ubicación física </w:t>
            </w:r>
          </w:p>
        </w:tc>
      </w:tr>
      <w:tr w:rsidR="00792142" w:rsidRPr="006121EA" w:rsidTr="00A86DF1">
        <w:tc>
          <w:tcPr>
            <w:tcW w:w="2801" w:type="dxa"/>
            <w:shd w:val="clear" w:color="auto" w:fill="FFFFFF"/>
            <w:vAlign w:val="center"/>
          </w:tcPr>
          <w:p w:rsidR="00792142" w:rsidRPr="00976E9C" w:rsidRDefault="00792142" w:rsidP="00B33709">
            <w:pPr>
              <w:jc w:val="center"/>
              <w:rPr>
                <w:sz w:val="20"/>
              </w:rPr>
            </w:pPr>
            <w:r w:rsidRPr="00976E9C">
              <w:rPr>
                <w:sz w:val="20"/>
              </w:rPr>
              <w:t>15.2</w:t>
            </w:r>
          </w:p>
          <w:p w:rsidR="00792142" w:rsidRPr="00976E9C" w:rsidRDefault="00792142" w:rsidP="00B33709">
            <w:pPr>
              <w:jc w:val="center"/>
              <w:rPr>
                <w:sz w:val="20"/>
              </w:rPr>
            </w:pPr>
            <w:r w:rsidRPr="00976E9C">
              <w:rPr>
                <w:sz w:val="20"/>
              </w:rPr>
              <w:t>Programas y Proyectos para el Proceso Electoral</w:t>
            </w:r>
          </w:p>
        </w:tc>
        <w:tc>
          <w:tcPr>
            <w:tcW w:w="4424" w:type="dxa"/>
            <w:shd w:val="clear" w:color="auto" w:fill="FFFFFF"/>
            <w:vAlign w:val="center"/>
          </w:tcPr>
          <w:p w:rsidR="00792142" w:rsidRPr="006121EA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Cursos impartidos al personal sobre los cómputos distritales y recuentos. </w:t>
            </w:r>
          </w:p>
        </w:tc>
        <w:tc>
          <w:tcPr>
            <w:tcW w:w="2409" w:type="dxa"/>
            <w:shd w:val="clear" w:color="auto" w:fill="FFFFFF"/>
            <w:vAlign w:val="center"/>
          </w:tcPr>
          <w:p w:rsidR="00792142" w:rsidRPr="00634B10" w:rsidRDefault="00792142" w:rsidP="00B337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r w:rsidR="00B33709">
              <w:rPr>
                <w:sz w:val="20"/>
              </w:rPr>
              <w:t>1</w:t>
            </w:r>
            <w:r>
              <w:rPr>
                <w:sz w:val="20"/>
              </w:rPr>
              <w:t>5-2015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792142" w:rsidRPr="00634B10" w:rsidRDefault="00792142" w:rsidP="00B337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expediente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792142" w:rsidRPr="006121EA" w:rsidRDefault="00792142" w:rsidP="00B33709">
            <w:pPr>
              <w:ind w:right="175"/>
              <w:jc w:val="both"/>
              <w:rPr>
                <w:sz w:val="20"/>
              </w:rPr>
            </w:pPr>
            <w:r w:rsidRPr="006121EA">
              <w:rPr>
                <w:sz w:val="20"/>
              </w:rPr>
              <w:t xml:space="preserve">Vocalía de Capacitación Electoral y Educación Cívica: Planta baja, Pasillo 1, </w:t>
            </w:r>
            <w:r>
              <w:rPr>
                <w:sz w:val="20"/>
              </w:rPr>
              <w:t xml:space="preserve">Librero 1, </w:t>
            </w:r>
            <w:r w:rsidRPr="006121EA">
              <w:rPr>
                <w:sz w:val="20"/>
              </w:rPr>
              <w:t xml:space="preserve">Repisa </w:t>
            </w:r>
            <w:r>
              <w:rPr>
                <w:sz w:val="20"/>
              </w:rPr>
              <w:t>2.</w:t>
            </w:r>
          </w:p>
        </w:tc>
      </w:tr>
      <w:tr w:rsidR="00B33709" w:rsidRPr="006121EA" w:rsidTr="00A86DF1">
        <w:tc>
          <w:tcPr>
            <w:tcW w:w="2801" w:type="dxa"/>
            <w:shd w:val="clear" w:color="auto" w:fill="FFFFFF"/>
            <w:vAlign w:val="center"/>
          </w:tcPr>
          <w:p w:rsidR="00B33709" w:rsidRPr="006121EA" w:rsidRDefault="00B33709" w:rsidP="00B337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15.8</w:t>
            </w:r>
          </w:p>
          <w:p w:rsidR="00B33709" w:rsidRPr="006121EA" w:rsidRDefault="00B33709" w:rsidP="00B33709">
            <w:pPr>
              <w:jc w:val="center"/>
              <w:rPr>
                <w:sz w:val="20"/>
              </w:rPr>
            </w:pPr>
            <w:r w:rsidRPr="002D4F44">
              <w:rPr>
                <w:sz w:val="20"/>
              </w:rPr>
              <w:t>Reuniones de trabajo con órganos electorales locales</w:t>
            </w:r>
          </w:p>
        </w:tc>
        <w:tc>
          <w:tcPr>
            <w:tcW w:w="4424" w:type="dxa"/>
            <w:shd w:val="clear" w:color="auto" w:fill="FFFFFF"/>
            <w:vAlign w:val="center"/>
          </w:tcPr>
          <w:p w:rsidR="00B33709" w:rsidRPr="006121EA" w:rsidRDefault="00B33709" w:rsidP="00B33709">
            <w:pPr>
              <w:jc w:val="both"/>
              <w:rPr>
                <w:sz w:val="20"/>
              </w:rPr>
            </w:pPr>
            <w:r w:rsidRPr="002D4F44">
              <w:rPr>
                <w:sz w:val="20"/>
              </w:rPr>
              <w:t>Seguimiento a las reuniones de trabajo con órganos electorales locales para definir actividades para la adecuada integración de las Mesas Directivas de Cas</w:t>
            </w:r>
            <w:r>
              <w:rPr>
                <w:sz w:val="20"/>
              </w:rPr>
              <w:t>illa.</w:t>
            </w:r>
            <w:r w:rsidRPr="002D4F44">
              <w:rPr>
                <w:sz w:val="20"/>
              </w:rPr>
              <w:t xml:space="preserve"> </w:t>
            </w:r>
          </w:p>
        </w:tc>
        <w:tc>
          <w:tcPr>
            <w:tcW w:w="2409" w:type="dxa"/>
            <w:shd w:val="clear" w:color="auto" w:fill="FFFFFF"/>
            <w:vAlign w:val="center"/>
          </w:tcPr>
          <w:p w:rsidR="00B33709" w:rsidRPr="00634B10" w:rsidRDefault="00B33709" w:rsidP="00B337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2015-2015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B33709" w:rsidRPr="00634B10" w:rsidRDefault="00B33709" w:rsidP="00B337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expediente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B33709" w:rsidRPr="006121EA" w:rsidRDefault="00B33709" w:rsidP="00B33709">
            <w:pPr>
              <w:ind w:right="175"/>
              <w:jc w:val="both"/>
              <w:rPr>
                <w:sz w:val="20"/>
              </w:rPr>
            </w:pPr>
            <w:r w:rsidRPr="006121EA">
              <w:rPr>
                <w:sz w:val="20"/>
              </w:rPr>
              <w:t xml:space="preserve">Vocalía de Capacitación Electoral y Educación Cívica: Planta baja, Pasillo 1, </w:t>
            </w:r>
            <w:r>
              <w:rPr>
                <w:sz w:val="20"/>
              </w:rPr>
              <w:t xml:space="preserve">Librero 1, </w:t>
            </w:r>
            <w:r w:rsidRPr="006121EA">
              <w:rPr>
                <w:sz w:val="20"/>
              </w:rPr>
              <w:t xml:space="preserve">Repisa </w:t>
            </w:r>
            <w:r>
              <w:rPr>
                <w:sz w:val="20"/>
              </w:rPr>
              <w:t>2.</w:t>
            </w:r>
          </w:p>
        </w:tc>
      </w:tr>
      <w:tr w:rsidR="00792142" w:rsidRPr="006121EA" w:rsidTr="00A86DF1">
        <w:trPr>
          <w:trHeight w:val="1850"/>
        </w:trPr>
        <w:tc>
          <w:tcPr>
            <w:tcW w:w="2801" w:type="dxa"/>
            <w:shd w:val="clear" w:color="auto" w:fill="FFFFFF"/>
            <w:vAlign w:val="center"/>
          </w:tcPr>
          <w:p w:rsidR="00792142" w:rsidRPr="00976E9C" w:rsidRDefault="00792142" w:rsidP="00B33709">
            <w:pPr>
              <w:jc w:val="center"/>
              <w:rPr>
                <w:sz w:val="20"/>
              </w:rPr>
            </w:pPr>
            <w:r w:rsidRPr="00976E9C">
              <w:rPr>
                <w:sz w:val="20"/>
              </w:rPr>
              <w:lastRenderedPageBreak/>
              <w:t>15.15</w:t>
            </w:r>
          </w:p>
          <w:p w:rsidR="00792142" w:rsidRPr="00976E9C" w:rsidRDefault="00792142" w:rsidP="00B33709">
            <w:pPr>
              <w:jc w:val="center"/>
              <w:rPr>
                <w:sz w:val="20"/>
              </w:rPr>
            </w:pPr>
            <w:r w:rsidRPr="00976E9C">
              <w:rPr>
                <w:sz w:val="20"/>
              </w:rPr>
              <w:t>Integración de Mesas Directivas de Casilla</w:t>
            </w:r>
          </w:p>
        </w:tc>
        <w:tc>
          <w:tcPr>
            <w:tcW w:w="4424" w:type="dxa"/>
            <w:shd w:val="clear" w:color="auto" w:fill="FFFFFF"/>
            <w:vAlign w:val="center"/>
          </w:tcPr>
          <w:p w:rsidR="00792142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>Listado  con los ciudadanos insaculados para funcionarios de casilla en la segunda etapa de capacitación electoral y acuses de recibo de la entrega de reconocimientos a Funcionarios de Mesa Directivas de Casilla.</w:t>
            </w:r>
          </w:p>
        </w:tc>
        <w:tc>
          <w:tcPr>
            <w:tcW w:w="2409" w:type="dxa"/>
            <w:shd w:val="clear" w:color="auto" w:fill="FFFFFF"/>
            <w:vAlign w:val="center"/>
          </w:tcPr>
          <w:p w:rsidR="00792142" w:rsidRDefault="00792142" w:rsidP="00B337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2015-2015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792142" w:rsidRPr="00634B10" w:rsidRDefault="00792142" w:rsidP="00B337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expedientes</w:t>
            </w:r>
          </w:p>
          <w:p w:rsidR="00792142" w:rsidRPr="00634B10" w:rsidRDefault="00792142" w:rsidP="00B33709">
            <w:pPr>
              <w:jc w:val="center"/>
              <w:rPr>
                <w:sz w:val="20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792142" w:rsidRPr="006121EA" w:rsidRDefault="00792142" w:rsidP="00B33709">
            <w:pPr>
              <w:ind w:right="175"/>
              <w:jc w:val="both"/>
              <w:rPr>
                <w:sz w:val="20"/>
              </w:rPr>
            </w:pPr>
            <w:r w:rsidRPr="006121EA">
              <w:rPr>
                <w:sz w:val="20"/>
              </w:rPr>
              <w:t xml:space="preserve">Vocalía de Capacitación Electoral y Educación Cívica: Planta baja, Pasillo 1, </w:t>
            </w:r>
            <w:r>
              <w:rPr>
                <w:sz w:val="20"/>
              </w:rPr>
              <w:t xml:space="preserve">Librero 1, </w:t>
            </w:r>
            <w:r w:rsidRPr="006121EA">
              <w:rPr>
                <w:sz w:val="20"/>
              </w:rPr>
              <w:t xml:space="preserve">Repisa </w:t>
            </w:r>
            <w:r>
              <w:rPr>
                <w:sz w:val="20"/>
              </w:rPr>
              <w:t>2.</w:t>
            </w:r>
          </w:p>
          <w:p w:rsidR="00792142" w:rsidRPr="006121EA" w:rsidRDefault="00792142" w:rsidP="00B33709">
            <w:pPr>
              <w:ind w:right="175"/>
              <w:jc w:val="both"/>
              <w:rPr>
                <w:sz w:val="20"/>
              </w:rPr>
            </w:pPr>
          </w:p>
        </w:tc>
      </w:tr>
    </w:tbl>
    <w:p w:rsidR="00792142" w:rsidRDefault="00792142" w:rsidP="00792142">
      <w:pPr>
        <w:jc w:val="both"/>
        <w:rPr>
          <w:sz w:val="20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12"/>
      </w:tblGrid>
      <w:tr w:rsidR="00792142" w:rsidRPr="006121EA" w:rsidTr="00C061D1">
        <w:tc>
          <w:tcPr>
            <w:tcW w:w="14312" w:type="dxa"/>
            <w:tcBorders>
              <w:bottom w:val="single" w:sz="4" w:space="0" w:color="auto"/>
            </w:tcBorders>
            <w:vAlign w:val="center"/>
          </w:tcPr>
          <w:p w:rsidR="00792142" w:rsidRPr="006121EA" w:rsidRDefault="00792142" w:rsidP="00B33709">
            <w:pPr>
              <w:ind w:right="175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Sección: </w:t>
            </w:r>
            <w:r w:rsidRPr="006121EA">
              <w:rPr>
                <w:sz w:val="20"/>
              </w:rPr>
              <w:t>16 Desarrollo democrático, educación cívica y participación ciudadana</w:t>
            </w:r>
          </w:p>
        </w:tc>
      </w:tr>
    </w:tbl>
    <w:p w:rsidR="00792142" w:rsidRDefault="00792142" w:rsidP="00792142">
      <w:pPr>
        <w:jc w:val="both"/>
        <w:rPr>
          <w:sz w:val="20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423"/>
        <w:gridCol w:w="2268"/>
        <w:gridCol w:w="2268"/>
        <w:gridCol w:w="2551"/>
      </w:tblGrid>
      <w:tr w:rsidR="00C061D1" w:rsidRPr="006121EA" w:rsidTr="00C061D1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61D1" w:rsidRPr="00634B10" w:rsidRDefault="00C061D1" w:rsidP="00C061D1">
            <w:pPr>
              <w:jc w:val="center"/>
              <w:rPr>
                <w:b/>
                <w:sz w:val="20"/>
              </w:rPr>
            </w:pPr>
            <w:r w:rsidRPr="00634B10">
              <w:rPr>
                <w:b/>
                <w:sz w:val="20"/>
              </w:rPr>
              <w:t xml:space="preserve">Serie </w:t>
            </w:r>
          </w:p>
        </w:tc>
        <w:tc>
          <w:tcPr>
            <w:tcW w:w="44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61D1" w:rsidRPr="00634B10" w:rsidRDefault="00C061D1" w:rsidP="00C061D1">
            <w:pPr>
              <w:jc w:val="center"/>
              <w:rPr>
                <w:b/>
                <w:sz w:val="20"/>
              </w:rPr>
            </w:pPr>
            <w:r w:rsidRPr="00634B10">
              <w:rPr>
                <w:b/>
                <w:sz w:val="20"/>
              </w:rPr>
              <w:t xml:space="preserve">Descripción 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61D1" w:rsidRPr="00634B10" w:rsidRDefault="00C061D1" w:rsidP="00C061D1">
            <w:pPr>
              <w:jc w:val="center"/>
              <w:rPr>
                <w:b/>
                <w:sz w:val="20"/>
              </w:rPr>
            </w:pPr>
            <w:r w:rsidRPr="00634B10">
              <w:rPr>
                <w:b/>
                <w:sz w:val="20"/>
              </w:rPr>
              <w:t xml:space="preserve">Años extremos 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61D1" w:rsidRPr="00634B10" w:rsidRDefault="00C061D1" w:rsidP="00C061D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Volumen</w:t>
            </w:r>
            <w:r w:rsidRPr="00634B10">
              <w:rPr>
                <w:b/>
                <w:sz w:val="20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61D1" w:rsidRPr="00634B10" w:rsidRDefault="00C061D1" w:rsidP="00C061D1">
            <w:pPr>
              <w:jc w:val="center"/>
              <w:rPr>
                <w:b/>
                <w:sz w:val="20"/>
              </w:rPr>
            </w:pPr>
            <w:r w:rsidRPr="00634B10">
              <w:rPr>
                <w:b/>
                <w:sz w:val="20"/>
              </w:rPr>
              <w:t xml:space="preserve">Ubicación física </w:t>
            </w:r>
          </w:p>
        </w:tc>
      </w:tr>
      <w:tr w:rsidR="00792142" w:rsidRPr="006121EA" w:rsidTr="00C061D1">
        <w:tc>
          <w:tcPr>
            <w:tcW w:w="2802" w:type="dxa"/>
            <w:vAlign w:val="center"/>
          </w:tcPr>
          <w:p w:rsidR="00792142" w:rsidRDefault="00792142" w:rsidP="00B3370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16.9 </w:t>
            </w:r>
          </w:p>
          <w:p w:rsidR="00792142" w:rsidRPr="006121EA" w:rsidRDefault="00792142" w:rsidP="00B33709">
            <w:pPr>
              <w:jc w:val="center"/>
              <w:rPr>
                <w:sz w:val="20"/>
              </w:rPr>
            </w:pPr>
            <w:r w:rsidRPr="00405AA0">
              <w:rPr>
                <w:sz w:val="20"/>
              </w:rPr>
              <w:t>Programas de participación ciudadana</w:t>
            </w:r>
          </w:p>
        </w:tc>
        <w:tc>
          <w:tcPr>
            <w:tcW w:w="4423" w:type="dxa"/>
            <w:vAlign w:val="center"/>
          </w:tcPr>
          <w:p w:rsidR="00792142" w:rsidRPr="006121EA" w:rsidRDefault="00792142" w:rsidP="00B33709">
            <w:pPr>
              <w:jc w:val="both"/>
              <w:rPr>
                <w:sz w:val="20"/>
              </w:rPr>
            </w:pPr>
            <w:r w:rsidRPr="00405AA0">
              <w:rPr>
                <w:sz w:val="20"/>
              </w:rPr>
              <w:t xml:space="preserve">Implementación en el ámbito distrital, de las acciones para promover el ejercicio del voto libre y razonado en </w:t>
            </w:r>
            <w:r>
              <w:rPr>
                <w:sz w:val="20"/>
              </w:rPr>
              <w:t xml:space="preserve">el Distrito Federal. </w:t>
            </w:r>
          </w:p>
        </w:tc>
        <w:tc>
          <w:tcPr>
            <w:tcW w:w="2268" w:type="dxa"/>
            <w:vAlign w:val="center"/>
          </w:tcPr>
          <w:p w:rsidR="00792142" w:rsidRPr="006121EA" w:rsidRDefault="00792142" w:rsidP="00C061D1">
            <w:pPr>
              <w:rPr>
                <w:sz w:val="20"/>
              </w:rPr>
            </w:pPr>
            <w:r>
              <w:rPr>
                <w:sz w:val="20"/>
              </w:rPr>
              <w:t>2015-2015</w:t>
            </w:r>
          </w:p>
        </w:tc>
        <w:tc>
          <w:tcPr>
            <w:tcW w:w="2268" w:type="dxa"/>
            <w:vAlign w:val="center"/>
          </w:tcPr>
          <w:p w:rsidR="00792142" w:rsidRPr="006121EA" w:rsidRDefault="00792142" w:rsidP="00B337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792142" w:rsidRPr="006121EA" w:rsidRDefault="00792142" w:rsidP="00B33709">
            <w:pPr>
              <w:ind w:right="175"/>
              <w:jc w:val="both"/>
              <w:rPr>
                <w:sz w:val="20"/>
              </w:rPr>
            </w:pPr>
            <w:r w:rsidRPr="006121EA">
              <w:rPr>
                <w:sz w:val="20"/>
              </w:rPr>
              <w:t xml:space="preserve">Vocalía de Capacitación Electoral y Educación Cívica: Planta baja, Pasillo 1, </w:t>
            </w:r>
            <w:r>
              <w:rPr>
                <w:sz w:val="20"/>
              </w:rPr>
              <w:t xml:space="preserve">Librero 1, </w:t>
            </w:r>
            <w:r w:rsidRPr="006121EA">
              <w:rPr>
                <w:sz w:val="20"/>
              </w:rPr>
              <w:t xml:space="preserve">Repisa </w:t>
            </w:r>
            <w:r>
              <w:rPr>
                <w:sz w:val="20"/>
              </w:rPr>
              <w:t>2.</w:t>
            </w:r>
          </w:p>
        </w:tc>
      </w:tr>
      <w:tr w:rsidR="00792142" w:rsidRPr="006121EA" w:rsidTr="002C5634">
        <w:trPr>
          <w:trHeight w:val="1823"/>
        </w:trPr>
        <w:tc>
          <w:tcPr>
            <w:tcW w:w="2802" w:type="dxa"/>
            <w:vAlign w:val="center"/>
          </w:tcPr>
          <w:p w:rsidR="00792142" w:rsidRPr="00976E9C" w:rsidRDefault="00792142" w:rsidP="00B33709">
            <w:pPr>
              <w:jc w:val="center"/>
              <w:rPr>
                <w:sz w:val="20"/>
              </w:rPr>
            </w:pPr>
            <w:r w:rsidRPr="00976E9C">
              <w:rPr>
                <w:sz w:val="20"/>
              </w:rPr>
              <w:t>16.10</w:t>
            </w:r>
          </w:p>
          <w:p w:rsidR="00792142" w:rsidRPr="00976E9C" w:rsidRDefault="00792142" w:rsidP="00B33709">
            <w:pPr>
              <w:jc w:val="center"/>
              <w:rPr>
                <w:sz w:val="20"/>
              </w:rPr>
            </w:pPr>
            <w:r w:rsidRPr="00976E9C">
              <w:rPr>
                <w:sz w:val="20"/>
              </w:rPr>
              <w:t>Seguimiento de programas y evaluación</w:t>
            </w:r>
          </w:p>
          <w:p w:rsidR="00792142" w:rsidRPr="00976E9C" w:rsidRDefault="00792142" w:rsidP="00B33709">
            <w:pPr>
              <w:jc w:val="center"/>
              <w:rPr>
                <w:sz w:val="20"/>
              </w:rPr>
            </w:pPr>
            <w:r w:rsidRPr="00976E9C">
              <w:rPr>
                <w:sz w:val="20"/>
              </w:rPr>
              <w:t>y evaluación</w:t>
            </w:r>
          </w:p>
          <w:p w:rsidR="00792142" w:rsidRPr="00976E9C" w:rsidRDefault="00792142" w:rsidP="00B33709">
            <w:pPr>
              <w:jc w:val="center"/>
              <w:rPr>
                <w:sz w:val="20"/>
              </w:rPr>
            </w:pPr>
          </w:p>
        </w:tc>
        <w:tc>
          <w:tcPr>
            <w:tcW w:w="4423" w:type="dxa"/>
            <w:vAlign w:val="center"/>
          </w:tcPr>
          <w:p w:rsidR="00792142" w:rsidRPr="00976E9C" w:rsidRDefault="00792142" w:rsidP="00B33709">
            <w:pPr>
              <w:jc w:val="both"/>
              <w:rPr>
                <w:sz w:val="20"/>
              </w:rPr>
            </w:pPr>
            <w:r>
              <w:rPr>
                <w:sz w:val="20"/>
              </w:rPr>
              <w:t>C</w:t>
            </w:r>
            <w:r w:rsidRPr="00976E9C">
              <w:rPr>
                <w:sz w:val="20"/>
              </w:rPr>
              <w:t xml:space="preserve">ontrol de la distribución </w:t>
            </w:r>
            <w:r>
              <w:rPr>
                <w:sz w:val="20"/>
              </w:rPr>
              <w:t>material de C</w:t>
            </w:r>
            <w:r w:rsidRPr="00976E9C">
              <w:rPr>
                <w:sz w:val="20"/>
              </w:rPr>
              <w:t>apacitación</w:t>
            </w:r>
            <w:r>
              <w:rPr>
                <w:sz w:val="20"/>
              </w:rPr>
              <w:t xml:space="preserve"> E</w:t>
            </w:r>
            <w:r w:rsidRPr="00976E9C">
              <w:rPr>
                <w:sz w:val="20"/>
              </w:rPr>
              <w:t xml:space="preserve">lectoral </w:t>
            </w:r>
            <w:r>
              <w:rPr>
                <w:sz w:val="20"/>
              </w:rPr>
              <w:t>y Educación C</w:t>
            </w:r>
            <w:r w:rsidRPr="00976E9C">
              <w:rPr>
                <w:sz w:val="20"/>
              </w:rPr>
              <w:t>ívica, así como reportes de incidencias que afectan el adecuado cumplimiento de las actividades de Capacitación Electoral y Educación Cívica de la Junta Distrital Ejecutiva</w:t>
            </w:r>
            <w:r>
              <w:rPr>
                <w:sz w:val="20"/>
              </w:rPr>
              <w:t xml:space="preserve"> y el s</w:t>
            </w:r>
            <w:r w:rsidRPr="00F23A76">
              <w:rPr>
                <w:sz w:val="20"/>
              </w:rPr>
              <w:t xml:space="preserve">eguimiento a la difusión de los  materiales de las </w:t>
            </w:r>
            <w:proofErr w:type="spellStart"/>
            <w:r w:rsidRPr="00F23A76">
              <w:rPr>
                <w:sz w:val="20"/>
              </w:rPr>
              <w:t>Subcampañas</w:t>
            </w:r>
            <w:proofErr w:type="spellEnd"/>
            <w:r w:rsidRPr="00F23A76">
              <w:rPr>
                <w:sz w:val="20"/>
              </w:rPr>
              <w:t xml:space="preserve"> de Promoción de la Pa</w:t>
            </w:r>
            <w:r>
              <w:rPr>
                <w:sz w:val="20"/>
              </w:rPr>
              <w:t>rticipación Ciudadana Electoral.</w:t>
            </w:r>
          </w:p>
        </w:tc>
        <w:tc>
          <w:tcPr>
            <w:tcW w:w="2268" w:type="dxa"/>
            <w:vAlign w:val="center"/>
          </w:tcPr>
          <w:p w:rsidR="00792142" w:rsidRPr="00976E9C" w:rsidRDefault="00792142" w:rsidP="00B33709">
            <w:pPr>
              <w:jc w:val="center"/>
              <w:rPr>
                <w:sz w:val="20"/>
              </w:rPr>
            </w:pPr>
            <w:r w:rsidRPr="00976E9C">
              <w:rPr>
                <w:sz w:val="20"/>
              </w:rPr>
              <w:t>2015-2015</w:t>
            </w:r>
          </w:p>
          <w:p w:rsidR="00792142" w:rsidRPr="00976E9C" w:rsidRDefault="00792142" w:rsidP="00B33709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792142" w:rsidRPr="00976E9C" w:rsidRDefault="00792142" w:rsidP="00B337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976E9C">
              <w:rPr>
                <w:sz w:val="20"/>
              </w:rPr>
              <w:t xml:space="preserve"> expedientes</w:t>
            </w:r>
          </w:p>
          <w:p w:rsidR="00792142" w:rsidRPr="00976E9C" w:rsidRDefault="00792142" w:rsidP="00B33709">
            <w:pPr>
              <w:jc w:val="center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792142" w:rsidRPr="00976E9C" w:rsidRDefault="00792142" w:rsidP="00B33709">
            <w:pPr>
              <w:ind w:right="175"/>
              <w:jc w:val="both"/>
              <w:rPr>
                <w:sz w:val="20"/>
              </w:rPr>
            </w:pPr>
            <w:r w:rsidRPr="00976E9C">
              <w:rPr>
                <w:sz w:val="20"/>
              </w:rPr>
              <w:t>Vocalía de Capacitación Electoral y Educación Cívica: Planta baja, Pasillo 1, Librero 1, Repisa 2.</w:t>
            </w:r>
          </w:p>
          <w:p w:rsidR="00792142" w:rsidRPr="00976E9C" w:rsidRDefault="00792142" w:rsidP="00B33709">
            <w:pPr>
              <w:ind w:right="175"/>
              <w:jc w:val="both"/>
              <w:rPr>
                <w:sz w:val="20"/>
              </w:rPr>
            </w:pPr>
          </w:p>
        </w:tc>
      </w:tr>
      <w:tr w:rsidR="003B52A2" w:rsidRPr="006121EA" w:rsidTr="00C061D1">
        <w:tc>
          <w:tcPr>
            <w:tcW w:w="2802" w:type="dxa"/>
            <w:vAlign w:val="center"/>
          </w:tcPr>
          <w:p w:rsidR="003B52A2" w:rsidRDefault="003B52A2" w:rsidP="003B52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16.12</w:t>
            </w:r>
          </w:p>
          <w:p w:rsidR="003B52A2" w:rsidRDefault="003B52A2" w:rsidP="003B52A2">
            <w:pPr>
              <w:jc w:val="center"/>
              <w:rPr>
                <w:sz w:val="20"/>
              </w:rPr>
            </w:pPr>
            <w:r w:rsidRPr="00F23A76">
              <w:rPr>
                <w:sz w:val="20"/>
              </w:rPr>
              <w:t>Programas de participación infantil y juvenil</w:t>
            </w:r>
          </w:p>
        </w:tc>
        <w:tc>
          <w:tcPr>
            <w:tcW w:w="4423" w:type="dxa"/>
            <w:vAlign w:val="center"/>
          </w:tcPr>
          <w:p w:rsidR="003B52A2" w:rsidRPr="00F23A76" w:rsidRDefault="003B52A2" w:rsidP="003B52A2">
            <w:pPr>
              <w:jc w:val="both"/>
              <w:rPr>
                <w:sz w:val="20"/>
              </w:rPr>
            </w:pPr>
            <w:r w:rsidRPr="00F23A76">
              <w:rPr>
                <w:sz w:val="20"/>
              </w:rPr>
              <w:t>Realización de la Consulta Infantil y Juvenil 2012</w:t>
            </w:r>
          </w:p>
        </w:tc>
        <w:tc>
          <w:tcPr>
            <w:tcW w:w="2268" w:type="dxa"/>
            <w:vAlign w:val="center"/>
          </w:tcPr>
          <w:p w:rsidR="003B52A2" w:rsidRDefault="003B52A2" w:rsidP="003B52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2015-2015</w:t>
            </w:r>
          </w:p>
        </w:tc>
        <w:tc>
          <w:tcPr>
            <w:tcW w:w="2268" w:type="dxa"/>
            <w:vAlign w:val="center"/>
          </w:tcPr>
          <w:p w:rsidR="003B52A2" w:rsidRDefault="003B52A2" w:rsidP="003B52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3B52A2" w:rsidRPr="006121EA" w:rsidRDefault="003B52A2" w:rsidP="003B52A2">
            <w:pPr>
              <w:ind w:right="175"/>
              <w:jc w:val="both"/>
              <w:rPr>
                <w:sz w:val="20"/>
              </w:rPr>
            </w:pPr>
            <w:r w:rsidRPr="006121EA">
              <w:rPr>
                <w:sz w:val="20"/>
              </w:rPr>
              <w:t xml:space="preserve">Vocalía de Capacitación Electoral y Educación Cívica: Planta baja, Pasillo 1, </w:t>
            </w:r>
            <w:r>
              <w:rPr>
                <w:sz w:val="20"/>
              </w:rPr>
              <w:t xml:space="preserve">Librero 1, </w:t>
            </w:r>
            <w:r w:rsidRPr="006121EA">
              <w:rPr>
                <w:sz w:val="20"/>
              </w:rPr>
              <w:t xml:space="preserve">Repisa </w:t>
            </w:r>
            <w:r>
              <w:rPr>
                <w:sz w:val="20"/>
              </w:rPr>
              <w:t>2</w:t>
            </w:r>
          </w:p>
        </w:tc>
      </w:tr>
    </w:tbl>
    <w:p w:rsidR="00792142" w:rsidRDefault="00792142" w:rsidP="00792142">
      <w:pPr>
        <w:jc w:val="both"/>
        <w:rPr>
          <w:sz w:val="20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32"/>
        <w:gridCol w:w="5074"/>
      </w:tblGrid>
      <w:tr w:rsidR="00941806" w:rsidRPr="00711182" w:rsidTr="00C061D1">
        <w:tc>
          <w:tcPr>
            <w:tcW w:w="4928" w:type="dxa"/>
          </w:tcPr>
          <w:p w:rsidR="00941806" w:rsidRDefault="00941806" w:rsidP="00B33709">
            <w:pPr>
              <w:jc w:val="center"/>
              <w:rPr>
                <w:b/>
                <w:sz w:val="20"/>
              </w:rPr>
            </w:pPr>
            <w:r w:rsidRPr="00711182">
              <w:rPr>
                <w:b/>
                <w:sz w:val="20"/>
              </w:rPr>
              <w:t>ELABORÓ</w:t>
            </w:r>
          </w:p>
          <w:p w:rsidR="00941806" w:rsidRDefault="00941806" w:rsidP="00B33709">
            <w:pPr>
              <w:jc w:val="center"/>
              <w:rPr>
                <w:b/>
                <w:sz w:val="20"/>
              </w:rPr>
            </w:pPr>
          </w:p>
          <w:p w:rsidR="00941806" w:rsidRDefault="00941806" w:rsidP="00B3370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Lic. Nancy Tinoco Montes</w:t>
            </w:r>
          </w:p>
          <w:p w:rsidR="00941806" w:rsidRPr="00192D22" w:rsidRDefault="00792142" w:rsidP="00B3370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Vocal Secretaria</w:t>
            </w:r>
          </w:p>
        </w:tc>
        <w:tc>
          <w:tcPr>
            <w:tcW w:w="4252" w:type="dxa"/>
          </w:tcPr>
          <w:p w:rsidR="00941806" w:rsidRDefault="00941806" w:rsidP="00B33709">
            <w:pPr>
              <w:jc w:val="center"/>
              <w:rPr>
                <w:b/>
                <w:sz w:val="20"/>
              </w:rPr>
            </w:pPr>
            <w:r w:rsidRPr="00711182">
              <w:rPr>
                <w:b/>
                <w:sz w:val="20"/>
              </w:rPr>
              <w:t>VALIDÓ</w:t>
            </w:r>
          </w:p>
          <w:p w:rsidR="00941806" w:rsidRDefault="00941806" w:rsidP="00B33709">
            <w:pPr>
              <w:jc w:val="center"/>
              <w:rPr>
                <w:b/>
                <w:sz w:val="20"/>
              </w:rPr>
            </w:pPr>
          </w:p>
          <w:p w:rsidR="00792142" w:rsidRDefault="00792142" w:rsidP="0079214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Abg. </w:t>
            </w:r>
            <w:proofErr w:type="spellStart"/>
            <w:r>
              <w:rPr>
                <w:b/>
                <w:sz w:val="20"/>
              </w:rPr>
              <w:t>Lorna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Beatríz</w:t>
            </w:r>
            <w:proofErr w:type="spellEnd"/>
            <w:r>
              <w:rPr>
                <w:b/>
                <w:sz w:val="20"/>
              </w:rPr>
              <w:t xml:space="preserve"> Ferrer Rodríguez</w:t>
            </w:r>
          </w:p>
          <w:p w:rsidR="00941806" w:rsidRPr="00711182" w:rsidRDefault="00792142" w:rsidP="00792142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Vocal Ejecutiva</w:t>
            </w:r>
          </w:p>
        </w:tc>
        <w:tc>
          <w:tcPr>
            <w:tcW w:w="5132" w:type="dxa"/>
          </w:tcPr>
          <w:p w:rsidR="00941806" w:rsidRPr="00711182" w:rsidRDefault="00941806" w:rsidP="00B33709">
            <w:pPr>
              <w:jc w:val="center"/>
              <w:rPr>
                <w:b/>
                <w:sz w:val="20"/>
              </w:rPr>
            </w:pPr>
            <w:r w:rsidRPr="00711182">
              <w:rPr>
                <w:b/>
                <w:sz w:val="20"/>
              </w:rPr>
              <w:t>Vo.bo</w:t>
            </w:r>
          </w:p>
          <w:p w:rsidR="00941806" w:rsidRPr="00711182" w:rsidRDefault="00941806" w:rsidP="00B33709">
            <w:pPr>
              <w:jc w:val="center"/>
              <w:rPr>
                <w:sz w:val="20"/>
              </w:rPr>
            </w:pPr>
          </w:p>
          <w:p w:rsidR="00941806" w:rsidRDefault="00941806" w:rsidP="00B3370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Lic. Nancy Tinoco Montes</w:t>
            </w:r>
          </w:p>
          <w:p w:rsidR="00941806" w:rsidRPr="004803DD" w:rsidRDefault="00792142" w:rsidP="00B3370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Vocal Secretaria</w:t>
            </w:r>
          </w:p>
        </w:tc>
        <w:tc>
          <w:tcPr>
            <w:tcW w:w="5074" w:type="dxa"/>
            <w:tcBorders>
              <w:top w:val="nil"/>
              <w:bottom w:val="nil"/>
            </w:tcBorders>
          </w:tcPr>
          <w:p w:rsidR="00941806" w:rsidRPr="00711182" w:rsidRDefault="00941806" w:rsidP="00B33709">
            <w:pPr>
              <w:jc w:val="both"/>
              <w:rPr>
                <w:sz w:val="20"/>
              </w:rPr>
            </w:pPr>
          </w:p>
          <w:p w:rsidR="00941806" w:rsidRPr="00711182" w:rsidRDefault="00941806" w:rsidP="00B33709">
            <w:pPr>
              <w:tabs>
                <w:tab w:val="left" w:pos="2896"/>
              </w:tabs>
              <w:rPr>
                <w:sz w:val="20"/>
              </w:rPr>
            </w:pPr>
          </w:p>
        </w:tc>
      </w:tr>
    </w:tbl>
    <w:p w:rsidR="003908EC" w:rsidRPr="00AE510C" w:rsidRDefault="003908EC" w:rsidP="002C5634">
      <w:pPr>
        <w:rPr>
          <w:sz w:val="20"/>
        </w:rPr>
      </w:pPr>
      <w:bookmarkStart w:id="0" w:name="_GoBack"/>
      <w:bookmarkEnd w:id="0"/>
    </w:p>
    <w:sectPr w:rsidR="003908EC" w:rsidRPr="00AE510C" w:rsidSect="00711182">
      <w:headerReference w:type="default" r:id="rId7"/>
      <w:pgSz w:w="15840" w:h="12240" w:orient="landscape" w:code="1"/>
      <w:pgMar w:top="170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F36" w:rsidRDefault="00FE0F36" w:rsidP="00EB1275">
      <w:r>
        <w:separator/>
      </w:r>
    </w:p>
  </w:endnote>
  <w:endnote w:type="continuationSeparator" w:id="0">
    <w:p w:rsidR="00FE0F36" w:rsidRDefault="00FE0F36" w:rsidP="00EB1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F36" w:rsidRDefault="00FE0F36" w:rsidP="00EB1275">
      <w:r>
        <w:separator/>
      </w:r>
    </w:p>
  </w:footnote>
  <w:footnote w:type="continuationSeparator" w:id="0">
    <w:p w:rsidR="00FE0F36" w:rsidRDefault="00FE0F36" w:rsidP="00EB12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709" w:rsidRPr="00271675" w:rsidRDefault="00B33709" w:rsidP="002C5634">
    <w:pPr>
      <w:pStyle w:val="Encabezado"/>
      <w:jc w:val="right"/>
      <w:rPr>
        <w:b/>
      </w:rPr>
    </w:pPr>
    <w:r>
      <w:rPr>
        <w:b/>
        <w:noProof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B33709" w:rsidRPr="00F24365" w:rsidRDefault="00B33709" w:rsidP="00EB1275">
    <w:pPr>
      <w:pStyle w:val="Encabezado"/>
      <w:rPr>
        <w:b/>
        <w:sz w:val="44"/>
        <w:szCs w:val="44"/>
      </w:rPr>
    </w:pPr>
    <w:r>
      <w:t xml:space="preserve">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1182"/>
    <w:rsid w:val="00002C4E"/>
    <w:rsid w:val="00014104"/>
    <w:rsid w:val="00041617"/>
    <w:rsid w:val="00046E1E"/>
    <w:rsid w:val="00057C98"/>
    <w:rsid w:val="00073587"/>
    <w:rsid w:val="000B3B27"/>
    <w:rsid w:val="000C01D2"/>
    <w:rsid w:val="000C0F9C"/>
    <w:rsid w:val="000D17D2"/>
    <w:rsid w:val="000E7711"/>
    <w:rsid w:val="001061D6"/>
    <w:rsid w:val="001143ED"/>
    <w:rsid w:val="00127ED5"/>
    <w:rsid w:val="0013462E"/>
    <w:rsid w:val="00134A6E"/>
    <w:rsid w:val="001860DD"/>
    <w:rsid w:val="001922CD"/>
    <w:rsid w:val="00192D22"/>
    <w:rsid w:val="00195AE8"/>
    <w:rsid w:val="001A637A"/>
    <w:rsid w:val="001A68A2"/>
    <w:rsid w:val="001B1C29"/>
    <w:rsid w:val="001B633C"/>
    <w:rsid w:val="001B78C6"/>
    <w:rsid w:val="00206357"/>
    <w:rsid w:val="00220D71"/>
    <w:rsid w:val="00240379"/>
    <w:rsid w:val="00247E83"/>
    <w:rsid w:val="0025191B"/>
    <w:rsid w:val="00272BDB"/>
    <w:rsid w:val="00277427"/>
    <w:rsid w:val="002C5634"/>
    <w:rsid w:val="002D2764"/>
    <w:rsid w:val="003209F9"/>
    <w:rsid w:val="003525DC"/>
    <w:rsid w:val="0038667B"/>
    <w:rsid w:val="003871E9"/>
    <w:rsid w:val="003908EC"/>
    <w:rsid w:val="00392E56"/>
    <w:rsid w:val="003B1853"/>
    <w:rsid w:val="003B52A2"/>
    <w:rsid w:val="003E1998"/>
    <w:rsid w:val="003E2CB0"/>
    <w:rsid w:val="003F1972"/>
    <w:rsid w:val="003F43B6"/>
    <w:rsid w:val="00422361"/>
    <w:rsid w:val="00441C9C"/>
    <w:rsid w:val="00447661"/>
    <w:rsid w:val="00452804"/>
    <w:rsid w:val="00454BD6"/>
    <w:rsid w:val="00454D59"/>
    <w:rsid w:val="0047279B"/>
    <w:rsid w:val="00482D63"/>
    <w:rsid w:val="00490CE8"/>
    <w:rsid w:val="004C1238"/>
    <w:rsid w:val="004D4CDA"/>
    <w:rsid w:val="004F39BE"/>
    <w:rsid w:val="00510D3F"/>
    <w:rsid w:val="00531CBB"/>
    <w:rsid w:val="00532776"/>
    <w:rsid w:val="00533265"/>
    <w:rsid w:val="005407C1"/>
    <w:rsid w:val="00562B24"/>
    <w:rsid w:val="00562EE4"/>
    <w:rsid w:val="00564F8D"/>
    <w:rsid w:val="005828F2"/>
    <w:rsid w:val="00582A9E"/>
    <w:rsid w:val="00586F88"/>
    <w:rsid w:val="0059003C"/>
    <w:rsid w:val="005A1B8D"/>
    <w:rsid w:val="005A622F"/>
    <w:rsid w:val="005B5777"/>
    <w:rsid w:val="005F45FC"/>
    <w:rsid w:val="005F6BB1"/>
    <w:rsid w:val="00606A16"/>
    <w:rsid w:val="006437A3"/>
    <w:rsid w:val="00652170"/>
    <w:rsid w:val="00655551"/>
    <w:rsid w:val="00684ECF"/>
    <w:rsid w:val="006B160C"/>
    <w:rsid w:val="006C259B"/>
    <w:rsid w:val="006C7400"/>
    <w:rsid w:val="006C79F4"/>
    <w:rsid w:val="006D3A65"/>
    <w:rsid w:val="006D63A8"/>
    <w:rsid w:val="006E161A"/>
    <w:rsid w:val="006E4DCA"/>
    <w:rsid w:val="006E638E"/>
    <w:rsid w:val="006E786F"/>
    <w:rsid w:val="006F2CB9"/>
    <w:rsid w:val="006F474A"/>
    <w:rsid w:val="0070797F"/>
    <w:rsid w:val="00711182"/>
    <w:rsid w:val="00745F15"/>
    <w:rsid w:val="00747D64"/>
    <w:rsid w:val="007752AF"/>
    <w:rsid w:val="00781A63"/>
    <w:rsid w:val="00792142"/>
    <w:rsid w:val="007B2EFB"/>
    <w:rsid w:val="007E3971"/>
    <w:rsid w:val="00807732"/>
    <w:rsid w:val="00845111"/>
    <w:rsid w:val="00852DD5"/>
    <w:rsid w:val="008B67DF"/>
    <w:rsid w:val="008B6E91"/>
    <w:rsid w:val="008C4025"/>
    <w:rsid w:val="008C5946"/>
    <w:rsid w:val="008D65AB"/>
    <w:rsid w:val="009006D8"/>
    <w:rsid w:val="00921133"/>
    <w:rsid w:val="00941806"/>
    <w:rsid w:val="00950DB6"/>
    <w:rsid w:val="009510C1"/>
    <w:rsid w:val="00953B38"/>
    <w:rsid w:val="009711FE"/>
    <w:rsid w:val="00972C79"/>
    <w:rsid w:val="00990574"/>
    <w:rsid w:val="00992AA4"/>
    <w:rsid w:val="009A329B"/>
    <w:rsid w:val="009B3335"/>
    <w:rsid w:val="009D045A"/>
    <w:rsid w:val="009D3382"/>
    <w:rsid w:val="009E0739"/>
    <w:rsid w:val="00A10998"/>
    <w:rsid w:val="00A12F60"/>
    <w:rsid w:val="00A5133E"/>
    <w:rsid w:val="00A51CCA"/>
    <w:rsid w:val="00A77047"/>
    <w:rsid w:val="00A81291"/>
    <w:rsid w:val="00A86DF1"/>
    <w:rsid w:val="00AA0B7F"/>
    <w:rsid w:val="00AB0C72"/>
    <w:rsid w:val="00AD377E"/>
    <w:rsid w:val="00AD4259"/>
    <w:rsid w:val="00B163E5"/>
    <w:rsid w:val="00B16429"/>
    <w:rsid w:val="00B333F1"/>
    <w:rsid w:val="00B33709"/>
    <w:rsid w:val="00B42210"/>
    <w:rsid w:val="00B54F5C"/>
    <w:rsid w:val="00B56E77"/>
    <w:rsid w:val="00B630F6"/>
    <w:rsid w:val="00B91374"/>
    <w:rsid w:val="00BA588B"/>
    <w:rsid w:val="00BC1545"/>
    <w:rsid w:val="00BC6265"/>
    <w:rsid w:val="00BE0383"/>
    <w:rsid w:val="00C061D1"/>
    <w:rsid w:val="00C22060"/>
    <w:rsid w:val="00C3164D"/>
    <w:rsid w:val="00C41AE0"/>
    <w:rsid w:val="00C44392"/>
    <w:rsid w:val="00C763EC"/>
    <w:rsid w:val="00C836FC"/>
    <w:rsid w:val="00C851A5"/>
    <w:rsid w:val="00C951FB"/>
    <w:rsid w:val="00D150E2"/>
    <w:rsid w:val="00D55658"/>
    <w:rsid w:val="00D93886"/>
    <w:rsid w:val="00DA0858"/>
    <w:rsid w:val="00DE1EAB"/>
    <w:rsid w:val="00DE1F58"/>
    <w:rsid w:val="00DE4B7C"/>
    <w:rsid w:val="00DE65AF"/>
    <w:rsid w:val="00DF6E4E"/>
    <w:rsid w:val="00E0110F"/>
    <w:rsid w:val="00E0256C"/>
    <w:rsid w:val="00E1719B"/>
    <w:rsid w:val="00E2203F"/>
    <w:rsid w:val="00E328A6"/>
    <w:rsid w:val="00E34617"/>
    <w:rsid w:val="00E34B2A"/>
    <w:rsid w:val="00E44DBE"/>
    <w:rsid w:val="00E4708C"/>
    <w:rsid w:val="00E529D8"/>
    <w:rsid w:val="00E551EE"/>
    <w:rsid w:val="00E60287"/>
    <w:rsid w:val="00E63726"/>
    <w:rsid w:val="00EB1275"/>
    <w:rsid w:val="00F2168D"/>
    <w:rsid w:val="00F50244"/>
    <w:rsid w:val="00F529A0"/>
    <w:rsid w:val="00F76EA2"/>
    <w:rsid w:val="00F84DAA"/>
    <w:rsid w:val="00F8668D"/>
    <w:rsid w:val="00FA4857"/>
    <w:rsid w:val="00FC01C8"/>
    <w:rsid w:val="00FE0F36"/>
    <w:rsid w:val="00FE244D"/>
    <w:rsid w:val="00FF470D"/>
    <w:rsid w:val="00FF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CB818714-1400-43E8-881D-031DE52FC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3709"/>
    <w:pPr>
      <w:spacing w:after="0" w:line="240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3908EC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B127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127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EB127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127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127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1275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582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3908EC"/>
    <w:rPr>
      <w:rFonts w:ascii="Cambria" w:eastAsia="Times New Roman" w:hAnsi="Cambria" w:cs="Times New Roman"/>
      <w:b/>
      <w:bCs/>
      <w:color w:val="365F91"/>
      <w:sz w:val="28"/>
      <w:szCs w:val="28"/>
      <w:lang w:val="es-ES" w:eastAsia="es-ES"/>
    </w:rPr>
  </w:style>
  <w:style w:type="character" w:styleId="Hipervnculo">
    <w:name w:val="Hyperlink"/>
    <w:uiPriority w:val="99"/>
    <w:unhideWhenUsed/>
    <w:rsid w:val="003908EC"/>
    <w:rPr>
      <w:color w:val="0000FF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B6E91"/>
    <w:rPr>
      <w:rFonts w:ascii="Times New Roman" w:eastAsia="Times New Roman" w:hAnsi="Times New Roman" w:cs="Times New Roman"/>
      <w:sz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B6E91"/>
    <w:rPr>
      <w:rFonts w:ascii="Times New Roman" w:eastAsia="Times New Roman" w:hAnsi="Times New Roman" w:cs="Times New Roman"/>
      <w:sz w:val="20"/>
      <w:lang w:val="es-ES" w:eastAsia="es-ES"/>
    </w:rPr>
  </w:style>
  <w:style w:type="character" w:styleId="Refdenotaalpie">
    <w:name w:val="footnote reference"/>
    <w:uiPriority w:val="99"/>
    <w:semiHidden/>
    <w:unhideWhenUsed/>
    <w:rsid w:val="008B6E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80EEE-9A86-48B5-8123-72AB3D006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3489</Words>
  <Characters>19193</Characters>
  <Application>Microsoft Office Word</Application>
  <DocSecurity>0</DocSecurity>
  <Lines>159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IFE</Company>
  <LinksUpToDate>false</LinksUpToDate>
  <CharactersWithSpaces>22637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3</cp:revision>
  <cp:lastPrinted>2015-11-10T17:29:00Z</cp:lastPrinted>
  <dcterms:created xsi:type="dcterms:W3CDTF">2016-09-09T13:54:00Z</dcterms:created>
  <dcterms:modified xsi:type="dcterms:W3CDTF">2016-10-27T22:25:00Z</dcterms:modified>
</cp:coreProperties>
</file>